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7C0D" w:rsidRPr="008225D9" w:rsidRDefault="00697C0D" w:rsidP="00697C0D">
      <w:pPr>
        <w:ind w:firstLine="454"/>
        <w:jc w:val="center"/>
        <w:rPr>
          <w:b/>
          <w:bCs/>
          <w:sz w:val="28"/>
          <w:szCs w:val="28"/>
        </w:rPr>
      </w:pPr>
      <w:r w:rsidRPr="008225D9">
        <w:rPr>
          <w:b/>
          <w:bCs/>
          <w:sz w:val="28"/>
          <w:szCs w:val="28"/>
        </w:rPr>
        <w:t>«АКАДЕМИК Е.А.БӨКЕТОВ АТЫНДАҒЫ ҚАРАҒАНДЫ УНИВЕРСИТЕТІ» КЕАҚ</w:t>
      </w:r>
    </w:p>
    <w:p w:rsidR="00697C0D" w:rsidRPr="008225D9" w:rsidRDefault="00697C0D" w:rsidP="00697C0D">
      <w:pPr>
        <w:ind w:firstLine="454"/>
        <w:jc w:val="center"/>
        <w:rPr>
          <w:b/>
          <w:bCs/>
          <w:sz w:val="28"/>
          <w:szCs w:val="28"/>
        </w:rPr>
      </w:pPr>
    </w:p>
    <w:p w:rsidR="00697C0D" w:rsidRPr="008225D9" w:rsidRDefault="00697C0D" w:rsidP="00697C0D">
      <w:pPr>
        <w:ind w:firstLine="454"/>
        <w:jc w:val="center"/>
        <w:rPr>
          <w:b/>
          <w:bCs/>
          <w:sz w:val="28"/>
          <w:szCs w:val="28"/>
        </w:rPr>
      </w:pPr>
    </w:p>
    <w:p w:rsidR="00697C0D" w:rsidRPr="008225D9" w:rsidRDefault="00697C0D" w:rsidP="00697C0D">
      <w:pPr>
        <w:ind w:firstLine="454"/>
        <w:jc w:val="center"/>
        <w:rPr>
          <w:b/>
          <w:bCs/>
          <w:sz w:val="28"/>
          <w:szCs w:val="28"/>
        </w:rPr>
      </w:pPr>
    </w:p>
    <w:p w:rsidR="00697C0D" w:rsidRPr="008225D9" w:rsidRDefault="00697C0D" w:rsidP="00697C0D">
      <w:pPr>
        <w:ind w:firstLine="454"/>
        <w:jc w:val="center"/>
        <w:rPr>
          <w:b/>
          <w:bCs/>
          <w:sz w:val="28"/>
          <w:szCs w:val="28"/>
        </w:rPr>
      </w:pPr>
    </w:p>
    <w:p w:rsidR="00697C0D" w:rsidRPr="008225D9" w:rsidRDefault="00697C0D" w:rsidP="00697C0D">
      <w:pPr>
        <w:ind w:firstLine="454"/>
        <w:jc w:val="center"/>
        <w:rPr>
          <w:b/>
          <w:bCs/>
          <w:sz w:val="28"/>
          <w:szCs w:val="28"/>
        </w:rPr>
      </w:pPr>
    </w:p>
    <w:p w:rsidR="00697C0D" w:rsidRPr="008225D9" w:rsidRDefault="00697C0D" w:rsidP="00697C0D">
      <w:pPr>
        <w:ind w:firstLine="454"/>
        <w:jc w:val="center"/>
        <w:rPr>
          <w:b/>
          <w:bCs/>
          <w:sz w:val="28"/>
          <w:szCs w:val="28"/>
        </w:rPr>
      </w:pPr>
      <w:r w:rsidRPr="008225D9">
        <w:rPr>
          <w:noProof/>
          <w:sz w:val="28"/>
          <w:szCs w:val="28"/>
          <w:lang w:val="ru-RU" w:eastAsia="ru-RU"/>
        </w:rPr>
        <w:drawing>
          <wp:inline distT="0" distB="0" distL="0" distR="0" wp14:anchorId="543CAFED" wp14:editId="3736028C">
            <wp:extent cx="1555750" cy="1555750"/>
            <wp:effectExtent l="0" t="0" r="6350" b="6350"/>
            <wp:docPr id="1" name="Рисунок 20" descr="Карагандинский университет им. академика Е.А.Букетов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агандинский университет им. академика Е.А.Букетова ..."/>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55750" cy="1555750"/>
                    </a:xfrm>
                    <a:prstGeom prst="rect">
                      <a:avLst/>
                    </a:prstGeom>
                    <a:noFill/>
                    <a:ln>
                      <a:noFill/>
                    </a:ln>
                  </pic:spPr>
                </pic:pic>
              </a:graphicData>
            </a:graphic>
          </wp:inline>
        </w:drawing>
      </w:r>
    </w:p>
    <w:p w:rsidR="00697C0D" w:rsidRPr="008225D9" w:rsidRDefault="00697C0D" w:rsidP="00697C0D">
      <w:pPr>
        <w:ind w:firstLine="454"/>
        <w:jc w:val="center"/>
        <w:rPr>
          <w:b/>
          <w:bCs/>
          <w:sz w:val="28"/>
          <w:szCs w:val="28"/>
        </w:rPr>
      </w:pPr>
    </w:p>
    <w:p w:rsidR="00697C0D" w:rsidRPr="008225D9" w:rsidRDefault="00697C0D" w:rsidP="00697C0D">
      <w:pPr>
        <w:ind w:firstLine="454"/>
        <w:jc w:val="center"/>
        <w:rPr>
          <w:b/>
          <w:bCs/>
          <w:sz w:val="28"/>
          <w:szCs w:val="28"/>
        </w:rPr>
      </w:pPr>
    </w:p>
    <w:p w:rsidR="00697C0D" w:rsidRPr="008225D9" w:rsidRDefault="00697C0D" w:rsidP="00697C0D">
      <w:pPr>
        <w:ind w:firstLine="454"/>
        <w:jc w:val="center"/>
        <w:rPr>
          <w:b/>
          <w:bCs/>
          <w:sz w:val="28"/>
          <w:szCs w:val="28"/>
        </w:rPr>
      </w:pPr>
    </w:p>
    <w:p w:rsidR="00697C0D" w:rsidRPr="008225D9" w:rsidRDefault="00697C0D" w:rsidP="00697C0D">
      <w:pPr>
        <w:ind w:firstLine="454"/>
        <w:jc w:val="center"/>
        <w:rPr>
          <w:b/>
          <w:bCs/>
          <w:sz w:val="28"/>
          <w:szCs w:val="28"/>
        </w:rPr>
      </w:pPr>
    </w:p>
    <w:p w:rsidR="00697C0D" w:rsidRPr="008225D9" w:rsidRDefault="00697C0D" w:rsidP="00697C0D">
      <w:pPr>
        <w:ind w:firstLine="454"/>
        <w:jc w:val="center"/>
        <w:rPr>
          <w:b/>
          <w:bCs/>
          <w:sz w:val="28"/>
          <w:szCs w:val="28"/>
        </w:rPr>
      </w:pPr>
    </w:p>
    <w:p w:rsidR="00697C0D" w:rsidRPr="008225D9" w:rsidRDefault="00697C0D" w:rsidP="00697C0D">
      <w:pPr>
        <w:ind w:firstLine="454"/>
        <w:jc w:val="center"/>
        <w:rPr>
          <w:b/>
          <w:bCs/>
          <w:sz w:val="28"/>
          <w:szCs w:val="28"/>
        </w:rPr>
      </w:pPr>
    </w:p>
    <w:p w:rsidR="00697C0D" w:rsidRPr="008225D9" w:rsidRDefault="00697C0D" w:rsidP="00697C0D">
      <w:pPr>
        <w:ind w:firstLine="454"/>
        <w:jc w:val="center"/>
        <w:rPr>
          <w:b/>
          <w:bCs/>
          <w:sz w:val="28"/>
          <w:szCs w:val="28"/>
        </w:rPr>
      </w:pPr>
    </w:p>
    <w:p w:rsidR="00697C0D" w:rsidRPr="008225D9" w:rsidRDefault="00697C0D" w:rsidP="00697C0D">
      <w:pPr>
        <w:pStyle w:val="Default"/>
        <w:ind w:firstLine="454"/>
        <w:jc w:val="center"/>
        <w:rPr>
          <w:b/>
          <w:sz w:val="28"/>
          <w:szCs w:val="28"/>
          <w:lang w:val="kk-KZ"/>
        </w:rPr>
      </w:pPr>
      <w:r w:rsidRPr="008225D9">
        <w:rPr>
          <w:b/>
          <w:sz w:val="28"/>
          <w:szCs w:val="28"/>
          <w:lang w:val="kk-KZ"/>
        </w:rPr>
        <w:t>Мамандандырылған аккредиттеу шеңберінде</w:t>
      </w:r>
      <w:r w:rsidRPr="008225D9">
        <w:rPr>
          <w:b/>
          <w:bCs/>
          <w:sz w:val="28"/>
          <w:szCs w:val="28"/>
          <w:lang w:val="kk-KZ"/>
        </w:rPr>
        <w:t xml:space="preserve"> академик Е.А.Бөкетов атындағы Қарағанды университеті </w:t>
      </w:r>
      <w:r w:rsidRPr="008225D9">
        <w:rPr>
          <w:b/>
          <w:sz w:val="28"/>
          <w:szCs w:val="28"/>
          <w:lang w:val="kk-KZ"/>
        </w:rPr>
        <w:t>«8D01701 – Қазақ тілі мен әдебиеті» білім беру бағдарламасын өзін-өзі бағалау нәтижелері бойынша</w:t>
      </w:r>
    </w:p>
    <w:p w:rsidR="00697C0D" w:rsidRPr="008225D9" w:rsidRDefault="00697C0D" w:rsidP="00697C0D">
      <w:pPr>
        <w:pStyle w:val="Default"/>
        <w:ind w:firstLine="454"/>
        <w:jc w:val="center"/>
        <w:rPr>
          <w:b/>
          <w:sz w:val="28"/>
          <w:szCs w:val="28"/>
          <w:lang w:val="kk-KZ"/>
        </w:rPr>
      </w:pPr>
    </w:p>
    <w:p w:rsidR="00697C0D" w:rsidRPr="008225D9" w:rsidRDefault="00697C0D" w:rsidP="00697C0D">
      <w:pPr>
        <w:pStyle w:val="Default"/>
        <w:ind w:firstLine="454"/>
        <w:jc w:val="center"/>
        <w:rPr>
          <w:b/>
          <w:sz w:val="28"/>
          <w:szCs w:val="28"/>
          <w:lang w:val="kk-KZ"/>
        </w:rPr>
      </w:pPr>
      <w:r w:rsidRPr="008225D9">
        <w:rPr>
          <w:b/>
          <w:sz w:val="28"/>
          <w:szCs w:val="28"/>
          <w:lang w:val="kk-KZ"/>
        </w:rPr>
        <w:t>ЕСЕП</w:t>
      </w:r>
    </w:p>
    <w:p w:rsidR="00697C0D" w:rsidRPr="008225D9" w:rsidRDefault="00697C0D" w:rsidP="00697C0D">
      <w:pPr>
        <w:ind w:firstLine="454"/>
        <w:jc w:val="center"/>
        <w:rPr>
          <w:b/>
          <w:bCs/>
          <w:sz w:val="28"/>
          <w:szCs w:val="28"/>
        </w:rPr>
      </w:pPr>
    </w:p>
    <w:p w:rsidR="00697C0D" w:rsidRPr="008225D9" w:rsidRDefault="00697C0D" w:rsidP="00697C0D">
      <w:pPr>
        <w:ind w:firstLine="454"/>
        <w:jc w:val="center"/>
        <w:rPr>
          <w:sz w:val="28"/>
          <w:szCs w:val="28"/>
        </w:rPr>
      </w:pPr>
    </w:p>
    <w:p w:rsidR="00697C0D" w:rsidRPr="008225D9" w:rsidRDefault="00697C0D" w:rsidP="00697C0D">
      <w:pPr>
        <w:ind w:firstLine="454"/>
        <w:jc w:val="center"/>
        <w:rPr>
          <w:sz w:val="28"/>
          <w:szCs w:val="28"/>
        </w:rPr>
      </w:pPr>
    </w:p>
    <w:p w:rsidR="00697C0D" w:rsidRPr="008225D9" w:rsidRDefault="00697C0D" w:rsidP="00697C0D">
      <w:pPr>
        <w:ind w:firstLine="454"/>
        <w:jc w:val="center"/>
        <w:rPr>
          <w:sz w:val="28"/>
          <w:szCs w:val="28"/>
        </w:rPr>
      </w:pPr>
    </w:p>
    <w:p w:rsidR="00697C0D" w:rsidRPr="008225D9" w:rsidRDefault="00697C0D" w:rsidP="00697C0D">
      <w:pPr>
        <w:ind w:firstLine="454"/>
        <w:jc w:val="center"/>
        <w:rPr>
          <w:sz w:val="28"/>
          <w:szCs w:val="28"/>
        </w:rPr>
      </w:pPr>
    </w:p>
    <w:p w:rsidR="00697C0D" w:rsidRPr="008225D9" w:rsidRDefault="00697C0D" w:rsidP="00697C0D">
      <w:pPr>
        <w:ind w:firstLine="454"/>
        <w:jc w:val="both"/>
        <w:rPr>
          <w:sz w:val="28"/>
          <w:szCs w:val="28"/>
        </w:rPr>
      </w:pPr>
    </w:p>
    <w:p w:rsidR="00697C0D" w:rsidRPr="008225D9" w:rsidRDefault="00697C0D" w:rsidP="00697C0D">
      <w:pPr>
        <w:ind w:firstLine="454"/>
        <w:jc w:val="both"/>
        <w:rPr>
          <w:sz w:val="28"/>
          <w:szCs w:val="28"/>
        </w:rPr>
      </w:pPr>
    </w:p>
    <w:p w:rsidR="00697C0D" w:rsidRPr="008225D9" w:rsidRDefault="00697C0D" w:rsidP="00697C0D">
      <w:pPr>
        <w:ind w:firstLine="454"/>
        <w:jc w:val="both"/>
        <w:rPr>
          <w:sz w:val="28"/>
          <w:szCs w:val="28"/>
        </w:rPr>
      </w:pPr>
    </w:p>
    <w:p w:rsidR="00697C0D" w:rsidRPr="008225D9" w:rsidRDefault="00697C0D" w:rsidP="00697C0D">
      <w:pPr>
        <w:ind w:firstLine="454"/>
        <w:jc w:val="both"/>
        <w:rPr>
          <w:sz w:val="28"/>
          <w:szCs w:val="28"/>
        </w:rPr>
      </w:pPr>
    </w:p>
    <w:p w:rsidR="00697C0D" w:rsidRPr="008225D9" w:rsidRDefault="00697C0D" w:rsidP="00697C0D">
      <w:pPr>
        <w:ind w:firstLine="454"/>
        <w:jc w:val="both"/>
        <w:rPr>
          <w:sz w:val="28"/>
          <w:szCs w:val="28"/>
        </w:rPr>
      </w:pPr>
    </w:p>
    <w:p w:rsidR="00697C0D" w:rsidRPr="008225D9" w:rsidRDefault="00697C0D" w:rsidP="00697C0D">
      <w:pPr>
        <w:ind w:firstLine="454"/>
        <w:jc w:val="both"/>
        <w:rPr>
          <w:sz w:val="28"/>
          <w:szCs w:val="28"/>
        </w:rPr>
      </w:pPr>
    </w:p>
    <w:p w:rsidR="00697C0D" w:rsidRPr="008225D9" w:rsidRDefault="00697C0D" w:rsidP="00697C0D">
      <w:pPr>
        <w:ind w:firstLine="454"/>
        <w:jc w:val="both"/>
        <w:rPr>
          <w:sz w:val="28"/>
          <w:szCs w:val="28"/>
        </w:rPr>
      </w:pPr>
    </w:p>
    <w:p w:rsidR="00697C0D" w:rsidRPr="008225D9" w:rsidRDefault="00697C0D" w:rsidP="00697C0D">
      <w:pPr>
        <w:ind w:firstLine="454"/>
        <w:jc w:val="both"/>
        <w:rPr>
          <w:sz w:val="28"/>
          <w:szCs w:val="28"/>
        </w:rPr>
      </w:pPr>
    </w:p>
    <w:p w:rsidR="00697C0D" w:rsidRPr="008225D9" w:rsidRDefault="00697C0D" w:rsidP="00697C0D">
      <w:pPr>
        <w:ind w:firstLine="454"/>
        <w:jc w:val="both"/>
        <w:rPr>
          <w:sz w:val="28"/>
          <w:szCs w:val="28"/>
        </w:rPr>
      </w:pPr>
    </w:p>
    <w:p w:rsidR="00697C0D" w:rsidRPr="008225D9" w:rsidRDefault="00697C0D" w:rsidP="00697C0D">
      <w:pPr>
        <w:ind w:firstLine="454"/>
        <w:jc w:val="both"/>
        <w:rPr>
          <w:sz w:val="28"/>
          <w:szCs w:val="28"/>
        </w:rPr>
      </w:pPr>
    </w:p>
    <w:p w:rsidR="00697C0D" w:rsidRPr="008225D9" w:rsidRDefault="00697C0D" w:rsidP="00697C0D">
      <w:pPr>
        <w:ind w:firstLine="454"/>
        <w:jc w:val="both"/>
        <w:rPr>
          <w:sz w:val="28"/>
          <w:szCs w:val="28"/>
        </w:rPr>
      </w:pPr>
    </w:p>
    <w:p w:rsidR="00697C0D" w:rsidRPr="008225D9" w:rsidRDefault="00697C0D" w:rsidP="00697C0D">
      <w:pPr>
        <w:ind w:firstLine="454"/>
        <w:jc w:val="both"/>
        <w:rPr>
          <w:sz w:val="28"/>
          <w:szCs w:val="28"/>
        </w:rPr>
      </w:pPr>
    </w:p>
    <w:p w:rsidR="00697C0D" w:rsidRPr="008225D9" w:rsidRDefault="00697C0D" w:rsidP="00697C0D">
      <w:pPr>
        <w:ind w:firstLine="454"/>
        <w:jc w:val="center"/>
        <w:rPr>
          <w:sz w:val="28"/>
          <w:szCs w:val="28"/>
          <w:lang w:val="ru-RU"/>
        </w:rPr>
      </w:pPr>
      <w:r w:rsidRPr="008225D9">
        <w:rPr>
          <w:sz w:val="28"/>
          <w:szCs w:val="28"/>
        </w:rPr>
        <w:t>Қарағанды, 2022</w:t>
      </w:r>
    </w:p>
    <w:p w:rsidR="009727DE" w:rsidRPr="008225D9" w:rsidRDefault="00E370C5" w:rsidP="009727DE">
      <w:pPr>
        <w:ind w:firstLine="454"/>
        <w:jc w:val="both"/>
        <w:rPr>
          <w:sz w:val="28"/>
          <w:szCs w:val="28"/>
        </w:rPr>
      </w:pPr>
      <w:r>
        <w:rPr>
          <w:noProof/>
          <w:sz w:val="28"/>
          <w:szCs w:val="28"/>
          <w:lang w:val="ru-RU" w:eastAsia="ru-RU"/>
        </w:rPr>
        <w:lastRenderedPageBreak/>
        <w:drawing>
          <wp:inline distT="0" distB="0" distL="0" distR="0">
            <wp:extent cx="5935980" cy="8177976"/>
            <wp:effectExtent l="0" t="0" r="0" b="0"/>
            <wp:docPr id="40" name="Рисунок 40" descr="D:\UserData\Desktop\RU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serData\Desktop\RUS.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5980" cy="8177976"/>
                    </a:xfrm>
                    <a:prstGeom prst="rect">
                      <a:avLst/>
                    </a:prstGeom>
                    <a:noFill/>
                    <a:ln>
                      <a:noFill/>
                    </a:ln>
                  </pic:spPr>
                </pic:pic>
              </a:graphicData>
            </a:graphic>
          </wp:inline>
        </w:drawing>
      </w:r>
    </w:p>
    <w:p w:rsidR="009727DE" w:rsidRPr="008225D9" w:rsidRDefault="009727DE" w:rsidP="009727DE">
      <w:pPr>
        <w:ind w:firstLine="454"/>
        <w:jc w:val="both"/>
        <w:rPr>
          <w:sz w:val="28"/>
          <w:szCs w:val="28"/>
        </w:rPr>
      </w:pPr>
    </w:p>
    <w:p w:rsidR="009727DE" w:rsidRPr="008225D9" w:rsidRDefault="009727DE" w:rsidP="009727DE">
      <w:pPr>
        <w:ind w:firstLine="454"/>
        <w:jc w:val="both"/>
        <w:rPr>
          <w:sz w:val="28"/>
          <w:szCs w:val="28"/>
        </w:rPr>
      </w:pPr>
    </w:p>
    <w:p w:rsidR="009727DE" w:rsidRPr="008225D9" w:rsidRDefault="009727DE" w:rsidP="009727DE">
      <w:pPr>
        <w:ind w:firstLine="454"/>
        <w:jc w:val="both"/>
        <w:rPr>
          <w:sz w:val="28"/>
          <w:szCs w:val="28"/>
        </w:rPr>
      </w:pPr>
    </w:p>
    <w:p w:rsidR="009727DE" w:rsidRPr="008225D9" w:rsidRDefault="009727DE" w:rsidP="009727DE">
      <w:pPr>
        <w:ind w:firstLine="454"/>
        <w:jc w:val="both"/>
        <w:rPr>
          <w:sz w:val="28"/>
          <w:szCs w:val="28"/>
        </w:rPr>
      </w:pPr>
    </w:p>
    <w:p w:rsidR="009727DE" w:rsidRPr="008225D9" w:rsidRDefault="009727DE" w:rsidP="009727DE">
      <w:pPr>
        <w:ind w:firstLine="454"/>
        <w:jc w:val="both"/>
        <w:rPr>
          <w:sz w:val="28"/>
          <w:szCs w:val="28"/>
        </w:rPr>
      </w:pPr>
    </w:p>
    <w:p w:rsidR="009727DE" w:rsidRPr="008225D9" w:rsidRDefault="009727DE" w:rsidP="009727DE">
      <w:pPr>
        <w:ind w:firstLine="454"/>
        <w:jc w:val="both"/>
        <w:rPr>
          <w:sz w:val="28"/>
          <w:szCs w:val="28"/>
        </w:rPr>
      </w:pPr>
    </w:p>
    <w:p w:rsidR="009727DE" w:rsidRPr="008225D9" w:rsidRDefault="00E8153A" w:rsidP="009727DE">
      <w:pPr>
        <w:ind w:firstLine="454"/>
        <w:jc w:val="both"/>
        <w:rPr>
          <w:sz w:val="28"/>
          <w:szCs w:val="28"/>
        </w:rPr>
      </w:pPr>
      <w:r>
        <w:rPr>
          <w:noProof/>
          <w:sz w:val="28"/>
          <w:szCs w:val="28"/>
          <w:lang w:val="ru-RU" w:eastAsia="ru-RU"/>
        </w:rPr>
        <w:drawing>
          <wp:inline distT="0" distB="0" distL="0" distR="0">
            <wp:extent cx="5935980" cy="8177976"/>
            <wp:effectExtent l="0" t="0" r="0" b="0"/>
            <wp:docPr id="38" name="Рисунок 38" descr="D:\UserData\Desktop\ПОДПИСЬ\8D01701 - Қазақ тілі мен әдебиет\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serData\Desktop\ПОДПИСЬ\8D01701 - Қазақ тілі мен әдебиет\2.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5980" cy="8177976"/>
                    </a:xfrm>
                    <a:prstGeom prst="rect">
                      <a:avLst/>
                    </a:prstGeom>
                    <a:noFill/>
                    <a:ln>
                      <a:noFill/>
                    </a:ln>
                  </pic:spPr>
                </pic:pic>
              </a:graphicData>
            </a:graphic>
          </wp:inline>
        </w:drawing>
      </w:r>
      <w:bookmarkStart w:id="0" w:name="_GoBack"/>
      <w:r>
        <w:rPr>
          <w:noProof/>
          <w:sz w:val="28"/>
          <w:szCs w:val="28"/>
          <w:lang w:val="ru-RU" w:eastAsia="ru-RU"/>
        </w:rPr>
        <w:lastRenderedPageBreak/>
        <w:drawing>
          <wp:inline distT="0" distB="0" distL="0" distR="0">
            <wp:extent cx="5938518" cy="9071810"/>
            <wp:effectExtent l="0" t="0" r="0" b="0"/>
            <wp:docPr id="39" name="Рисунок 39" descr="D:\UserData\Desktop\ПОДПИСЬ\8D01701 - Қазақ тілі мен әдебиет\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UserData\Desktop\ПОДПИСЬ\8D01701 - Қазақ тілі мен әдебиет\1.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5980" cy="9067933"/>
                    </a:xfrm>
                    <a:prstGeom prst="rect">
                      <a:avLst/>
                    </a:prstGeom>
                    <a:noFill/>
                    <a:ln>
                      <a:noFill/>
                    </a:ln>
                  </pic:spPr>
                </pic:pic>
              </a:graphicData>
            </a:graphic>
          </wp:inline>
        </w:drawing>
      </w:r>
      <w:bookmarkEnd w:id="0"/>
    </w:p>
    <w:p w:rsidR="009727DE" w:rsidRPr="008225D9" w:rsidRDefault="009727DE" w:rsidP="009727DE">
      <w:pPr>
        <w:ind w:firstLine="454"/>
        <w:jc w:val="both"/>
        <w:rPr>
          <w:sz w:val="28"/>
          <w:szCs w:val="28"/>
        </w:rPr>
      </w:pPr>
    </w:p>
    <w:p w:rsidR="001F185B" w:rsidRPr="008225D9" w:rsidRDefault="009727DE" w:rsidP="00194100">
      <w:pPr>
        <w:ind w:firstLine="454"/>
        <w:jc w:val="center"/>
        <w:rPr>
          <w:b/>
          <w:sz w:val="28"/>
          <w:szCs w:val="28"/>
        </w:rPr>
      </w:pPr>
      <w:r w:rsidRPr="008225D9">
        <w:rPr>
          <w:b/>
          <w:sz w:val="28"/>
          <w:szCs w:val="28"/>
        </w:rPr>
        <w:t>МАЗМҰНЫ</w:t>
      </w:r>
    </w:p>
    <w:tbl>
      <w:tblPr>
        <w:tblStyle w:val="ab"/>
        <w:tblW w:w="10301" w:type="dxa"/>
        <w:tblInd w:w="-521" w:type="dxa"/>
        <w:tblLook w:val="04A0" w:firstRow="1" w:lastRow="0" w:firstColumn="1" w:lastColumn="0" w:noHBand="0" w:noVBand="1"/>
      </w:tblPr>
      <w:tblGrid>
        <w:gridCol w:w="9665"/>
        <w:gridCol w:w="636"/>
      </w:tblGrid>
      <w:tr w:rsidR="001F185B" w:rsidRPr="008225D9" w:rsidTr="009C02C6">
        <w:trPr>
          <w:trHeight w:val="222"/>
        </w:trPr>
        <w:tc>
          <w:tcPr>
            <w:tcW w:w="9843" w:type="dxa"/>
          </w:tcPr>
          <w:p w:rsidR="001F185B" w:rsidRPr="008225D9" w:rsidRDefault="001F185B" w:rsidP="00852CB5">
            <w:pPr>
              <w:rPr>
                <w:b/>
                <w:sz w:val="28"/>
                <w:szCs w:val="28"/>
              </w:rPr>
            </w:pPr>
            <w:r w:rsidRPr="008225D9">
              <w:rPr>
                <w:rFonts w:eastAsiaTheme="minorHAnsi"/>
                <w:color w:val="000000"/>
                <w:sz w:val="28"/>
                <w:szCs w:val="28"/>
              </w:rPr>
              <w:t>Білім беру ұйымы туралы жалпы ақпарат</w:t>
            </w:r>
          </w:p>
        </w:tc>
        <w:tc>
          <w:tcPr>
            <w:tcW w:w="458" w:type="dxa"/>
          </w:tcPr>
          <w:p w:rsidR="001F185B" w:rsidRPr="008225D9" w:rsidRDefault="00CA4CE8" w:rsidP="00852CB5">
            <w:pPr>
              <w:jc w:val="right"/>
              <w:rPr>
                <w:sz w:val="28"/>
                <w:szCs w:val="28"/>
              </w:rPr>
            </w:pPr>
            <w:r w:rsidRPr="008225D9">
              <w:rPr>
                <w:sz w:val="28"/>
                <w:szCs w:val="28"/>
              </w:rPr>
              <w:t>6</w:t>
            </w:r>
          </w:p>
        </w:tc>
      </w:tr>
      <w:tr w:rsidR="001F185B" w:rsidRPr="008225D9" w:rsidTr="009C02C6">
        <w:trPr>
          <w:trHeight w:val="180"/>
        </w:trPr>
        <w:tc>
          <w:tcPr>
            <w:tcW w:w="9843" w:type="dxa"/>
          </w:tcPr>
          <w:p w:rsidR="001F185B" w:rsidRPr="008225D9" w:rsidRDefault="001F185B" w:rsidP="00852CB5">
            <w:pPr>
              <w:adjustRightInd w:val="0"/>
              <w:jc w:val="both"/>
              <w:rPr>
                <w:rFonts w:eastAsiaTheme="minorHAnsi"/>
                <w:color w:val="000000"/>
                <w:sz w:val="28"/>
                <w:szCs w:val="28"/>
              </w:rPr>
            </w:pPr>
            <w:r w:rsidRPr="008225D9">
              <w:rPr>
                <w:rFonts w:eastAsiaTheme="minorHAnsi"/>
                <w:color w:val="000000"/>
                <w:sz w:val="28"/>
                <w:szCs w:val="28"/>
              </w:rPr>
              <w:t>Кіріспе</w:t>
            </w:r>
            <w:r w:rsidRPr="008225D9">
              <w:rPr>
                <w:rFonts w:eastAsiaTheme="minorHAnsi"/>
                <w:color w:val="000000"/>
                <w:sz w:val="28"/>
                <w:szCs w:val="28"/>
              </w:rPr>
              <w:tab/>
            </w:r>
            <w:r w:rsidRPr="008225D9">
              <w:rPr>
                <w:rFonts w:eastAsiaTheme="minorHAnsi"/>
                <w:color w:val="000000"/>
                <w:sz w:val="28"/>
                <w:szCs w:val="28"/>
              </w:rPr>
              <w:tab/>
            </w:r>
            <w:r w:rsidRPr="008225D9">
              <w:rPr>
                <w:rFonts w:eastAsiaTheme="minorHAnsi"/>
                <w:color w:val="000000"/>
                <w:sz w:val="28"/>
                <w:szCs w:val="28"/>
              </w:rPr>
              <w:tab/>
            </w:r>
            <w:r w:rsidRPr="008225D9">
              <w:rPr>
                <w:rFonts w:eastAsiaTheme="minorHAnsi"/>
                <w:color w:val="000000"/>
                <w:sz w:val="28"/>
                <w:szCs w:val="28"/>
              </w:rPr>
              <w:tab/>
            </w:r>
            <w:r w:rsidRPr="008225D9">
              <w:rPr>
                <w:rFonts w:eastAsiaTheme="minorHAnsi"/>
                <w:color w:val="000000"/>
                <w:sz w:val="28"/>
                <w:szCs w:val="28"/>
              </w:rPr>
              <w:tab/>
              <w:t xml:space="preserve">         </w:t>
            </w:r>
          </w:p>
        </w:tc>
        <w:tc>
          <w:tcPr>
            <w:tcW w:w="458" w:type="dxa"/>
          </w:tcPr>
          <w:p w:rsidR="001F185B" w:rsidRPr="008225D9" w:rsidRDefault="00CA4CE8" w:rsidP="00852CB5">
            <w:pPr>
              <w:jc w:val="right"/>
              <w:rPr>
                <w:sz w:val="28"/>
                <w:szCs w:val="28"/>
              </w:rPr>
            </w:pPr>
            <w:r w:rsidRPr="008225D9">
              <w:rPr>
                <w:sz w:val="28"/>
                <w:szCs w:val="28"/>
              </w:rPr>
              <w:t>7</w:t>
            </w:r>
          </w:p>
        </w:tc>
      </w:tr>
      <w:tr w:rsidR="001F185B" w:rsidRPr="008225D9" w:rsidTr="009C02C6">
        <w:trPr>
          <w:trHeight w:val="222"/>
        </w:trPr>
        <w:tc>
          <w:tcPr>
            <w:tcW w:w="9843" w:type="dxa"/>
          </w:tcPr>
          <w:p w:rsidR="001F185B" w:rsidRPr="008225D9" w:rsidRDefault="001F185B" w:rsidP="00852CB5">
            <w:pPr>
              <w:adjustRightInd w:val="0"/>
              <w:jc w:val="both"/>
              <w:rPr>
                <w:b/>
                <w:sz w:val="28"/>
                <w:szCs w:val="28"/>
              </w:rPr>
            </w:pPr>
            <w:r w:rsidRPr="008225D9">
              <w:rPr>
                <w:rFonts w:eastAsiaTheme="minorHAnsi"/>
                <w:color w:val="000000"/>
                <w:sz w:val="28"/>
                <w:szCs w:val="28"/>
              </w:rPr>
              <w:t>1-</w:t>
            </w:r>
            <w:r w:rsidR="00B332F7" w:rsidRPr="008225D9">
              <w:rPr>
                <w:rFonts w:eastAsiaTheme="minorHAnsi"/>
                <w:color w:val="000000"/>
                <w:sz w:val="28"/>
                <w:szCs w:val="28"/>
              </w:rPr>
              <w:t>Тарау</w:t>
            </w:r>
            <w:r w:rsidRPr="008225D9">
              <w:rPr>
                <w:rFonts w:eastAsiaTheme="minorHAnsi"/>
                <w:color w:val="000000"/>
                <w:sz w:val="28"/>
                <w:szCs w:val="28"/>
              </w:rPr>
              <w:t xml:space="preserve">. Сапаны қамтамасыз ету саясатын жүзеге асыру </w:t>
            </w:r>
            <w:r w:rsidRPr="008225D9">
              <w:rPr>
                <w:rFonts w:eastAsiaTheme="minorHAnsi"/>
                <w:color w:val="000000"/>
                <w:sz w:val="28"/>
                <w:szCs w:val="28"/>
              </w:rPr>
              <w:tab/>
            </w:r>
            <w:r w:rsidRPr="008225D9">
              <w:rPr>
                <w:rFonts w:eastAsiaTheme="minorHAnsi"/>
                <w:color w:val="000000"/>
                <w:sz w:val="28"/>
                <w:szCs w:val="28"/>
              </w:rPr>
              <w:tab/>
            </w:r>
            <w:r w:rsidRPr="008225D9">
              <w:rPr>
                <w:rFonts w:eastAsiaTheme="minorHAnsi"/>
                <w:color w:val="000000"/>
                <w:sz w:val="28"/>
                <w:szCs w:val="28"/>
              </w:rPr>
              <w:tab/>
            </w:r>
          </w:p>
        </w:tc>
        <w:tc>
          <w:tcPr>
            <w:tcW w:w="458" w:type="dxa"/>
          </w:tcPr>
          <w:p w:rsidR="001F185B" w:rsidRPr="008225D9" w:rsidRDefault="00CA4CE8" w:rsidP="00852CB5">
            <w:pPr>
              <w:jc w:val="right"/>
              <w:rPr>
                <w:sz w:val="28"/>
                <w:szCs w:val="28"/>
              </w:rPr>
            </w:pPr>
            <w:r w:rsidRPr="008225D9">
              <w:rPr>
                <w:sz w:val="28"/>
                <w:szCs w:val="28"/>
              </w:rPr>
              <w:t>8</w:t>
            </w:r>
          </w:p>
        </w:tc>
      </w:tr>
      <w:tr w:rsidR="001F185B" w:rsidRPr="008225D9" w:rsidTr="009C02C6">
        <w:trPr>
          <w:trHeight w:val="222"/>
        </w:trPr>
        <w:tc>
          <w:tcPr>
            <w:tcW w:w="9843" w:type="dxa"/>
          </w:tcPr>
          <w:p w:rsidR="001F185B" w:rsidRPr="008225D9" w:rsidRDefault="001F185B" w:rsidP="00852CB5">
            <w:pPr>
              <w:jc w:val="both"/>
              <w:rPr>
                <w:b/>
                <w:sz w:val="28"/>
                <w:szCs w:val="28"/>
              </w:rPr>
            </w:pPr>
            <w:r w:rsidRPr="008225D9">
              <w:rPr>
                <w:rFonts w:eastAsiaTheme="minorHAnsi"/>
                <w:color w:val="000000"/>
                <w:sz w:val="28"/>
                <w:szCs w:val="28"/>
              </w:rPr>
              <w:t>2-</w:t>
            </w:r>
            <w:r w:rsidR="00B332F7" w:rsidRPr="008225D9">
              <w:rPr>
                <w:rFonts w:eastAsiaTheme="minorHAnsi"/>
                <w:color w:val="000000"/>
                <w:sz w:val="28"/>
                <w:szCs w:val="28"/>
              </w:rPr>
              <w:t>Тарау</w:t>
            </w:r>
            <w:r w:rsidRPr="008225D9">
              <w:rPr>
                <w:rFonts w:eastAsiaTheme="minorHAnsi"/>
                <w:color w:val="000000"/>
                <w:sz w:val="28"/>
                <w:szCs w:val="28"/>
              </w:rPr>
              <w:t>. Білім беру бағдарламалары: әзірлеу және бекіту</w:t>
            </w:r>
          </w:p>
        </w:tc>
        <w:tc>
          <w:tcPr>
            <w:tcW w:w="458" w:type="dxa"/>
          </w:tcPr>
          <w:p w:rsidR="001F185B" w:rsidRPr="008225D9" w:rsidRDefault="00CA4CE8" w:rsidP="00852CB5">
            <w:pPr>
              <w:jc w:val="right"/>
              <w:rPr>
                <w:sz w:val="28"/>
                <w:szCs w:val="28"/>
              </w:rPr>
            </w:pPr>
            <w:r w:rsidRPr="008225D9">
              <w:rPr>
                <w:sz w:val="28"/>
                <w:szCs w:val="28"/>
              </w:rPr>
              <w:t>11</w:t>
            </w:r>
          </w:p>
        </w:tc>
      </w:tr>
      <w:tr w:rsidR="001F185B" w:rsidRPr="008225D9" w:rsidTr="009C02C6">
        <w:trPr>
          <w:trHeight w:val="222"/>
        </w:trPr>
        <w:tc>
          <w:tcPr>
            <w:tcW w:w="9843" w:type="dxa"/>
          </w:tcPr>
          <w:p w:rsidR="001F185B" w:rsidRPr="008225D9" w:rsidRDefault="001F185B" w:rsidP="00852CB5">
            <w:pPr>
              <w:jc w:val="both"/>
              <w:rPr>
                <w:b/>
                <w:sz w:val="28"/>
                <w:szCs w:val="28"/>
              </w:rPr>
            </w:pPr>
            <w:r w:rsidRPr="008225D9">
              <w:rPr>
                <w:rFonts w:eastAsiaTheme="minorHAnsi"/>
                <w:color w:val="000000"/>
                <w:sz w:val="28"/>
                <w:szCs w:val="28"/>
              </w:rPr>
              <w:t>3-</w:t>
            </w:r>
            <w:r w:rsidR="00B332F7" w:rsidRPr="008225D9">
              <w:rPr>
                <w:rFonts w:eastAsiaTheme="minorHAnsi"/>
                <w:color w:val="000000"/>
                <w:sz w:val="28"/>
                <w:szCs w:val="28"/>
              </w:rPr>
              <w:t>Тарау</w:t>
            </w:r>
            <w:r w:rsidRPr="008225D9">
              <w:rPr>
                <w:rFonts w:eastAsiaTheme="minorHAnsi"/>
                <w:color w:val="000000"/>
                <w:sz w:val="28"/>
                <w:szCs w:val="28"/>
              </w:rPr>
              <w:t xml:space="preserve">. </w:t>
            </w:r>
            <w:r w:rsidR="00665B45" w:rsidRPr="008225D9">
              <w:rPr>
                <w:rFonts w:eastAsiaTheme="minorHAnsi"/>
                <w:color w:val="000000"/>
                <w:sz w:val="28"/>
                <w:szCs w:val="28"/>
              </w:rPr>
              <w:t>Докторантқа</w:t>
            </w:r>
            <w:r w:rsidRPr="008225D9">
              <w:rPr>
                <w:rFonts w:eastAsiaTheme="minorHAnsi"/>
                <w:color w:val="000000"/>
                <w:sz w:val="28"/>
                <w:szCs w:val="28"/>
              </w:rPr>
              <w:t xml:space="preserve"> бағдарланған оқыту, сабақ беру және оқу үлгерімін бағалау</w:t>
            </w:r>
          </w:p>
        </w:tc>
        <w:tc>
          <w:tcPr>
            <w:tcW w:w="458" w:type="dxa"/>
          </w:tcPr>
          <w:p w:rsidR="001F185B" w:rsidRPr="008225D9" w:rsidRDefault="00CA4CE8" w:rsidP="00852CB5">
            <w:pPr>
              <w:jc w:val="right"/>
              <w:rPr>
                <w:sz w:val="28"/>
                <w:szCs w:val="28"/>
              </w:rPr>
            </w:pPr>
            <w:r w:rsidRPr="008225D9">
              <w:rPr>
                <w:sz w:val="28"/>
                <w:szCs w:val="28"/>
              </w:rPr>
              <w:t>18</w:t>
            </w:r>
          </w:p>
        </w:tc>
      </w:tr>
      <w:tr w:rsidR="001F185B" w:rsidRPr="008225D9" w:rsidTr="009C02C6">
        <w:trPr>
          <w:trHeight w:val="222"/>
        </w:trPr>
        <w:tc>
          <w:tcPr>
            <w:tcW w:w="9843" w:type="dxa"/>
          </w:tcPr>
          <w:p w:rsidR="001F185B" w:rsidRPr="008225D9" w:rsidRDefault="001F185B" w:rsidP="00852CB5">
            <w:pPr>
              <w:jc w:val="both"/>
              <w:rPr>
                <w:b/>
                <w:sz w:val="28"/>
                <w:szCs w:val="28"/>
              </w:rPr>
            </w:pPr>
            <w:r w:rsidRPr="008225D9">
              <w:rPr>
                <w:rFonts w:eastAsiaTheme="minorHAnsi"/>
                <w:color w:val="000000"/>
                <w:sz w:val="28"/>
                <w:szCs w:val="28"/>
              </w:rPr>
              <w:t>4-</w:t>
            </w:r>
            <w:r w:rsidR="00B332F7" w:rsidRPr="008225D9">
              <w:rPr>
                <w:rFonts w:eastAsiaTheme="minorHAnsi"/>
                <w:color w:val="000000"/>
                <w:sz w:val="28"/>
                <w:szCs w:val="28"/>
              </w:rPr>
              <w:t>Тарау</w:t>
            </w:r>
            <w:r w:rsidRPr="008225D9">
              <w:rPr>
                <w:rFonts w:eastAsiaTheme="minorHAnsi"/>
                <w:color w:val="000000"/>
                <w:sz w:val="28"/>
                <w:szCs w:val="28"/>
              </w:rPr>
              <w:t xml:space="preserve">. </w:t>
            </w:r>
            <w:r w:rsidR="00665B45" w:rsidRPr="008225D9">
              <w:rPr>
                <w:rFonts w:eastAsiaTheme="minorHAnsi"/>
                <w:color w:val="000000"/>
                <w:sz w:val="28"/>
                <w:szCs w:val="28"/>
              </w:rPr>
              <w:t>Докторанттар:</w:t>
            </w:r>
            <w:r w:rsidRPr="008225D9">
              <w:rPr>
                <w:rFonts w:eastAsiaTheme="minorHAnsi"/>
                <w:color w:val="000000"/>
                <w:sz w:val="28"/>
                <w:szCs w:val="28"/>
              </w:rPr>
              <w:t xml:space="preserve"> қабылдау, оқу жетістіктерін сүйемелдеу, сертификаттау</w:t>
            </w:r>
          </w:p>
        </w:tc>
        <w:tc>
          <w:tcPr>
            <w:tcW w:w="458" w:type="dxa"/>
          </w:tcPr>
          <w:p w:rsidR="001F185B" w:rsidRPr="008225D9" w:rsidRDefault="00CA4CE8" w:rsidP="00852CB5">
            <w:pPr>
              <w:jc w:val="right"/>
              <w:rPr>
                <w:sz w:val="28"/>
                <w:szCs w:val="28"/>
              </w:rPr>
            </w:pPr>
            <w:r w:rsidRPr="008225D9">
              <w:rPr>
                <w:sz w:val="28"/>
                <w:szCs w:val="28"/>
              </w:rPr>
              <w:t>29</w:t>
            </w:r>
          </w:p>
        </w:tc>
      </w:tr>
      <w:tr w:rsidR="001F185B" w:rsidRPr="008225D9" w:rsidTr="009C02C6">
        <w:trPr>
          <w:trHeight w:val="222"/>
        </w:trPr>
        <w:tc>
          <w:tcPr>
            <w:tcW w:w="9843" w:type="dxa"/>
          </w:tcPr>
          <w:p w:rsidR="001F185B" w:rsidRPr="008225D9" w:rsidRDefault="001F185B" w:rsidP="00852CB5">
            <w:pPr>
              <w:jc w:val="both"/>
              <w:rPr>
                <w:b/>
                <w:sz w:val="28"/>
                <w:szCs w:val="28"/>
              </w:rPr>
            </w:pPr>
            <w:r w:rsidRPr="008225D9">
              <w:rPr>
                <w:rFonts w:eastAsiaTheme="minorHAnsi"/>
                <w:color w:val="000000"/>
                <w:sz w:val="28"/>
                <w:szCs w:val="28"/>
                <w:lang w:val="ru-RU"/>
              </w:rPr>
              <w:t>5-</w:t>
            </w:r>
            <w:r w:rsidR="00B332F7" w:rsidRPr="008225D9">
              <w:rPr>
                <w:rFonts w:eastAsiaTheme="minorHAnsi"/>
                <w:color w:val="000000"/>
                <w:sz w:val="28"/>
                <w:szCs w:val="28"/>
                <w:lang w:val="ru-RU"/>
              </w:rPr>
              <w:t>Тарау</w:t>
            </w:r>
            <w:r w:rsidRPr="008225D9">
              <w:rPr>
                <w:rFonts w:eastAsiaTheme="minorHAnsi"/>
                <w:color w:val="000000"/>
                <w:sz w:val="28"/>
                <w:szCs w:val="28"/>
                <w:lang w:val="ru-RU"/>
              </w:rPr>
              <w:t>. Профессорлар-оқытушылар құрамы</w:t>
            </w:r>
          </w:p>
        </w:tc>
        <w:tc>
          <w:tcPr>
            <w:tcW w:w="458" w:type="dxa"/>
          </w:tcPr>
          <w:p w:rsidR="001F185B" w:rsidRPr="008225D9" w:rsidRDefault="00CA4CE8" w:rsidP="00852CB5">
            <w:pPr>
              <w:jc w:val="right"/>
              <w:rPr>
                <w:sz w:val="28"/>
                <w:szCs w:val="28"/>
              </w:rPr>
            </w:pPr>
            <w:r w:rsidRPr="008225D9">
              <w:rPr>
                <w:sz w:val="28"/>
                <w:szCs w:val="28"/>
              </w:rPr>
              <w:t>33</w:t>
            </w:r>
          </w:p>
        </w:tc>
      </w:tr>
      <w:tr w:rsidR="001F185B" w:rsidRPr="008225D9" w:rsidTr="009C02C6">
        <w:trPr>
          <w:trHeight w:val="222"/>
        </w:trPr>
        <w:tc>
          <w:tcPr>
            <w:tcW w:w="9843" w:type="dxa"/>
          </w:tcPr>
          <w:p w:rsidR="001F185B" w:rsidRPr="008225D9" w:rsidRDefault="001F185B" w:rsidP="00852CB5">
            <w:pPr>
              <w:jc w:val="both"/>
              <w:rPr>
                <w:b/>
                <w:sz w:val="28"/>
                <w:szCs w:val="28"/>
              </w:rPr>
            </w:pPr>
            <w:r w:rsidRPr="008225D9">
              <w:rPr>
                <w:rFonts w:eastAsiaTheme="minorHAnsi"/>
                <w:color w:val="000000"/>
                <w:sz w:val="28"/>
                <w:szCs w:val="28"/>
              </w:rPr>
              <w:t>6-</w:t>
            </w:r>
            <w:r w:rsidR="00B332F7" w:rsidRPr="008225D9">
              <w:rPr>
                <w:rFonts w:eastAsiaTheme="minorHAnsi"/>
                <w:color w:val="000000"/>
                <w:sz w:val="28"/>
                <w:szCs w:val="28"/>
              </w:rPr>
              <w:t>Тарау</w:t>
            </w:r>
            <w:r w:rsidRPr="008225D9">
              <w:rPr>
                <w:rFonts w:eastAsiaTheme="minorHAnsi"/>
                <w:color w:val="000000"/>
                <w:sz w:val="28"/>
                <w:szCs w:val="28"/>
              </w:rPr>
              <w:t xml:space="preserve">. </w:t>
            </w:r>
            <w:r w:rsidR="00665B45" w:rsidRPr="008225D9">
              <w:rPr>
                <w:rFonts w:eastAsiaTheme="minorHAnsi"/>
                <w:color w:val="000000"/>
                <w:sz w:val="28"/>
                <w:szCs w:val="28"/>
              </w:rPr>
              <w:t>Докторанттардың</w:t>
            </w:r>
            <w:r w:rsidRPr="008225D9">
              <w:rPr>
                <w:rFonts w:eastAsiaTheme="minorHAnsi"/>
                <w:color w:val="000000"/>
                <w:sz w:val="28"/>
                <w:szCs w:val="28"/>
              </w:rPr>
              <w:t xml:space="preserve"> шығармашылық және тұлғалық дамуы</w:t>
            </w:r>
          </w:p>
        </w:tc>
        <w:tc>
          <w:tcPr>
            <w:tcW w:w="458" w:type="dxa"/>
          </w:tcPr>
          <w:p w:rsidR="001F185B" w:rsidRPr="008225D9" w:rsidRDefault="00CA4CE8" w:rsidP="00852CB5">
            <w:pPr>
              <w:jc w:val="right"/>
              <w:rPr>
                <w:sz w:val="28"/>
                <w:szCs w:val="28"/>
              </w:rPr>
            </w:pPr>
            <w:r w:rsidRPr="008225D9">
              <w:rPr>
                <w:sz w:val="28"/>
                <w:szCs w:val="28"/>
              </w:rPr>
              <w:t>43</w:t>
            </w:r>
          </w:p>
        </w:tc>
      </w:tr>
      <w:tr w:rsidR="001F185B" w:rsidRPr="008225D9" w:rsidTr="009C02C6">
        <w:trPr>
          <w:trHeight w:val="222"/>
        </w:trPr>
        <w:tc>
          <w:tcPr>
            <w:tcW w:w="9843" w:type="dxa"/>
          </w:tcPr>
          <w:p w:rsidR="001F185B" w:rsidRPr="008225D9" w:rsidRDefault="001F185B" w:rsidP="00852CB5">
            <w:pPr>
              <w:adjustRightInd w:val="0"/>
              <w:jc w:val="both"/>
              <w:rPr>
                <w:rFonts w:eastAsiaTheme="minorHAnsi"/>
                <w:color w:val="000000"/>
                <w:sz w:val="28"/>
                <w:szCs w:val="28"/>
              </w:rPr>
            </w:pPr>
            <w:r w:rsidRPr="008225D9">
              <w:rPr>
                <w:rFonts w:eastAsiaTheme="minorHAnsi"/>
                <w:color w:val="000000"/>
                <w:sz w:val="28"/>
                <w:szCs w:val="28"/>
              </w:rPr>
              <w:t>7-</w:t>
            </w:r>
            <w:r w:rsidR="00B332F7" w:rsidRPr="008225D9">
              <w:rPr>
                <w:rFonts w:eastAsiaTheme="minorHAnsi"/>
                <w:color w:val="000000"/>
                <w:sz w:val="28"/>
                <w:szCs w:val="28"/>
              </w:rPr>
              <w:t>Тарау</w:t>
            </w:r>
            <w:r w:rsidRPr="008225D9">
              <w:rPr>
                <w:rFonts w:eastAsiaTheme="minorHAnsi"/>
                <w:color w:val="000000"/>
                <w:sz w:val="28"/>
                <w:szCs w:val="28"/>
              </w:rPr>
              <w:t xml:space="preserve">. Білім беру бағдарламаларының тұрақты мониторингі және мерзімдік бағалау </w:t>
            </w:r>
          </w:p>
        </w:tc>
        <w:tc>
          <w:tcPr>
            <w:tcW w:w="458" w:type="dxa"/>
          </w:tcPr>
          <w:p w:rsidR="001F185B" w:rsidRPr="008225D9" w:rsidRDefault="00CA4CE8" w:rsidP="00852CB5">
            <w:pPr>
              <w:jc w:val="right"/>
              <w:rPr>
                <w:sz w:val="28"/>
                <w:szCs w:val="28"/>
              </w:rPr>
            </w:pPr>
            <w:r w:rsidRPr="008225D9">
              <w:rPr>
                <w:sz w:val="28"/>
                <w:szCs w:val="28"/>
              </w:rPr>
              <w:t>46</w:t>
            </w:r>
          </w:p>
        </w:tc>
      </w:tr>
      <w:tr w:rsidR="001F185B" w:rsidRPr="008225D9" w:rsidTr="009C02C6">
        <w:trPr>
          <w:trHeight w:val="194"/>
        </w:trPr>
        <w:tc>
          <w:tcPr>
            <w:tcW w:w="9843" w:type="dxa"/>
          </w:tcPr>
          <w:p w:rsidR="001F185B" w:rsidRPr="008225D9" w:rsidRDefault="001F185B" w:rsidP="00B332F7">
            <w:pPr>
              <w:adjustRightInd w:val="0"/>
              <w:jc w:val="both"/>
              <w:rPr>
                <w:rFonts w:eastAsiaTheme="minorHAnsi"/>
                <w:color w:val="000000"/>
                <w:sz w:val="28"/>
                <w:szCs w:val="28"/>
              </w:rPr>
            </w:pPr>
            <w:r w:rsidRPr="008225D9">
              <w:rPr>
                <w:rFonts w:eastAsiaTheme="minorHAnsi"/>
                <w:color w:val="000000"/>
                <w:sz w:val="28"/>
                <w:szCs w:val="28"/>
              </w:rPr>
              <w:t>8-3-</w:t>
            </w:r>
            <w:r w:rsidR="00B332F7" w:rsidRPr="008225D9">
              <w:rPr>
                <w:rFonts w:eastAsiaTheme="minorHAnsi"/>
                <w:color w:val="000000"/>
                <w:sz w:val="28"/>
                <w:szCs w:val="28"/>
              </w:rPr>
              <w:t>Тарау</w:t>
            </w:r>
            <w:r w:rsidRPr="008225D9">
              <w:rPr>
                <w:rFonts w:eastAsiaTheme="minorHAnsi"/>
                <w:color w:val="000000"/>
                <w:sz w:val="28"/>
                <w:szCs w:val="28"/>
              </w:rPr>
              <w:t>. Докторантура деңгейіне арналған білім беру бағдарламалары ерекшеліктері</w:t>
            </w:r>
          </w:p>
        </w:tc>
        <w:tc>
          <w:tcPr>
            <w:tcW w:w="458" w:type="dxa"/>
          </w:tcPr>
          <w:p w:rsidR="001F185B" w:rsidRPr="008225D9" w:rsidRDefault="00CA4CE8" w:rsidP="00852CB5">
            <w:pPr>
              <w:jc w:val="right"/>
              <w:rPr>
                <w:sz w:val="28"/>
                <w:szCs w:val="28"/>
              </w:rPr>
            </w:pPr>
            <w:r w:rsidRPr="008225D9">
              <w:rPr>
                <w:sz w:val="28"/>
                <w:szCs w:val="28"/>
              </w:rPr>
              <w:t>49</w:t>
            </w:r>
          </w:p>
        </w:tc>
      </w:tr>
      <w:tr w:rsidR="001F185B" w:rsidRPr="008225D9" w:rsidTr="009C02C6">
        <w:trPr>
          <w:trHeight w:val="222"/>
        </w:trPr>
        <w:tc>
          <w:tcPr>
            <w:tcW w:w="9843" w:type="dxa"/>
          </w:tcPr>
          <w:p w:rsidR="001F185B" w:rsidRPr="008225D9" w:rsidRDefault="001F185B" w:rsidP="00852CB5">
            <w:pPr>
              <w:jc w:val="both"/>
              <w:rPr>
                <w:rFonts w:eastAsiaTheme="minorHAnsi"/>
                <w:color w:val="000000"/>
                <w:sz w:val="28"/>
                <w:szCs w:val="28"/>
              </w:rPr>
            </w:pPr>
            <w:r w:rsidRPr="008225D9">
              <w:rPr>
                <w:sz w:val="28"/>
                <w:szCs w:val="28"/>
              </w:rPr>
              <w:t xml:space="preserve">Жалпы </w:t>
            </w:r>
            <w:r w:rsidRPr="008225D9">
              <w:rPr>
                <w:sz w:val="28"/>
                <w:szCs w:val="28"/>
                <w:lang w:val="en-US"/>
              </w:rPr>
              <w:t xml:space="preserve">SWOT </w:t>
            </w:r>
            <w:r w:rsidRPr="008225D9">
              <w:rPr>
                <w:sz w:val="28"/>
                <w:szCs w:val="28"/>
              </w:rPr>
              <w:t xml:space="preserve"> талдауы</w:t>
            </w:r>
          </w:p>
        </w:tc>
        <w:tc>
          <w:tcPr>
            <w:tcW w:w="458" w:type="dxa"/>
          </w:tcPr>
          <w:p w:rsidR="001F185B" w:rsidRPr="008225D9" w:rsidRDefault="00CA4CE8" w:rsidP="00852CB5">
            <w:pPr>
              <w:jc w:val="right"/>
              <w:rPr>
                <w:sz w:val="28"/>
                <w:szCs w:val="28"/>
              </w:rPr>
            </w:pPr>
            <w:r w:rsidRPr="008225D9">
              <w:rPr>
                <w:sz w:val="28"/>
                <w:szCs w:val="28"/>
              </w:rPr>
              <w:t>55</w:t>
            </w:r>
          </w:p>
        </w:tc>
      </w:tr>
      <w:tr w:rsidR="001F185B" w:rsidRPr="008225D9" w:rsidTr="009C02C6">
        <w:trPr>
          <w:trHeight w:val="222"/>
        </w:trPr>
        <w:tc>
          <w:tcPr>
            <w:tcW w:w="9843" w:type="dxa"/>
          </w:tcPr>
          <w:p w:rsidR="001F185B" w:rsidRPr="008225D9" w:rsidRDefault="001F185B" w:rsidP="00852CB5">
            <w:pPr>
              <w:jc w:val="both"/>
              <w:rPr>
                <w:rFonts w:eastAsiaTheme="minorHAnsi"/>
                <w:color w:val="000000"/>
                <w:sz w:val="28"/>
                <w:szCs w:val="28"/>
              </w:rPr>
            </w:pPr>
            <w:r w:rsidRPr="008225D9">
              <w:rPr>
                <w:rFonts w:eastAsiaTheme="minorHAnsi"/>
                <w:color w:val="000000"/>
                <w:sz w:val="28"/>
                <w:szCs w:val="28"/>
                <w:lang w:val="ru-RU"/>
              </w:rPr>
              <w:t>Қорытынды</w:t>
            </w:r>
          </w:p>
        </w:tc>
        <w:tc>
          <w:tcPr>
            <w:tcW w:w="458" w:type="dxa"/>
          </w:tcPr>
          <w:p w:rsidR="001F185B" w:rsidRPr="008225D9" w:rsidRDefault="00CA4CE8" w:rsidP="00852CB5">
            <w:pPr>
              <w:jc w:val="right"/>
              <w:rPr>
                <w:sz w:val="28"/>
                <w:szCs w:val="28"/>
              </w:rPr>
            </w:pPr>
            <w:r w:rsidRPr="008225D9">
              <w:rPr>
                <w:sz w:val="28"/>
                <w:szCs w:val="28"/>
              </w:rPr>
              <w:t>56</w:t>
            </w:r>
          </w:p>
        </w:tc>
      </w:tr>
      <w:tr w:rsidR="001F185B" w:rsidRPr="008225D9" w:rsidTr="009C02C6">
        <w:trPr>
          <w:trHeight w:val="222"/>
        </w:trPr>
        <w:tc>
          <w:tcPr>
            <w:tcW w:w="9843" w:type="dxa"/>
          </w:tcPr>
          <w:p w:rsidR="001F185B" w:rsidRPr="008225D9" w:rsidRDefault="001F185B" w:rsidP="00852CB5">
            <w:pPr>
              <w:jc w:val="both"/>
              <w:rPr>
                <w:rFonts w:eastAsiaTheme="minorHAnsi"/>
                <w:color w:val="000000"/>
                <w:sz w:val="28"/>
                <w:szCs w:val="28"/>
              </w:rPr>
            </w:pPr>
            <w:r w:rsidRPr="008225D9">
              <w:rPr>
                <w:rFonts w:eastAsiaTheme="minorHAnsi"/>
                <w:color w:val="000000"/>
                <w:sz w:val="28"/>
                <w:szCs w:val="28"/>
                <w:lang w:val="ru-RU"/>
              </w:rPr>
              <w:t>Қосымшалар</w:t>
            </w:r>
          </w:p>
        </w:tc>
        <w:tc>
          <w:tcPr>
            <w:tcW w:w="458" w:type="dxa"/>
          </w:tcPr>
          <w:p w:rsidR="001F185B" w:rsidRPr="008225D9" w:rsidRDefault="00CA4CE8" w:rsidP="00852CB5">
            <w:pPr>
              <w:jc w:val="right"/>
              <w:rPr>
                <w:sz w:val="28"/>
                <w:szCs w:val="28"/>
              </w:rPr>
            </w:pPr>
            <w:r w:rsidRPr="008225D9">
              <w:rPr>
                <w:sz w:val="28"/>
                <w:szCs w:val="28"/>
              </w:rPr>
              <w:t>58</w:t>
            </w:r>
          </w:p>
        </w:tc>
      </w:tr>
      <w:tr w:rsidR="001F185B" w:rsidRPr="008225D9" w:rsidTr="009C02C6">
        <w:trPr>
          <w:trHeight w:val="222"/>
        </w:trPr>
        <w:tc>
          <w:tcPr>
            <w:tcW w:w="9843" w:type="dxa"/>
          </w:tcPr>
          <w:p w:rsidR="001F185B" w:rsidRPr="008225D9" w:rsidRDefault="00C20382" w:rsidP="00852CB5">
            <w:pPr>
              <w:jc w:val="both"/>
              <w:rPr>
                <w:rFonts w:eastAsiaTheme="minorHAnsi"/>
                <w:color w:val="000000"/>
                <w:sz w:val="28"/>
                <w:szCs w:val="28"/>
              </w:rPr>
            </w:pPr>
            <w:r w:rsidRPr="008225D9">
              <w:rPr>
                <w:rFonts w:eastAsiaTheme="minorHAnsi"/>
                <w:color w:val="000000"/>
                <w:sz w:val="28"/>
                <w:szCs w:val="28"/>
              </w:rPr>
              <w:t xml:space="preserve">А1 </w:t>
            </w:r>
            <w:r w:rsidR="00CA4CE8" w:rsidRPr="008225D9">
              <w:rPr>
                <w:sz w:val="28"/>
                <w:szCs w:val="28"/>
              </w:rPr>
              <w:t>ҚОСЫМШАСЫ</w:t>
            </w:r>
            <w:r w:rsidR="00CA4CE8" w:rsidRPr="008225D9">
              <w:rPr>
                <w:rFonts w:eastAsiaTheme="minorHAnsi"/>
                <w:color w:val="000000"/>
                <w:sz w:val="28"/>
                <w:szCs w:val="28"/>
              </w:rPr>
              <w:t xml:space="preserve">. </w:t>
            </w:r>
            <w:r w:rsidRPr="008225D9">
              <w:rPr>
                <w:rFonts w:eastAsiaTheme="minorHAnsi"/>
                <w:color w:val="000000"/>
                <w:sz w:val="28"/>
                <w:szCs w:val="28"/>
              </w:rPr>
              <w:t>Білім беру іс-әрекетін жүргізуге құқықты растайтын лицензия көшірмесі</w:t>
            </w:r>
          </w:p>
        </w:tc>
        <w:tc>
          <w:tcPr>
            <w:tcW w:w="458" w:type="dxa"/>
          </w:tcPr>
          <w:p w:rsidR="001F185B" w:rsidRPr="008225D9" w:rsidRDefault="00CA4CE8" w:rsidP="00852CB5">
            <w:pPr>
              <w:jc w:val="right"/>
              <w:rPr>
                <w:sz w:val="28"/>
                <w:szCs w:val="28"/>
              </w:rPr>
            </w:pPr>
            <w:r w:rsidRPr="008225D9">
              <w:rPr>
                <w:sz w:val="28"/>
                <w:szCs w:val="28"/>
              </w:rPr>
              <w:t>62</w:t>
            </w:r>
          </w:p>
        </w:tc>
      </w:tr>
      <w:tr w:rsidR="00A2164B" w:rsidRPr="008225D9" w:rsidTr="009C02C6">
        <w:trPr>
          <w:trHeight w:val="222"/>
        </w:trPr>
        <w:tc>
          <w:tcPr>
            <w:tcW w:w="9843" w:type="dxa"/>
          </w:tcPr>
          <w:p w:rsidR="00A2164B" w:rsidRPr="008225D9" w:rsidRDefault="00A2164B" w:rsidP="00852CB5">
            <w:pPr>
              <w:rPr>
                <w:sz w:val="28"/>
                <w:szCs w:val="28"/>
              </w:rPr>
            </w:pPr>
            <w:r w:rsidRPr="008225D9">
              <w:rPr>
                <w:sz w:val="28"/>
                <w:szCs w:val="28"/>
              </w:rPr>
              <w:t>А2 ҚОСЫМШАСЫ. Институционалды аккредитация куәлігі</w:t>
            </w:r>
          </w:p>
        </w:tc>
        <w:tc>
          <w:tcPr>
            <w:tcW w:w="458" w:type="dxa"/>
          </w:tcPr>
          <w:p w:rsidR="00A2164B" w:rsidRPr="008225D9" w:rsidRDefault="00CA4CE8" w:rsidP="00852CB5">
            <w:pPr>
              <w:jc w:val="right"/>
              <w:rPr>
                <w:sz w:val="28"/>
                <w:szCs w:val="28"/>
              </w:rPr>
            </w:pPr>
            <w:r w:rsidRPr="008225D9">
              <w:rPr>
                <w:sz w:val="28"/>
                <w:szCs w:val="28"/>
              </w:rPr>
              <w:t>63</w:t>
            </w:r>
          </w:p>
        </w:tc>
      </w:tr>
      <w:tr w:rsidR="00982DB1" w:rsidRPr="008225D9" w:rsidTr="009C02C6">
        <w:trPr>
          <w:trHeight w:val="222"/>
        </w:trPr>
        <w:tc>
          <w:tcPr>
            <w:tcW w:w="9843" w:type="dxa"/>
          </w:tcPr>
          <w:p w:rsidR="00982DB1" w:rsidRPr="008225D9" w:rsidRDefault="00A2164B" w:rsidP="00852CB5">
            <w:pPr>
              <w:rPr>
                <w:sz w:val="28"/>
                <w:szCs w:val="28"/>
              </w:rPr>
            </w:pPr>
            <w:r w:rsidRPr="008225D9">
              <w:rPr>
                <w:sz w:val="28"/>
                <w:szCs w:val="28"/>
              </w:rPr>
              <w:t>А3 ҚОСЫМШАСЫ. «8D01701 – Қазақ тілі мен әдебиеті» білім беру бағдарламасы</w:t>
            </w:r>
          </w:p>
        </w:tc>
        <w:tc>
          <w:tcPr>
            <w:tcW w:w="458" w:type="dxa"/>
          </w:tcPr>
          <w:p w:rsidR="00982DB1" w:rsidRPr="008225D9" w:rsidRDefault="00CA4CE8" w:rsidP="00852CB5">
            <w:pPr>
              <w:jc w:val="right"/>
              <w:rPr>
                <w:sz w:val="28"/>
                <w:szCs w:val="28"/>
              </w:rPr>
            </w:pPr>
            <w:r w:rsidRPr="008225D9">
              <w:rPr>
                <w:sz w:val="28"/>
                <w:szCs w:val="28"/>
              </w:rPr>
              <w:t>63</w:t>
            </w:r>
          </w:p>
        </w:tc>
      </w:tr>
      <w:tr w:rsidR="00A2164B" w:rsidRPr="008225D9" w:rsidTr="009C02C6">
        <w:trPr>
          <w:trHeight w:val="222"/>
        </w:trPr>
        <w:tc>
          <w:tcPr>
            <w:tcW w:w="9843" w:type="dxa"/>
          </w:tcPr>
          <w:p w:rsidR="00A2164B" w:rsidRPr="008225D9" w:rsidRDefault="00A2164B" w:rsidP="00852CB5">
            <w:pPr>
              <w:jc w:val="both"/>
              <w:rPr>
                <w:rFonts w:eastAsiaTheme="minorHAnsi"/>
                <w:color w:val="000000"/>
                <w:sz w:val="28"/>
                <w:szCs w:val="28"/>
              </w:rPr>
            </w:pPr>
            <w:r w:rsidRPr="008225D9">
              <w:rPr>
                <w:sz w:val="28"/>
                <w:szCs w:val="28"/>
              </w:rPr>
              <w:t>А4 ҚОСЫМШАСЫ. Академиялық күнтізбе</w:t>
            </w:r>
          </w:p>
        </w:tc>
        <w:tc>
          <w:tcPr>
            <w:tcW w:w="458" w:type="dxa"/>
          </w:tcPr>
          <w:p w:rsidR="00A2164B" w:rsidRPr="008225D9" w:rsidRDefault="00CA4CE8" w:rsidP="00852CB5">
            <w:pPr>
              <w:jc w:val="right"/>
              <w:rPr>
                <w:sz w:val="28"/>
                <w:szCs w:val="28"/>
              </w:rPr>
            </w:pPr>
            <w:r w:rsidRPr="008225D9">
              <w:rPr>
                <w:sz w:val="28"/>
                <w:szCs w:val="28"/>
              </w:rPr>
              <w:t>73</w:t>
            </w:r>
          </w:p>
        </w:tc>
      </w:tr>
      <w:tr w:rsidR="00A2164B" w:rsidRPr="008225D9" w:rsidTr="009C02C6">
        <w:trPr>
          <w:trHeight w:val="222"/>
        </w:trPr>
        <w:tc>
          <w:tcPr>
            <w:tcW w:w="9843" w:type="dxa"/>
          </w:tcPr>
          <w:p w:rsidR="00A2164B" w:rsidRPr="008225D9" w:rsidRDefault="00A2164B" w:rsidP="00852CB5">
            <w:pPr>
              <w:rPr>
                <w:sz w:val="28"/>
                <w:szCs w:val="28"/>
              </w:rPr>
            </w:pPr>
            <w:r w:rsidRPr="008225D9">
              <w:rPr>
                <w:sz w:val="28"/>
                <w:szCs w:val="28"/>
              </w:rPr>
              <w:t>А5 ҚОСЫМШАСЫ. Элективті пәндер каталогы</w:t>
            </w:r>
          </w:p>
        </w:tc>
        <w:tc>
          <w:tcPr>
            <w:tcW w:w="458" w:type="dxa"/>
          </w:tcPr>
          <w:p w:rsidR="00A2164B" w:rsidRPr="008225D9" w:rsidRDefault="00CA4CE8" w:rsidP="00852CB5">
            <w:pPr>
              <w:jc w:val="right"/>
              <w:rPr>
                <w:sz w:val="28"/>
                <w:szCs w:val="28"/>
              </w:rPr>
            </w:pPr>
            <w:r w:rsidRPr="008225D9">
              <w:rPr>
                <w:sz w:val="28"/>
                <w:szCs w:val="28"/>
              </w:rPr>
              <w:t>75</w:t>
            </w:r>
          </w:p>
        </w:tc>
      </w:tr>
      <w:tr w:rsidR="008F68C6" w:rsidRPr="008225D9" w:rsidTr="009C02C6">
        <w:trPr>
          <w:trHeight w:val="222"/>
        </w:trPr>
        <w:tc>
          <w:tcPr>
            <w:tcW w:w="9843" w:type="dxa"/>
          </w:tcPr>
          <w:p w:rsidR="008F68C6" w:rsidRPr="008225D9" w:rsidRDefault="008F68C6" w:rsidP="00852CB5">
            <w:pPr>
              <w:rPr>
                <w:sz w:val="28"/>
                <w:szCs w:val="28"/>
              </w:rPr>
            </w:pPr>
            <w:r w:rsidRPr="008225D9">
              <w:rPr>
                <w:sz w:val="28"/>
                <w:szCs w:val="28"/>
              </w:rPr>
              <w:t xml:space="preserve">А6 ҚОСЫМШАСЫ. </w:t>
            </w:r>
            <w:r w:rsidR="00CA4CE8" w:rsidRPr="008225D9">
              <w:rPr>
                <w:sz w:val="28"/>
                <w:szCs w:val="28"/>
              </w:rPr>
              <w:t>«7М01701 – Қазақ тілі мен әдебиеті» білім беру бағдарламасы</w:t>
            </w:r>
          </w:p>
        </w:tc>
        <w:tc>
          <w:tcPr>
            <w:tcW w:w="458" w:type="dxa"/>
          </w:tcPr>
          <w:p w:rsidR="008F68C6" w:rsidRPr="008225D9" w:rsidRDefault="00CA4CE8" w:rsidP="00852CB5">
            <w:pPr>
              <w:jc w:val="right"/>
              <w:rPr>
                <w:sz w:val="28"/>
                <w:szCs w:val="28"/>
              </w:rPr>
            </w:pPr>
            <w:r w:rsidRPr="008225D9">
              <w:rPr>
                <w:sz w:val="28"/>
                <w:szCs w:val="28"/>
              </w:rPr>
              <w:t>78</w:t>
            </w:r>
          </w:p>
        </w:tc>
      </w:tr>
      <w:tr w:rsidR="00CA4CE8" w:rsidRPr="008225D9" w:rsidTr="009C02C6">
        <w:trPr>
          <w:trHeight w:val="222"/>
        </w:trPr>
        <w:tc>
          <w:tcPr>
            <w:tcW w:w="9843" w:type="dxa"/>
          </w:tcPr>
          <w:p w:rsidR="00CA4CE8" w:rsidRPr="008225D9" w:rsidRDefault="00CA4CE8" w:rsidP="00852CB5">
            <w:pPr>
              <w:rPr>
                <w:sz w:val="28"/>
                <w:szCs w:val="28"/>
              </w:rPr>
            </w:pPr>
            <w:r w:rsidRPr="008225D9">
              <w:rPr>
                <w:sz w:val="28"/>
                <w:szCs w:val="28"/>
              </w:rPr>
              <w:t xml:space="preserve">А7 ҚОСЫМШАСЫ. ЖОО-мен келісім-шарт </w:t>
            </w:r>
          </w:p>
        </w:tc>
        <w:tc>
          <w:tcPr>
            <w:tcW w:w="458" w:type="dxa"/>
          </w:tcPr>
          <w:p w:rsidR="00CA4CE8" w:rsidRPr="008225D9" w:rsidRDefault="00CA4CE8" w:rsidP="00852CB5">
            <w:pPr>
              <w:jc w:val="right"/>
              <w:rPr>
                <w:sz w:val="28"/>
                <w:szCs w:val="28"/>
              </w:rPr>
            </w:pPr>
            <w:r w:rsidRPr="008225D9">
              <w:rPr>
                <w:sz w:val="28"/>
                <w:szCs w:val="28"/>
              </w:rPr>
              <w:t>88</w:t>
            </w:r>
          </w:p>
        </w:tc>
      </w:tr>
      <w:tr w:rsidR="00852CB5" w:rsidRPr="008225D9" w:rsidTr="009C02C6">
        <w:trPr>
          <w:trHeight w:val="222"/>
        </w:trPr>
        <w:tc>
          <w:tcPr>
            <w:tcW w:w="9843" w:type="dxa"/>
          </w:tcPr>
          <w:p w:rsidR="00852CB5" w:rsidRPr="008225D9" w:rsidRDefault="00852CB5" w:rsidP="00852CB5">
            <w:pPr>
              <w:rPr>
                <w:sz w:val="28"/>
                <w:szCs w:val="28"/>
              </w:rPr>
            </w:pPr>
            <w:r w:rsidRPr="008225D9">
              <w:rPr>
                <w:sz w:val="28"/>
                <w:szCs w:val="28"/>
              </w:rPr>
              <w:t>А8 ҚОСЫМШАСЫ. Сабақтарды бағалау парағы</w:t>
            </w:r>
          </w:p>
        </w:tc>
        <w:tc>
          <w:tcPr>
            <w:tcW w:w="458" w:type="dxa"/>
          </w:tcPr>
          <w:p w:rsidR="00852CB5" w:rsidRPr="008225D9" w:rsidRDefault="00852CB5" w:rsidP="00852CB5">
            <w:pPr>
              <w:jc w:val="right"/>
              <w:rPr>
                <w:sz w:val="28"/>
                <w:szCs w:val="28"/>
              </w:rPr>
            </w:pPr>
            <w:r w:rsidRPr="008225D9">
              <w:rPr>
                <w:sz w:val="28"/>
                <w:szCs w:val="28"/>
              </w:rPr>
              <w:t>93</w:t>
            </w:r>
          </w:p>
        </w:tc>
      </w:tr>
      <w:tr w:rsidR="00A2164B" w:rsidRPr="008225D9" w:rsidTr="009C02C6">
        <w:trPr>
          <w:trHeight w:val="222"/>
        </w:trPr>
        <w:tc>
          <w:tcPr>
            <w:tcW w:w="9843" w:type="dxa"/>
          </w:tcPr>
          <w:p w:rsidR="00A2164B" w:rsidRPr="008225D9" w:rsidRDefault="00A2164B" w:rsidP="00852CB5">
            <w:pPr>
              <w:pStyle w:val="Default"/>
              <w:rPr>
                <w:rFonts w:eastAsiaTheme="minorHAnsi"/>
                <w:sz w:val="28"/>
                <w:szCs w:val="28"/>
                <w:lang w:val="kk-KZ" w:eastAsia="en-US"/>
              </w:rPr>
            </w:pPr>
            <w:r w:rsidRPr="008225D9">
              <w:rPr>
                <w:sz w:val="28"/>
                <w:szCs w:val="28"/>
                <w:lang w:val="kk-KZ"/>
              </w:rPr>
              <w:t xml:space="preserve">Ә ҚОСЫМШАСЫ </w:t>
            </w:r>
            <w:r w:rsidRPr="008225D9">
              <w:rPr>
                <w:rFonts w:eastAsiaTheme="minorHAnsi"/>
                <w:bCs/>
                <w:sz w:val="28"/>
                <w:szCs w:val="28"/>
                <w:lang w:val="kk-KZ" w:eastAsia="en-US"/>
              </w:rPr>
              <w:t>Талдауға қажет ұсынылатын материалдар</w:t>
            </w:r>
            <w:r w:rsidRPr="008225D9">
              <w:rPr>
                <w:rFonts w:eastAsiaTheme="minorHAnsi"/>
                <w:b/>
                <w:bCs/>
                <w:sz w:val="28"/>
                <w:szCs w:val="28"/>
                <w:lang w:val="kk-KZ" w:eastAsia="en-US"/>
              </w:rPr>
              <w:t xml:space="preserve"> </w:t>
            </w:r>
          </w:p>
        </w:tc>
        <w:tc>
          <w:tcPr>
            <w:tcW w:w="458" w:type="dxa"/>
          </w:tcPr>
          <w:p w:rsidR="00A2164B" w:rsidRPr="008225D9" w:rsidRDefault="00852CB5" w:rsidP="00852CB5">
            <w:pPr>
              <w:jc w:val="right"/>
              <w:rPr>
                <w:sz w:val="28"/>
                <w:szCs w:val="28"/>
              </w:rPr>
            </w:pPr>
            <w:r w:rsidRPr="008225D9">
              <w:rPr>
                <w:sz w:val="28"/>
                <w:szCs w:val="28"/>
              </w:rPr>
              <w:t>94</w:t>
            </w:r>
          </w:p>
        </w:tc>
      </w:tr>
      <w:tr w:rsidR="00A2164B" w:rsidRPr="008225D9" w:rsidTr="009C02C6">
        <w:trPr>
          <w:trHeight w:val="222"/>
        </w:trPr>
        <w:tc>
          <w:tcPr>
            <w:tcW w:w="9843" w:type="dxa"/>
          </w:tcPr>
          <w:p w:rsidR="00A2164B" w:rsidRPr="008225D9" w:rsidRDefault="00A2164B" w:rsidP="00852CB5">
            <w:pPr>
              <w:rPr>
                <w:sz w:val="28"/>
                <w:szCs w:val="28"/>
              </w:rPr>
            </w:pPr>
            <w:r w:rsidRPr="008225D9">
              <w:rPr>
                <w:sz w:val="28"/>
                <w:szCs w:val="28"/>
              </w:rPr>
              <w:t>Ә1 ҚОСЫМШАСЫ.</w:t>
            </w:r>
            <w:r w:rsidRPr="008225D9">
              <w:rPr>
                <w:rFonts w:eastAsiaTheme="minorHAnsi"/>
                <w:color w:val="000000"/>
                <w:sz w:val="28"/>
                <w:szCs w:val="28"/>
              </w:rPr>
              <w:t xml:space="preserve"> Үлгілі сұрақтар тізімі, оларға жауаптар есеп жазуға көмектеседі</w:t>
            </w:r>
          </w:p>
        </w:tc>
        <w:tc>
          <w:tcPr>
            <w:tcW w:w="458" w:type="dxa"/>
          </w:tcPr>
          <w:p w:rsidR="00A2164B" w:rsidRPr="008225D9" w:rsidRDefault="00852CB5" w:rsidP="00852CB5">
            <w:pPr>
              <w:jc w:val="right"/>
              <w:rPr>
                <w:sz w:val="28"/>
                <w:szCs w:val="28"/>
              </w:rPr>
            </w:pPr>
            <w:r w:rsidRPr="008225D9">
              <w:rPr>
                <w:sz w:val="28"/>
                <w:szCs w:val="28"/>
              </w:rPr>
              <w:t>94</w:t>
            </w:r>
          </w:p>
        </w:tc>
      </w:tr>
      <w:tr w:rsidR="00A2164B" w:rsidRPr="008225D9" w:rsidTr="009C02C6">
        <w:trPr>
          <w:trHeight w:val="159"/>
        </w:trPr>
        <w:tc>
          <w:tcPr>
            <w:tcW w:w="9843" w:type="dxa"/>
          </w:tcPr>
          <w:p w:rsidR="00A2164B" w:rsidRPr="008225D9" w:rsidRDefault="00A2164B" w:rsidP="00852CB5">
            <w:pPr>
              <w:adjustRightInd w:val="0"/>
              <w:rPr>
                <w:rFonts w:eastAsiaTheme="minorHAnsi"/>
                <w:color w:val="000000"/>
                <w:sz w:val="28"/>
                <w:szCs w:val="28"/>
              </w:rPr>
            </w:pPr>
            <w:r w:rsidRPr="008225D9">
              <w:rPr>
                <w:rFonts w:eastAsiaTheme="minorHAnsi"/>
                <w:color w:val="000000"/>
                <w:sz w:val="28"/>
                <w:szCs w:val="28"/>
              </w:rPr>
              <w:t>Ә2 ҚОСЫМШАСЫ КӘСІПТІК БІЛІМ БЕРУ ҰЙЫМЫ ІС-ӘРЕКЕТІНЕ SWOT-ТАЛДАУ</w:t>
            </w:r>
          </w:p>
        </w:tc>
        <w:tc>
          <w:tcPr>
            <w:tcW w:w="458" w:type="dxa"/>
          </w:tcPr>
          <w:p w:rsidR="00A2164B" w:rsidRPr="008225D9" w:rsidRDefault="00852CB5" w:rsidP="00852CB5">
            <w:pPr>
              <w:jc w:val="right"/>
              <w:rPr>
                <w:sz w:val="28"/>
                <w:szCs w:val="28"/>
              </w:rPr>
            </w:pPr>
            <w:r w:rsidRPr="008225D9">
              <w:rPr>
                <w:sz w:val="28"/>
                <w:szCs w:val="28"/>
              </w:rPr>
              <w:t>101</w:t>
            </w:r>
          </w:p>
        </w:tc>
      </w:tr>
      <w:tr w:rsidR="001F185B" w:rsidRPr="008225D9" w:rsidTr="009C02C6">
        <w:trPr>
          <w:trHeight w:val="222"/>
        </w:trPr>
        <w:tc>
          <w:tcPr>
            <w:tcW w:w="9843" w:type="dxa"/>
          </w:tcPr>
          <w:p w:rsidR="001F185B" w:rsidRPr="008225D9" w:rsidRDefault="00C20382" w:rsidP="00852CB5">
            <w:pPr>
              <w:rPr>
                <w:b/>
                <w:sz w:val="28"/>
                <w:szCs w:val="28"/>
              </w:rPr>
            </w:pPr>
            <w:r w:rsidRPr="008225D9">
              <w:rPr>
                <w:rFonts w:eastAsiaTheme="minorHAnsi"/>
                <w:color w:val="000000"/>
                <w:sz w:val="28"/>
                <w:szCs w:val="28"/>
              </w:rPr>
              <w:t>Б қосымшасы</w:t>
            </w:r>
            <w:r w:rsidR="00F7188D" w:rsidRPr="008225D9">
              <w:rPr>
                <w:rFonts w:eastAsiaTheme="minorHAnsi"/>
                <w:color w:val="000000"/>
                <w:sz w:val="28"/>
                <w:szCs w:val="28"/>
              </w:rPr>
              <w:t>.</w:t>
            </w:r>
            <w:r w:rsidRPr="008225D9">
              <w:rPr>
                <w:rFonts w:eastAsiaTheme="minorHAnsi"/>
                <w:color w:val="000000"/>
                <w:sz w:val="28"/>
                <w:szCs w:val="28"/>
              </w:rPr>
              <w:t xml:space="preserve">  </w:t>
            </w:r>
            <w:r w:rsidR="00F7188D" w:rsidRPr="008225D9">
              <w:rPr>
                <w:sz w:val="28"/>
                <w:szCs w:val="28"/>
              </w:rPr>
              <w:t>Анықтамалық</w:t>
            </w:r>
            <w:r w:rsidR="00F7188D" w:rsidRPr="008225D9">
              <w:rPr>
                <w:spacing w:val="-5"/>
                <w:sz w:val="28"/>
                <w:szCs w:val="28"/>
              </w:rPr>
              <w:t xml:space="preserve"> </w:t>
            </w:r>
            <w:r w:rsidR="00F7188D" w:rsidRPr="008225D9">
              <w:rPr>
                <w:sz w:val="28"/>
                <w:szCs w:val="28"/>
              </w:rPr>
              <w:t>мәлеметтер</w:t>
            </w:r>
            <w:r w:rsidR="00F7188D" w:rsidRPr="008225D9">
              <w:rPr>
                <w:spacing w:val="-6"/>
                <w:sz w:val="28"/>
                <w:szCs w:val="28"/>
              </w:rPr>
              <w:t xml:space="preserve"> </w:t>
            </w:r>
            <w:r w:rsidR="00F7188D" w:rsidRPr="008225D9">
              <w:rPr>
                <w:sz w:val="28"/>
                <w:szCs w:val="28"/>
              </w:rPr>
              <w:t>кестелері</w:t>
            </w:r>
            <w:r w:rsidR="00F7188D" w:rsidRPr="008225D9">
              <w:rPr>
                <w:spacing w:val="-5"/>
                <w:sz w:val="28"/>
                <w:szCs w:val="28"/>
              </w:rPr>
              <w:t xml:space="preserve"> </w:t>
            </w:r>
            <w:r w:rsidR="00F7188D" w:rsidRPr="008225D9">
              <w:rPr>
                <w:sz w:val="28"/>
                <w:szCs w:val="28"/>
              </w:rPr>
              <w:t>пішіндері</w:t>
            </w:r>
          </w:p>
        </w:tc>
        <w:tc>
          <w:tcPr>
            <w:tcW w:w="458" w:type="dxa"/>
          </w:tcPr>
          <w:p w:rsidR="001F185B" w:rsidRPr="008225D9" w:rsidRDefault="00852CB5" w:rsidP="00852CB5">
            <w:pPr>
              <w:jc w:val="right"/>
              <w:rPr>
                <w:sz w:val="28"/>
                <w:szCs w:val="28"/>
              </w:rPr>
            </w:pPr>
            <w:r w:rsidRPr="008225D9">
              <w:rPr>
                <w:sz w:val="28"/>
                <w:szCs w:val="28"/>
              </w:rPr>
              <w:t>102</w:t>
            </w:r>
          </w:p>
        </w:tc>
      </w:tr>
      <w:tr w:rsidR="00C20382" w:rsidRPr="008225D9" w:rsidTr="009C02C6">
        <w:trPr>
          <w:trHeight w:val="222"/>
        </w:trPr>
        <w:tc>
          <w:tcPr>
            <w:tcW w:w="9843" w:type="dxa"/>
          </w:tcPr>
          <w:p w:rsidR="00C20382" w:rsidRPr="008225D9" w:rsidRDefault="00C20382" w:rsidP="00852CB5">
            <w:pPr>
              <w:jc w:val="both"/>
              <w:rPr>
                <w:rFonts w:eastAsiaTheme="minorHAnsi"/>
                <w:color w:val="000000"/>
                <w:sz w:val="28"/>
                <w:szCs w:val="28"/>
              </w:rPr>
            </w:pPr>
            <w:r w:rsidRPr="008225D9">
              <w:rPr>
                <w:rFonts w:eastAsiaTheme="minorHAnsi"/>
                <w:color w:val="000000"/>
                <w:sz w:val="28"/>
                <w:szCs w:val="28"/>
              </w:rPr>
              <w:t>Б1 қосымшасы.</w:t>
            </w:r>
            <w:r w:rsidRPr="008225D9">
              <w:rPr>
                <w:sz w:val="28"/>
                <w:szCs w:val="28"/>
              </w:rPr>
              <w:t xml:space="preserve"> </w:t>
            </w:r>
            <w:r w:rsidR="00665B45" w:rsidRPr="008225D9">
              <w:rPr>
                <w:sz w:val="28"/>
                <w:szCs w:val="28"/>
              </w:rPr>
              <w:t>Докторанттар</w:t>
            </w:r>
            <w:r w:rsidRPr="008225D9">
              <w:rPr>
                <w:spacing w:val="-5"/>
                <w:sz w:val="28"/>
                <w:szCs w:val="28"/>
              </w:rPr>
              <w:t xml:space="preserve"> </w:t>
            </w:r>
            <w:r w:rsidRPr="008225D9">
              <w:rPr>
                <w:sz w:val="28"/>
                <w:szCs w:val="28"/>
              </w:rPr>
              <w:t>бойынша</w:t>
            </w:r>
            <w:r w:rsidRPr="008225D9">
              <w:rPr>
                <w:spacing w:val="-6"/>
                <w:sz w:val="28"/>
                <w:szCs w:val="28"/>
              </w:rPr>
              <w:t xml:space="preserve"> </w:t>
            </w:r>
            <w:r w:rsidRPr="008225D9">
              <w:rPr>
                <w:sz w:val="28"/>
                <w:szCs w:val="28"/>
              </w:rPr>
              <w:t>мәліметтер</w:t>
            </w:r>
          </w:p>
        </w:tc>
        <w:tc>
          <w:tcPr>
            <w:tcW w:w="458" w:type="dxa"/>
          </w:tcPr>
          <w:p w:rsidR="00C20382" w:rsidRPr="008225D9" w:rsidRDefault="00852CB5" w:rsidP="00852CB5">
            <w:pPr>
              <w:jc w:val="right"/>
              <w:rPr>
                <w:sz w:val="28"/>
                <w:szCs w:val="28"/>
              </w:rPr>
            </w:pPr>
            <w:r w:rsidRPr="008225D9">
              <w:rPr>
                <w:sz w:val="28"/>
                <w:szCs w:val="28"/>
              </w:rPr>
              <w:t>102</w:t>
            </w:r>
          </w:p>
        </w:tc>
      </w:tr>
      <w:tr w:rsidR="00F7188D" w:rsidRPr="008225D9" w:rsidTr="009C02C6">
        <w:trPr>
          <w:trHeight w:val="266"/>
        </w:trPr>
        <w:tc>
          <w:tcPr>
            <w:tcW w:w="9843" w:type="dxa"/>
          </w:tcPr>
          <w:p w:rsidR="00F7188D" w:rsidRPr="008225D9" w:rsidRDefault="00F7188D" w:rsidP="00852CB5">
            <w:pPr>
              <w:rPr>
                <w:sz w:val="28"/>
                <w:szCs w:val="28"/>
              </w:rPr>
            </w:pPr>
            <w:r w:rsidRPr="008225D9">
              <w:rPr>
                <w:spacing w:val="-7"/>
                <w:sz w:val="28"/>
                <w:szCs w:val="28"/>
              </w:rPr>
              <w:t>1-кесте.</w:t>
            </w:r>
            <w:r w:rsidRPr="008225D9">
              <w:rPr>
                <w:spacing w:val="-1"/>
                <w:sz w:val="28"/>
                <w:szCs w:val="28"/>
              </w:rPr>
              <w:t xml:space="preserve"> </w:t>
            </w:r>
            <w:r w:rsidRPr="008225D9">
              <w:rPr>
                <w:spacing w:val="-7"/>
                <w:sz w:val="28"/>
                <w:szCs w:val="28"/>
              </w:rPr>
              <w:t>БҰ/ББ</w:t>
            </w:r>
            <w:r w:rsidRPr="008225D9">
              <w:rPr>
                <w:spacing w:val="-42"/>
                <w:sz w:val="28"/>
                <w:szCs w:val="28"/>
              </w:rPr>
              <w:t xml:space="preserve"> </w:t>
            </w:r>
            <w:r w:rsidRPr="008225D9">
              <w:rPr>
                <w:spacing w:val="-7"/>
                <w:sz w:val="28"/>
                <w:szCs w:val="28"/>
              </w:rPr>
              <w:t>(шифрі,</w:t>
            </w:r>
            <w:r w:rsidRPr="008225D9">
              <w:rPr>
                <w:spacing w:val="-40"/>
                <w:sz w:val="28"/>
                <w:szCs w:val="28"/>
              </w:rPr>
              <w:t xml:space="preserve"> </w:t>
            </w:r>
            <w:r w:rsidRPr="008225D9">
              <w:rPr>
                <w:spacing w:val="-7"/>
                <w:sz w:val="28"/>
                <w:szCs w:val="28"/>
              </w:rPr>
              <w:t>атауы)</w:t>
            </w:r>
            <w:r w:rsidRPr="008225D9">
              <w:rPr>
                <w:spacing w:val="-4"/>
                <w:sz w:val="28"/>
                <w:szCs w:val="28"/>
              </w:rPr>
              <w:t xml:space="preserve"> </w:t>
            </w:r>
            <w:r w:rsidR="00665B45" w:rsidRPr="008225D9">
              <w:rPr>
                <w:spacing w:val="-7"/>
                <w:sz w:val="28"/>
                <w:szCs w:val="28"/>
              </w:rPr>
              <w:t>докторанттарының</w:t>
            </w:r>
            <w:r w:rsidRPr="008225D9">
              <w:rPr>
                <w:spacing w:val="2"/>
                <w:sz w:val="28"/>
                <w:szCs w:val="28"/>
              </w:rPr>
              <w:t xml:space="preserve"> </w:t>
            </w:r>
            <w:r w:rsidRPr="008225D9">
              <w:rPr>
                <w:spacing w:val="-7"/>
                <w:sz w:val="28"/>
                <w:szCs w:val="28"/>
              </w:rPr>
              <w:t>жалпы</w:t>
            </w:r>
            <w:r w:rsidRPr="008225D9">
              <w:rPr>
                <w:sz w:val="28"/>
                <w:szCs w:val="28"/>
              </w:rPr>
              <w:t xml:space="preserve"> </w:t>
            </w:r>
            <w:r w:rsidRPr="008225D9">
              <w:rPr>
                <w:spacing w:val="-6"/>
                <w:sz w:val="28"/>
                <w:szCs w:val="28"/>
              </w:rPr>
              <w:t>контингенті</w:t>
            </w:r>
          </w:p>
        </w:tc>
        <w:tc>
          <w:tcPr>
            <w:tcW w:w="458" w:type="dxa"/>
          </w:tcPr>
          <w:p w:rsidR="00F7188D" w:rsidRPr="008225D9" w:rsidRDefault="00852CB5" w:rsidP="00852CB5">
            <w:pPr>
              <w:jc w:val="right"/>
              <w:rPr>
                <w:sz w:val="28"/>
                <w:szCs w:val="28"/>
              </w:rPr>
            </w:pPr>
            <w:r w:rsidRPr="008225D9">
              <w:rPr>
                <w:sz w:val="28"/>
                <w:szCs w:val="28"/>
              </w:rPr>
              <w:t>103</w:t>
            </w:r>
          </w:p>
        </w:tc>
      </w:tr>
      <w:tr w:rsidR="00F7188D" w:rsidRPr="008225D9" w:rsidTr="009C02C6">
        <w:trPr>
          <w:trHeight w:val="222"/>
        </w:trPr>
        <w:tc>
          <w:tcPr>
            <w:tcW w:w="9843" w:type="dxa"/>
          </w:tcPr>
          <w:p w:rsidR="00F7188D" w:rsidRPr="008225D9" w:rsidRDefault="00F7188D" w:rsidP="00852CB5">
            <w:pPr>
              <w:tabs>
                <w:tab w:val="left" w:pos="1663"/>
              </w:tabs>
              <w:rPr>
                <w:sz w:val="28"/>
                <w:szCs w:val="28"/>
              </w:rPr>
            </w:pPr>
            <w:r w:rsidRPr="008225D9">
              <w:rPr>
                <w:sz w:val="28"/>
                <w:szCs w:val="28"/>
              </w:rPr>
              <w:t>2-кесте.</w:t>
            </w:r>
            <w:r w:rsidRPr="008225D9">
              <w:rPr>
                <w:spacing w:val="-8"/>
                <w:sz w:val="28"/>
                <w:szCs w:val="28"/>
              </w:rPr>
              <w:t xml:space="preserve"> </w:t>
            </w:r>
            <w:r w:rsidRPr="008225D9">
              <w:rPr>
                <w:sz w:val="28"/>
                <w:szCs w:val="28"/>
              </w:rPr>
              <w:t>Семестрлер</w:t>
            </w:r>
            <w:r w:rsidRPr="008225D9">
              <w:rPr>
                <w:spacing w:val="-8"/>
                <w:sz w:val="28"/>
                <w:szCs w:val="28"/>
              </w:rPr>
              <w:t xml:space="preserve"> </w:t>
            </w:r>
            <w:r w:rsidRPr="008225D9">
              <w:rPr>
                <w:sz w:val="28"/>
                <w:szCs w:val="28"/>
              </w:rPr>
              <w:t>бойынша</w:t>
            </w:r>
            <w:r w:rsidR="00665B45" w:rsidRPr="008225D9">
              <w:rPr>
                <w:spacing w:val="58"/>
                <w:sz w:val="28"/>
                <w:szCs w:val="28"/>
              </w:rPr>
              <w:t> </w:t>
            </w:r>
            <w:r w:rsidR="00665B45" w:rsidRPr="008225D9">
              <w:rPr>
                <w:sz w:val="28"/>
                <w:szCs w:val="28"/>
              </w:rPr>
              <w:t>докторанттар</w:t>
            </w:r>
            <w:r w:rsidRPr="008225D9">
              <w:rPr>
                <w:spacing w:val="-7"/>
                <w:sz w:val="28"/>
                <w:szCs w:val="28"/>
              </w:rPr>
              <w:t xml:space="preserve"> </w:t>
            </w:r>
            <w:r w:rsidRPr="008225D9">
              <w:rPr>
                <w:sz w:val="28"/>
                <w:szCs w:val="28"/>
              </w:rPr>
              <w:t>контингенті</w:t>
            </w:r>
          </w:p>
        </w:tc>
        <w:tc>
          <w:tcPr>
            <w:tcW w:w="458" w:type="dxa"/>
          </w:tcPr>
          <w:p w:rsidR="00F7188D" w:rsidRPr="008225D9" w:rsidRDefault="00852CB5" w:rsidP="00852CB5">
            <w:pPr>
              <w:jc w:val="right"/>
              <w:rPr>
                <w:sz w:val="28"/>
                <w:szCs w:val="28"/>
              </w:rPr>
            </w:pPr>
            <w:r w:rsidRPr="008225D9">
              <w:rPr>
                <w:sz w:val="28"/>
                <w:szCs w:val="28"/>
              </w:rPr>
              <w:t>103</w:t>
            </w:r>
          </w:p>
        </w:tc>
      </w:tr>
      <w:tr w:rsidR="00F7188D" w:rsidRPr="008225D9" w:rsidTr="009C02C6">
        <w:trPr>
          <w:trHeight w:val="222"/>
        </w:trPr>
        <w:tc>
          <w:tcPr>
            <w:tcW w:w="9843" w:type="dxa"/>
          </w:tcPr>
          <w:p w:rsidR="00F7188D" w:rsidRPr="008225D9" w:rsidRDefault="00F7188D" w:rsidP="00852CB5">
            <w:pPr>
              <w:jc w:val="both"/>
              <w:rPr>
                <w:rFonts w:eastAsiaTheme="minorHAnsi"/>
                <w:color w:val="000000"/>
                <w:sz w:val="28"/>
                <w:szCs w:val="28"/>
              </w:rPr>
            </w:pPr>
            <w:r w:rsidRPr="008225D9">
              <w:rPr>
                <w:sz w:val="28"/>
                <w:szCs w:val="28"/>
              </w:rPr>
              <w:t>3-кесте.</w:t>
            </w:r>
            <w:r w:rsidRPr="008225D9">
              <w:rPr>
                <w:spacing w:val="-3"/>
                <w:sz w:val="28"/>
                <w:szCs w:val="28"/>
              </w:rPr>
              <w:t xml:space="preserve"> </w:t>
            </w:r>
            <w:r w:rsidRPr="008225D9">
              <w:rPr>
                <w:sz w:val="28"/>
                <w:szCs w:val="28"/>
              </w:rPr>
              <w:t>Бітірушілер</w:t>
            </w:r>
          </w:p>
        </w:tc>
        <w:tc>
          <w:tcPr>
            <w:tcW w:w="458" w:type="dxa"/>
          </w:tcPr>
          <w:p w:rsidR="00F7188D" w:rsidRPr="008225D9" w:rsidRDefault="00852CB5" w:rsidP="00852CB5">
            <w:pPr>
              <w:jc w:val="right"/>
              <w:rPr>
                <w:sz w:val="28"/>
                <w:szCs w:val="28"/>
              </w:rPr>
            </w:pPr>
            <w:r w:rsidRPr="008225D9">
              <w:rPr>
                <w:sz w:val="28"/>
                <w:szCs w:val="28"/>
              </w:rPr>
              <w:t>103</w:t>
            </w:r>
          </w:p>
        </w:tc>
      </w:tr>
      <w:tr w:rsidR="00F7188D" w:rsidRPr="008225D9" w:rsidTr="009C02C6">
        <w:trPr>
          <w:trHeight w:val="238"/>
        </w:trPr>
        <w:tc>
          <w:tcPr>
            <w:tcW w:w="9843" w:type="dxa"/>
          </w:tcPr>
          <w:p w:rsidR="00F7188D" w:rsidRPr="008225D9" w:rsidRDefault="00265C18" w:rsidP="00852CB5">
            <w:pPr>
              <w:rPr>
                <w:sz w:val="28"/>
                <w:szCs w:val="28"/>
              </w:rPr>
            </w:pPr>
            <w:r w:rsidRPr="008225D9">
              <w:rPr>
                <w:sz w:val="28"/>
                <w:szCs w:val="28"/>
              </w:rPr>
              <w:t xml:space="preserve">Б2 ҚОСЫМШАСЫ. БҰ/ББ материалдық-техникалық базасы және </w:t>
            </w:r>
            <w:r w:rsidR="00665B45" w:rsidRPr="008225D9">
              <w:rPr>
                <w:sz w:val="28"/>
                <w:szCs w:val="28"/>
              </w:rPr>
              <w:t>докторанттарды</w:t>
            </w:r>
            <w:r w:rsidRPr="008225D9">
              <w:rPr>
                <w:sz w:val="28"/>
                <w:szCs w:val="28"/>
              </w:rPr>
              <w:t xml:space="preserve"> қолдау жүйесі</w:t>
            </w:r>
          </w:p>
        </w:tc>
        <w:tc>
          <w:tcPr>
            <w:tcW w:w="458" w:type="dxa"/>
          </w:tcPr>
          <w:p w:rsidR="00F7188D" w:rsidRPr="008225D9" w:rsidRDefault="00852CB5" w:rsidP="00852CB5">
            <w:pPr>
              <w:jc w:val="right"/>
              <w:rPr>
                <w:sz w:val="28"/>
                <w:szCs w:val="28"/>
              </w:rPr>
            </w:pPr>
            <w:r w:rsidRPr="008225D9">
              <w:rPr>
                <w:sz w:val="28"/>
                <w:szCs w:val="28"/>
              </w:rPr>
              <w:t>103</w:t>
            </w:r>
          </w:p>
        </w:tc>
      </w:tr>
      <w:tr w:rsidR="00265C18" w:rsidRPr="008225D9" w:rsidTr="000E3F99">
        <w:trPr>
          <w:trHeight w:val="119"/>
        </w:trPr>
        <w:tc>
          <w:tcPr>
            <w:tcW w:w="9843" w:type="dxa"/>
          </w:tcPr>
          <w:p w:rsidR="00265C18" w:rsidRPr="008225D9" w:rsidRDefault="00265C18" w:rsidP="00852CB5">
            <w:pPr>
              <w:rPr>
                <w:sz w:val="28"/>
                <w:szCs w:val="28"/>
              </w:rPr>
            </w:pPr>
            <w:r w:rsidRPr="008225D9">
              <w:rPr>
                <w:sz w:val="28"/>
                <w:szCs w:val="28"/>
              </w:rPr>
              <w:t>БҰ мүлігі</w:t>
            </w:r>
          </w:p>
        </w:tc>
        <w:tc>
          <w:tcPr>
            <w:tcW w:w="458" w:type="dxa"/>
          </w:tcPr>
          <w:p w:rsidR="00265C18" w:rsidRPr="008225D9" w:rsidRDefault="00852CB5" w:rsidP="00852CB5">
            <w:pPr>
              <w:jc w:val="right"/>
              <w:rPr>
                <w:sz w:val="28"/>
                <w:szCs w:val="28"/>
              </w:rPr>
            </w:pPr>
            <w:r w:rsidRPr="008225D9">
              <w:rPr>
                <w:sz w:val="28"/>
                <w:szCs w:val="28"/>
              </w:rPr>
              <w:t>103</w:t>
            </w:r>
          </w:p>
        </w:tc>
      </w:tr>
      <w:tr w:rsidR="00265C18" w:rsidRPr="008225D9" w:rsidTr="000E3F99">
        <w:trPr>
          <w:trHeight w:val="152"/>
        </w:trPr>
        <w:tc>
          <w:tcPr>
            <w:tcW w:w="9843" w:type="dxa"/>
          </w:tcPr>
          <w:p w:rsidR="00265C18" w:rsidRPr="008225D9" w:rsidRDefault="00265C18" w:rsidP="00852CB5">
            <w:pPr>
              <w:rPr>
                <w:sz w:val="28"/>
                <w:szCs w:val="28"/>
              </w:rPr>
            </w:pPr>
            <w:r w:rsidRPr="008225D9">
              <w:rPr>
                <w:sz w:val="28"/>
                <w:szCs w:val="28"/>
              </w:rPr>
              <w:t>1.1-кесте.Оқу корпустары</w:t>
            </w:r>
          </w:p>
        </w:tc>
        <w:tc>
          <w:tcPr>
            <w:tcW w:w="458" w:type="dxa"/>
          </w:tcPr>
          <w:p w:rsidR="00265C18" w:rsidRPr="008225D9" w:rsidRDefault="00852CB5" w:rsidP="00852CB5">
            <w:pPr>
              <w:jc w:val="right"/>
              <w:rPr>
                <w:sz w:val="28"/>
                <w:szCs w:val="28"/>
              </w:rPr>
            </w:pPr>
            <w:r w:rsidRPr="008225D9">
              <w:rPr>
                <w:sz w:val="28"/>
                <w:szCs w:val="28"/>
              </w:rPr>
              <w:t>103</w:t>
            </w:r>
          </w:p>
        </w:tc>
      </w:tr>
      <w:tr w:rsidR="00265C18" w:rsidRPr="008225D9" w:rsidTr="000E3F99">
        <w:trPr>
          <w:trHeight w:val="169"/>
        </w:trPr>
        <w:tc>
          <w:tcPr>
            <w:tcW w:w="9843" w:type="dxa"/>
          </w:tcPr>
          <w:p w:rsidR="00265C18" w:rsidRPr="008225D9" w:rsidRDefault="00265C18" w:rsidP="00852CB5">
            <w:pPr>
              <w:rPr>
                <w:i/>
                <w:sz w:val="28"/>
                <w:szCs w:val="28"/>
              </w:rPr>
            </w:pPr>
            <w:r w:rsidRPr="008225D9">
              <w:rPr>
                <w:i/>
                <w:sz w:val="28"/>
                <w:szCs w:val="28"/>
              </w:rPr>
              <w:lastRenderedPageBreak/>
              <w:t>1.2-кесте.</w:t>
            </w:r>
            <w:r w:rsidRPr="008225D9">
              <w:rPr>
                <w:i/>
                <w:spacing w:val="-1"/>
                <w:sz w:val="28"/>
                <w:szCs w:val="28"/>
              </w:rPr>
              <w:t xml:space="preserve"> </w:t>
            </w:r>
            <w:r w:rsidRPr="008225D9">
              <w:rPr>
                <w:i/>
                <w:sz w:val="28"/>
                <w:szCs w:val="28"/>
              </w:rPr>
              <w:t>Аудандар</w:t>
            </w:r>
            <w:r w:rsidRPr="008225D9">
              <w:rPr>
                <w:i/>
                <w:spacing w:val="-2"/>
                <w:sz w:val="28"/>
                <w:szCs w:val="28"/>
              </w:rPr>
              <w:t xml:space="preserve"> </w:t>
            </w:r>
            <w:r w:rsidRPr="008225D9">
              <w:rPr>
                <w:i/>
                <w:sz w:val="28"/>
                <w:szCs w:val="28"/>
              </w:rPr>
              <w:t>бар</w:t>
            </w:r>
            <w:r w:rsidRPr="008225D9">
              <w:rPr>
                <w:i/>
                <w:spacing w:val="-2"/>
                <w:sz w:val="28"/>
                <w:szCs w:val="28"/>
              </w:rPr>
              <w:t xml:space="preserve"> </w:t>
            </w:r>
            <w:r w:rsidRPr="008225D9">
              <w:rPr>
                <w:i/>
                <w:sz w:val="28"/>
                <w:szCs w:val="28"/>
              </w:rPr>
              <w:t>болуы</w:t>
            </w:r>
            <w:r w:rsidRPr="008225D9">
              <w:rPr>
                <w:i/>
                <w:spacing w:val="-2"/>
                <w:sz w:val="28"/>
                <w:szCs w:val="28"/>
              </w:rPr>
              <w:t xml:space="preserve"> </w:t>
            </w:r>
            <w:r w:rsidRPr="008225D9">
              <w:rPr>
                <w:i/>
                <w:sz w:val="28"/>
                <w:szCs w:val="28"/>
              </w:rPr>
              <w:t>және</w:t>
            </w:r>
            <w:r w:rsidRPr="008225D9">
              <w:rPr>
                <w:i/>
                <w:spacing w:val="-3"/>
                <w:sz w:val="28"/>
                <w:szCs w:val="28"/>
              </w:rPr>
              <w:t xml:space="preserve"> </w:t>
            </w:r>
            <w:r w:rsidRPr="008225D9">
              <w:rPr>
                <w:i/>
                <w:sz w:val="28"/>
                <w:szCs w:val="28"/>
              </w:rPr>
              <w:t>оларды</w:t>
            </w:r>
            <w:r w:rsidRPr="008225D9">
              <w:rPr>
                <w:i/>
                <w:spacing w:val="-3"/>
                <w:sz w:val="28"/>
                <w:szCs w:val="28"/>
              </w:rPr>
              <w:t xml:space="preserve"> </w:t>
            </w:r>
            <w:r w:rsidRPr="008225D9">
              <w:rPr>
                <w:i/>
                <w:sz w:val="28"/>
                <w:szCs w:val="28"/>
              </w:rPr>
              <w:t>пайдалану</w:t>
            </w:r>
          </w:p>
        </w:tc>
        <w:tc>
          <w:tcPr>
            <w:tcW w:w="458" w:type="dxa"/>
          </w:tcPr>
          <w:p w:rsidR="00265C18" w:rsidRPr="008225D9" w:rsidRDefault="00852CB5" w:rsidP="00852CB5">
            <w:pPr>
              <w:jc w:val="right"/>
              <w:rPr>
                <w:sz w:val="28"/>
                <w:szCs w:val="28"/>
              </w:rPr>
            </w:pPr>
            <w:r w:rsidRPr="008225D9">
              <w:rPr>
                <w:sz w:val="28"/>
                <w:szCs w:val="28"/>
              </w:rPr>
              <w:t>103</w:t>
            </w:r>
          </w:p>
        </w:tc>
      </w:tr>
      <w:tr w:rsidR="00265C18" w:rsidRPr="008225D9" w:rsidTr="000E3F99">
        <w:trPr>
          <w:trHeight w:val="174"/>
        </w:trPr>
        <w:tc>
          <w:tcPr>
            <w:tcW w:w="9843" w:type="dxa"/>
          </w:tcPr>
          <w:p w:rsidR="00265C18" w:rsidRPr="008225D9" w:rsidRDefault="00265C18" w:rsidP="00852CB5">
            <w:pPr>
              <w:rPr>
                <w:i/>
                <w:sz w:val="28"/>
                <w:szCs w:val="28"/>
              </w:rPr>
            </w:pPr>
            <w:r w:rsidRPr="008225D9">
              <w:rPr>
                <w:i/>
                <w:sz w:val="28"/>
                <w:szCs w:val="28"/>
              </w:rPr>
              <w:t>1.3-кесте.</w:t>
            </w:r>
            <w:r w:rsidRPr="008225D9">
              <w:rPr>
                <w:i/>
                <w:spacing w:val="-2"/>
                <w:sz w:val="28"/>
                <w:szCs w:val="28"/>
              </w:rPr>
              <w:t xml:space="preserve"> </w:t>
            </w:r>
            <w:r w:rsidRPr="008225D9">
              <w:rPr>
                <w:i/>
                <w:sz w:val="28"/>
                <w:szCs w:val="28"/>
              </w:rPr>
              <w:t>ЖОО-да</w:t>
            </w:r>
            <w:r w:rsidRPr="008225D9">
              <w:rPr>
                <w:i/>
                <w:spacing w:val="-2"/>
                <w:sz w:val="28"/>
                <w:szCs w:val="28"/>
              </w:rPr>
              <w:t xml:space="preserve"> </w:t>
            </w:r>
            <w:r w:rsidRPr="008225D9">
              <w:rPr>
                <w:i/>
                <w:sz w:val="28"/>
                <w:szCs w:val="28"/>
              </w:rPr>
              <w:t>мыналар</w:t>
            </w:r>
            <w:r w:rsidRPr="008225D9">
              <w:rPr>
                <w:i/>
                <w:spacing w:val="-2"/>
                <w:sz w:val="28"/>
                <w:szCs w:val="28"/>
              </w:rPr>
              <w:t xml:space="preserve"> </w:t>
            </w:r>
            <w:r w:rsidRPr="008225D9">
              <w:rPr>
                <w:i/>
                <w:sz w:val="28"/>
                <w:szCs w:val="28"/>
              </w:rPr>
              <w:t>бар:</w:t>
            </w:r>
          </w:p>
        </w:tc>
        <w:tc>
          <w:tcPr>
            <w:tcW w:w="458" w:type="dxa"/>
          </w:tcPr>
          <w:p w:rsidR="00265C18" w:rsidRPr="008225D9" w:rsidRDefault="00852CB5" w:rsidP="00852CB5">
            <w:pPr>
              <w:jc w:val="right"/>
              <w:rPr>
                <w:sz w:val="28"/>
                <w:szCs w:val="28"/>
              </w:rPr>
            </w:pPr>
            <w:r w:rsidRPr="008225D9">
              <w:rPr>
                <w:sz w:val="28"/>
                <w:szCs w:val="28"/>
              </w:rPr>
              <w:t>104</w:t>
            </w:r>
          </w:p>
        </w:tc>
      </w:tr>
      <w:tr w:rsidR="00D65C71" w:rsidRPr="008225D9" w:rsidTr="000E3F99">
        <w:trPr>
          <w:trHeight w:val="177"/>
        </w:trPr>
        <w:tc>
          <w:tcPr>
            <w:tcW w:w="9843" w:type="dxa"/>
          </w:tcPr>
          <w:p w:rsidR="00D65C71" w:rsidRPr="008225D9" w:rsidRDefault="00852CB5" w:rsidP="00852CB5">
            <w:pPr>
              <w:tabs>
                <w:tab w:val="left" w:pos="0"/>
                <w:tab w:val="left" w:pos="284"/>
              </w:tabs>
              <w:rPr>
                <w:sz w:val="28"/>
                <w:szCs w:val="28"/>
              </w:rPr>
            </w:pPr>
            <w:r w:rsidRPr="008225D9">
              <w:rPr>
                <w:sz w:val="28"/>
                <w:szCs w:val="28"/>
              </w:rPr>
              <w:t>2.</w:t>
            </w:r>
            <w:r w:rsidR="00D65C71" w:rsidRPr="008225D9">
              <w:rPr>
                <w:sz w:val="28"/>
                <w:szCs w:val="28"/>
              </w:rPr>
              <w:t>Ақпараттық</w:t>
            </w:r>
            <w:r w:rsidR="00D65C71" w:rsidRPr="008225D9">
              <w:rPr>
                <w:spacing w:val="-1"/>
                <w:sz w:val="28"/>
                <w:szCs w:val="28"/>
              </w:rPr>
              <w:t xml:space="preserve"> </w:t>
            </w:r>
            <w:r w:rsidR="00D65C71" w:rsidRPr="008225D9">
              <w:rPr>
                <w:sz w:val="28"/>
                <w:szCs w:val="28"/>
              </w:rPr>
              <w:t>база</w:t>
            </w:r>
          </w:p>
        </w:tc>
        <w:tc>
          <w:tcPr>
            <w:tcW w:w="458" w:type="dxa"/>
          </w:tcPr>
          <w:p w:rsidR="00D65C71" w:rsidRPr="008225D9" w:rsidRDefault="00852CB5" w:rsidP="00852CB5">
            <w:pPr>
              <w:jc w:val="right"/>
              <w:rPr>
                <w:sz w:val="28"/>
                <w:szCs w:val="28"/>
              </w:rPr>
            </w:pPr>
            <w:r w:rsidRPr="008225D9">
              <w:rPr>
                <w:sz w:val="28"/>
                <w:szCs w:val="28"/>
              </w:rPr>
              <w:t>104</w:t>
            </w:r>
          </w:p>
        </w:tc>
      </w:tr>
      <w:tr w:rsidR="00265C18" w:rsidRPr="008225D9" w:rsidTr="000E3F99">
        <w:trPr>
          <w:trHeight w:val="182"/>
        </w:trPr>
        <w:tc>
          <w:tcPr>
            <w:tcW w:w="9843" w:type="dxa"/>
          </w:tcPr>
          <w:p w:rsidR="00265C18" w:rsidRPr="008225D9" w:rsidRDefault="00D65C71" w:rsidP="00852CB5">
            <w:pPr>
              <w:rPr>
                <w:i/>
                <w:sz w:val="28"/>
                <w:szCs w:val="28"/>
              </w:rPr>
            </w:pPr>
            <w:r w:rsidRPr="008225D9">
              <w:rPr>
                <w:i/>
                <w:sz w:val="28"/>
                <w:szCs w:val="28"/>
              </w:rPr>
              <w:t>2.1-кесте.</w:t>
            </w:r>
            <w:r w:rsidRPr="008225D9">
              <w:rPr>
                <w:i/>
                <w:spacing w:val="-4"/>
                <w:sz w:val="28"/>
                <w:szCs w:val="28"/>
              </w:rPr>
              <w:t xml:space="preserve"> </w:t>
            </w:r>
            <w:r w:rsidR="00CA4CE8" w:rsidRPr="008225D9">
              <w:rPr>
                <w:i/>
                <w:spacing w:val="-4"/>
                <w:sz w:val="28"/>
                <w:szCs w:val="28"/>
              </w:rPr>
              <w:t>А</w:t>
            </w:r>
            <w:r w:rsidRPr="008225D9">
              <w:rPr>
                <w:i/>
                <w:sz w:val="28"/>
                <w:szCs w:val="28"/>
              </w:rPr>
              <w:t>қпараттық</w:t>
            </w:r>
            <w:r w:rsidRPr="008225D9">
              <w:rPr>
                <w:i/>
                <w:spacing w:val="-3"/>
                <w:sz w:val="28"/>
                <w:szCs w:val="28"/>
              </w:rPr>
              <w:t xml:space="preserve"> </w:t>
            </w:r>
            <w:r w:rsidRPr="008225D9">
              <w:rPr>
                <w:i/>
                <w:sz w:val="28"/>
                <w:szCs w:val="28"/>
              </w:rPr>
              <w:t>және</w:t>
            </w:r>
            <w:r w:rsidRPr="008225D9">
              <w:rPr>
                <w:i/>
                <w:spacing w:val="-4"/>
                <w:sz w:val="28"/>
                <w:szCs w:val="28"/>
              </w:rPr>
              <w:t xml:space="preserve"> </w:t>
            </w:r>
            <w:r w:rsidRPr="008225D9">
              <w:rPr>
                <w:i/>
                <w:sz w:val="28"/>
                <w:szCs w:val="28"/>
              </w:rPr>
              <w:t>коммуникациялық</w:t>
            </w:r>
            <w:r w:rsidRPr="008225D9">
              <w:rPr>
                <w:i/>
                <w:spacing w:val="-3"/>
                <w:sz w:val="28"/>
                <w:szCs w:val="28"/>
              </w:rPr>
              <w:t xml:space="preserve"> </w:t>
            </w:r>
            <w:r w:rsidRPr="008225D9">
              <w:rPr>
                <w:i/>
                <w:sz w:val="28"/>
                <w:szCs w:val="28"/>
              </w:rPr>
              <w:t>жабдық</w:t>
            </w:r>
          </w:p>
        </w:tc>
        <w:tc>
          <w:tcPr>
            <w:tcW w:w="458" w:type="dxa"/>
          </w:tcPr>
          <w:p w:rsidR="00265C18" w:rsidRPr="008225D9" w:rsidRDefault="00852CB5" w:rsidP="00852CB5">
            <w:pPr>
              <w:jc w:val="right"/>
              <w:rPr>
                <w:sz w:val="28"/>
                <w:szCs w:val="28"/>
              </w:rPr>
            </w:pPr>
            <w:r w:rsidRPr="008225D9">
              <w:rPr>
                <w:sz w:val="28"/>
                <w:szCs w:val="28"/>
              </w:rPr>
              <w:t>104</w:t>
            </w:r>
          </w:p>
        </w:tc>
      </w:tr>
      <w:tr w:rsidR="00265C18" w:rsidRPr="008225D9" w:rsidTr="000E3F99">
        <w:trPr>
          <w:trHeight w:val="186"/>
        </w:trPr>
        <w:tc>
          <w:tcPr>
            <w:tcW w:w="9843" w:type="dxa"/>
          </w:tcPr>
          <w:p w:rsidR="00265C18" w:rsidRPr="008225D9" w:rsidRDefault="00265C18" w:rsidP="00852CB5">
            <w:pPr>
              <w:rPr>
                <w:i/>
                <w:sz w:val="28"/>
                <w:szCs w:val="28"/>
              </w:rPr>
            </w:pPr>
            <w:r w:rsidRPr="008225D9">
              <w:rPr>
                <w:i/>
                <w:sz w:val="28"/>
                <w:szCs w:val="28"/>
              </w:rPr>
              <w:t>2.2-кесте.</w:t>
            </w:r>
            <w:r w:rsidRPr="008225D9">
              <w:rPr>
                <w:i/>
                <w:spacing w:val="-2"/>
                <w:sz w:val="28"/>
                <w:szCs w:val="28"/>
              </w:rPr>
              <w:t xml:space="preserve"> </w:t>
            </w:r>
            <w:r w:rsidRPr="008225D9">
              <w:rPr>
                <w:i/>
                <w:sz w:val="28"/>
                <w:szCs w:val="28"/>
              </w:rPr>
              <w:t>Интернетке</w:t>
            </w:r>
            <w:r w:rsidRPr="008225D9">
              <w:rPr>
                <w:i/>
                <w:spacing w:val="-3"/>
                <w:sz w:val="28"/>
                <w:szCs w:val="28"/>
              </w:rPr>
              <w:t xml:space="preserve"> </w:t>
            </w:r>
            <w:r w:rsidRPr="008225D9">
              <w:rPr>
                <w:i/>
                <w:sz w:val="28"/>
                <w:szCs w:val="28"/>
              </w:rPr>
              <w:t>қосылу</w:t>
            </w:r>
            <w:r w:rsidRPr="008225D9">
              <w:rPr>
                <w:i/>
                <w:spacing w:val="-5"/>
                <w:sz w:val="28"/>
                <w:szCs w:val="28"/>
              </w:rPr>
              <w:t xml:space="preserve"> </w:t>
            </w:r>
            <w:r w:rsidRPr="008225D9">
              <w:rPr>
                <w:i/>
                <w:sz w:val="28"/>
                <w:szCs w:val="28"/>
              </w:rPr>
              <w:t>түрі</w:t>
            </w:r>
            <w:r w:rsidRPr="008225D9">
              <w:rPr>
                <w:i/>
                <w:spacing w:val="-5"/>
                <w:sz w:val="28"/>
                <w:szCs w:val="28"/>
              </w:rPr>
              <w:t xml:space="preserve"> </w:t>
            </w:r>
            <w:r w:rsidRPr="008225D9">
              <w:rPr>
                <w:i/>
                <w:sz w:val="28"/>
                <w:szCs w:val="28"/>
              </w:rPr>
              <w:t>(керегін</w:t>
            </w:r>
            <w:r w:rsidRPr="008225D9">
              <w:rPr>
                <w:i/>
                <w:spacing w:val="-2"/>
                <w:sz w:val="28"/>
                <w:szCs w:val="28"/>
              </w:rPr>
              <w:t xml:space="preserve"> </w:t>
            </w:r>
            <w:r w:rsidRPr="008225D9">
              <w:rPr>
                <w:i/>
                <w:sz w:val="28"/>
                <w:szCs w:val="28"/>
              </w:rPr>
              <w:t>қалдырыңыз</w:t>
            </w:r>
            <w:r w:rsidR="00D65C71" w:rsidRPr="008225D9">
              <w:rPr>
                <w:i/>
                <w:sz w:val="28"/>
                <w:szCs w:val="28"/>
              </w:rPr>
              <w:t>)</w:t>
            </w:r>
          </w:p>
        </w:tc>
        <w:tc>
          <w:tcPr>
            <w:tcW w:w="458" w:type="dxa"/>
          </w:tcPr>
          <w:p w:rsidR="00265C18" w:rsidRPr="008225D9" w:rsidRDefault="00852CB5" w:rsidP="00852CB5">
            <w:pPr>
              <w:jc w:val="right"/>
              <w:rPr>
                <w:sz w:val="28"/>
                <w:szCs w:val="28"/>
              </w:rPr>
            </w:pPr>
            <w:r w:rsidRPr="008225D9">
              <w:rPr>
                <w:sz w:val="28"/>
                <w:szCs w:val="28"/>
              </w:rPr>
              <w:t>104</w:t>
            </w:r>
          </w:p>
        </w:tc>
      </w:tr>
      <w:tr w:rsidR="00265C18" w:rsidRPr="008225D9" w:rsidTr="000E3F99">
        <w:trPr>
          <w:trHeight w:val="190"/>
        </w:trPr>
        <w:tc>
          <w:tcPr>
            <w:tcW w:w="9843" w:type="dxa"/>
          </w:tcPr>
          <w:p w:rsidR="00265C18" w:rsidRPr="008225D9" w:rsidRDefault="00265C18" w:rsidP="00852CB5">
            <w:pPr>
              <w:rPr>
                <w:i/>
                <w:sz w:val="28"/>
                <w:szCs w:val="28"/>
              </w:rPr>
            </w:pPr>
            <w:r w:rsidRPr="008225D9">
              <w:rPr>
                <w:i/>
                <w:sz w:val="28"/>
                <w:szCs w:val="28"/>
              </w:rPr>
              <w:t>2.3-кесте.</w:t>
            </w:r>
            <w:r w:rsidRPr="008225D9">
              <w:rPr>
                <w:i/>
                <w:spacing w:val="-1"/>
                <w:sz w:val="28"/>
                <w:szCs w:val="28"/>
              </w:rPr>
              <w:t xml:space="preserve"> </w:t>
            </w:r>
            <w:r w:rsidRPr="008225D9">
              <w:rPr>
                <w:i/>
                <w:sz w:val="28"/>
                <w:szCs w:val="28"/>
              </w:rPr>
              <w:t>Интернет</w:t>
            </w:r>
            <w:r w:rsidRPr="008225D9">
              <w:rPr>
                <w:i/>
                <w:spacing w:val="-4"/>
                <w:sz w:val="28"/>
                <w:szCs w:val="28"/>
              </w:rPr>
              <w:t xml:space="preserve"> </w:t>
            </w:r>
            <w:r w:rsidRPr="008225D9">
              <w:rPr>
                <w:i/>
                <w:sz w:val="28"/>
                <w:szCs w:val="28"/>
              </w:rPr>
              <w:t>арқылы</w:t>
            </w:r>
            <w:r w:rsidRPr="008225D9">
              <w:rPr>
                <w:i/>
                <w:spacing w:val="-3"/>
                <w:sz w:val="28"/>
                <w:szCs w:val="28"/>
              </w:rPr>
              <w:t xml:space="preserve"> </w:t>
            </w:r>
            <w:r w:rsidRPr="008225D9">
              <w:rPr>
                <w:i/>
                <w:sz w:val="28"/>
                <w:szCs w:val="28"/>
              </w:rPr>
              <w:t>мәлімет</w:t>
            </w:r>
            <w:r w:rsidRPr="008225D9">
              <w:rPr>
                <w:i/>
                <w:spacing w:val="-4"/>
                <w:sz w:val="28"/>
                <w:szCs w:val="28"/>
              </w:rPr>
              <w:t xml:space="preserve"> </w:t>
            </w:r>
            <w:r w:rsidRPr="008225D9">
              <w:rPr>
                <w:i/>
                <w:sz w:val="28"/>
                <w:szCs w:val="28"/>
              </w:rPr>
              <w:t>беру</w:t>
            </w:r>
            <w:r w:rsidRPr="008225D9">
              <w:rPr>
                <w:i/>
                <w:spacing w:val="-1"/>
                <w:sz w:val="28"/>
                <w:szCs w:val="28"/>
              </w:rPr>
              <w:t xml:space="preserve"> </w:t>
            </w:r>
            <w:r w:rsidRPr="008225D9">
              <w:rPr>
                <w:i/>
                <w:sz w:val="28"/>
                <w:szCs w:val="28"/>
              </w:rPr>
              <w:t>(керектісін</w:t>
            </w:r>
            <w:r w:rsidRPr="008225D9">
              <w:rPr>
                <w:i/>
                <w:spacing w:val="-3"/>
                <w:sz w:val="28"/>
                <w:szCs w:val="28"/>
              </w:rPr>
              <w:t xml:space="preserve"> </w:t>
            </w:r>
            <w:r w:rsidRPr="008225D9">
              <w:rPr>
                <w:i/>
                <w:sz w:val="28"/>
                <w:szCs w:val="28"/>
              </w:rPr>
              <w:t>қалдыру</w:t>
            </w:r>
            <w:r w:rsidRPr="008225D9">
              <w:rPr>
                <w:i/>
                <w:spacing w:val="-4"/>
                <w:sz w:val="28"/>
                <w:szCs w:val="28"/>
              </w:rPr>
              <w:t xml:space="preserve"> </w:t>
            </w:r>
            <w:r w:rsidRPr="008225D9">
              <w:rPr>
                <w:i/>
                <w:sz w:val="28"/>
                <w:szCs w:val="28"/>
              </w:rPr>
              <w:t>керек)</w:t>
            </w:r>
          </w:p>
        </w:tc>
        <w:tc>
          <w:tcPr>
            <w:tcW w:w="458" w:type="dxa"/>
          </w:tcPr>
          <w:p w:rsidR="00265C18" w:rsidRPr="008225D9" w:rsidRDefault="00852CB5" w:rsidP="00852CB5">
            <w:pPr>
              <w:jc w:val="right"/>
              <w:rPr>
                <w:sz w:val="28"/>
                <w:szCs w:val="28"/>
              </w:rPr>
            </w:pPr>
            <w:r w:rsidRPr="008225D9">
              <w:rPr>
                <w:sz w:val="28"/>
                <w:szCs w:val="28"/>
              </w:rPr>
              <w:t>104</w:t>
            </w:r>
          </w:p>
        </w:tc>
      </w:tr>
      <w:tr w:rsidR="00265C18" w:rsidRPr="008225D9" w:rsidTr="000E3F99">
        <w:trPr>
          <w:trHeight w:val="215"/>
        </w:trPr>
        <w:tc>
          <w:tcPr>
            <w:tcW w:w="9843" w:type="dxa"/>
          </w:tcPr>
          <w:p w:rsidR="00265C18" w:rsidRPr="008225D9" w:rsidRDefault="00265C18" w:rsidP="00852CB5">
            <w:pPr>
              <w:rPr>
                <w:i/>
                <w:sz w:val="28"/>
                <w:szCs w:val="28"/>
              </w:rPr>
            </w:pPr>
            <w:r w:rsidRPr="008225D9">
              <w:rPr>
                <w:i/>
                <w:sz w:val="28"/>
                <w:szCs w:val="28"/>
              </w:rPr>
              <w:t>2.4-кесте. Арнайы</w:t>
            </w:r>
            <w:r w:rsidRPr="008225D9">
              <w:rPr>
                <w:i/>
                <w:spacing w:val="-1"/>
                <w:sz w:val="28"/>
                <w:szCs w:val="28"/>
              </w:rPr>
              <w:t xml:space="preserve"> </w:t>
            </w:r>
            <w:r w:rsidRPr="008225D9">
              <w:rPr>
                <w:i/>
                <w:sz w:val="28"/>
                <w:szCs w:val="28"/>
              </w:rPr>
              <w:t>бағдарламалық</w:t>
            </w:r>
            <w:r w:rsidRPr="008225D9">
              <w:rPr>
                <w:i/>
                <w:spacing w:val="-3"/>
                <w:sz w:val="28"/>
                <w:szCs w:val="28"/>
              </w:rPr>
              <w:t xml:space="preserve"> </w:t>
            </w:r>
            <w:r w:rsidRPr="008225D9">
              <w:rPr>
                <w:i/>
                <w:sz w:val="28"/>
                <w:szCs w:val="28"/>
              </w:rPr>
              <w:t>құралдар</w:t>
            </w:r>
          </w:p>
        </w:tc>
        <w:tc>
          <w:tcPr>
            <w:tcW w:w="458" w:type="dxa"/>
          </w:tcPr>
          <w:p w:rsidR="00265C18" w:rsidRPr="008225D9" w:rsidRDefault="00852CB5" w:rsidP="00852CB5">
            <w:pPr>
              <w:jc w:val="right"/>
              <w:rPr>
                <w:sz w:val="28"/>
                <w:szCs w:val="28"/>
              </w:rPr>
            </w:pPr>
            <w:r w:rsidRPr="008225D9">
              <w:rPr>
                <w:sz w:val="28"/>
                <w:szCs w:val="28"/>
              </w:rPr>
              <w:t>104</w:t>
            </w:r>
          </w:p>
        </w:tc>
      </w:tr>
      <w:tr w:rsidR="00D65C71" w:rsidRPr="008225D9" w:rsidTr="00852CB5">
        <w:trPr>
          <w:trHeight w:val="198"/>
        </w:trPr>
        <w:tc>
          <w:tcPr>
            <w:tcW w:w="9843" w:type="dxa"/>
          </w:tcPr>
          <w:p w:rsidR="00D65C71" w:rsidRPr="008225D9" w:rsidRDefault="00D65C71" w:rsidP="00852CB5">
            <w:pPr>
              <w:rPr>
                <w:i/>
                <w:sz w:val="28"/>
                <w:szCs w:val="28"/>
              </w:rPr>
            </w:pPr>
            <w:r w:rsidRPr="008225D9">
              <w:rPr>
                <w:i/>
                <w:sz w:val="28"/>
                <w:szCs w:val="28"/>
              </w:rPr>
              <w:t>2.5-кесте.</w:t>
            </w:r>
            <w:r w:rsidRPr="008225D9">
              <w:rPr>
                <w:i/>
                <w:spacing w:val="-2"/>
                <w:sz w:val="28"/>
                <w:szCs w:val="28"/>
              </w:rPr>
              <w:t xml:space="preserve"> </w:t>
            </w:r>
            <w:r w:rsidRPr="008225D9">
              <w:rPr>
                <w:i/>
                <w:sz w:val="28"/>
                <w:szCs w:val="28"/>
              </w:rPr>
              <w:t>Веб-сайт</w:t>
            </w:r>
          </w:p>
        </w:tc>
        <w:tc>
          <w:tcPr>
            <w:tcW w:w="458" w:type="dxa"/>
          </w:tcPr>
          <w:p w:rsidR="00D65C71" w:rsidRPr="008225D9" w:rsidRDefault="00852CB5" w:rsidP="00852CB5">
            <w:pPr>
              <w:jc w:val="right"/>
              <w:rPr>
                <w:sz w:val="28"/>
                <w:szCs w:val="28"/>
              </w:rPr>
            </w:pPr>
            <w:r w:rsidRPr="008225D9">
              <w:rPr>
                <w:sz w:val="28"/>
                <w:szCs w:val="28"/>
              </w:rPr>
              <w:t>105</w:t>
            </w:r>
          </w:p>
        </w:tc>
      </w:tr>
      <w:tr w:rsidR="00D65C71" w:rsidRPr="008225D9" w:rsidTr="000E3F99">
        <w:trPr>
          <w:trHeight w:val="194"/>
        </w:trPr>
        <w:tc>
          <w:tcPr>
            <w:tcW w:w="9843" w:type="dxa"/>
          </w:tcPr>
          <w:p w:rsidR="00D65C71" w:rsidRPr="008225D9" w:rsidRDefault="00D65C71" w:rsidP="00852CB5">
            <w:pPr>
              <w:rPr>
                <w:i/>
                <w:sz w:val="28"/>
                <w:szCs w:val="28"/>
              </w:rPr>
            </w:pPr>
            <w:r w:rsidRPr="008225D9">
              <w:rPr>
                <w:i/>
                <w:sz w:val="28"/>
                <w:szCs w:val="28"/>
              </w:rPr>
              <w:t>2.6-кесте.</w:t>
            </w:r>
            <w:r w:rsidRPr="008225D9">
              <w:rPr>
                <w:i/>
                <w:spacing w:val="-2"/>
                <w:sz w:val="28"/>
                <w:szCs w:val="28"/>
              </w:rPr>
              <w:t xml:space="preserve"> </w:t>
            </w:r>
            <w:r w:rsidRPr="008225D9">
              <w:rPr>
                <w:i/>
                <w:sz w:val="28"/>
                <w:szCs w:val="28"/>
              </w:rPr>
              <w:t>ЖОО</w:t>
            </w:r>
            <w:r w:rsidRPr="008225D9">
              <w:rPr>
                <w:i/>
                <w:spacing w:val="-2"/>
                <w:sz w:val="28"/>
                <w:szCs w:val="28"/>
              </w:rPr>
              <w:t xml:space="preserve"> </w:t>
            </w:r>
            <w:r w:rsidRPr="008225D9">
              <w:rPr>
                <w:i/>
                <w:sz w:val="28"/>
                <w:szCs w:val="28"/>
              </w:rPr>
              <w:t>іс-әрекетін</w:t>
            </w:r>
            <w:r w:rsidRPr="008225D9">
              <w:rPr>
                <w:i/>
                <w:spacing w:val="-1"/>
                <w:sz w:val="28"/>
                <w:szCs w:val="28"/>
              </w:rPr>
              <w:t xml:space="preserve"> </w:t>
            </w:r>
            <w:r w:rsidRPr="008225D9">
              <w:rPr>
                <w:i/>
                <w:sz w:val="28"/>
                <w:szCs w:val="28"/>
              </w:rPr>
              <w:t>сипаттайтын</w:t>
            </w:r>
            <w:r w:rsidRPr="008225D9">
              <w:rPr>
                <w:i/>
                <w:spacing w:val="-2"/>
                <w:sz w:val="28"/>
                <w:szCs w:val="28"/>
              </w:rPr>
              <w:t xml:space="preserve"> </w:t>
            </w:r>
            <w:r w:rsidRPr="008225D9">
              <w:rPr>
                <w:i/>
                <w:sz w:val="28"/>
                <w:szCs w:val="28"/>
              </w:rPr>
              <w:t>ақпараттың</w:t>
            </w:r>
            <w:r w:rsidRPr="008225D9">
              <w:rPr>
                <w:i/>
                <w:spacing w:val="-2"/>
                <w:sz w:val="28"/>
                <w:szCs w:val="28"/>
              </w:rPr>
              <w:t xml:space="preserve"> </w:t>
            </w:r>
            <w:r w:rsidRPr="008225D9">
              <w:rPr>
                <w:i/>
                <w:sz w:val="28"/>
                <w:szCs w:val="28"/>
              </w:rPr>
              <w:t>веб-сайтта</w:t>
            </w:r>
            <w:r w:rsidRPr="008225D9">
              <w:rPr>
                <w:i/>
                <w:spacing w:val="-1"/>
                <w:sz w:val="28"/>
                <w:szCs w:val="28"/>
              </w:rPr>
              <w:t xml:space="preserve"> </w:t>
            </w:r>
            <w:r w:rsidRPr="008225D9">
              <w:rPr>
                <w:i/>
                <w:sz w:val="28"/>
                <w:szCs w:val="28"/>
              </w:rPr>
              <w:t>болуы</w:t>
            </w:r>
          </w:p>
        </w:tc>
        <w:tc>
          <w:tcPr>
            <w:tcW w:w="458" w:type="dxa"/>
          </w:tcPr>
          <w:p w:rsidR="00D65C71" w:rsidRPr="008225D9" w:rsidRDefault="00852CB5" w:rsidP="00852CB5">
            <w:pPr>
              <w:jc w:val="right"/>
              <w:rPr>
                <w:sz w:val="28"/>
                <w:szCs w:val="28"/>
              </w:rPr>
            </w:pPr>
            <w:r w:rsidRPr="008225D9">
              <w:rPr>
                <w:sz w:val="28"/>
                <w:szCs w:val="28"/>
              </w:rPr>
              <w:t>105</w:t>
            </w:r>
          </w:p>
        </w:tc>
      </w:tr>
      <w:tr w:rsidR="00D65C71" w:rsidRPr="008225D9" w:rsidTr="000E3F99">
        <w:trPr>
          <w:trHeight w:val="126"/>
        </w:trPr>
        <w:tc>
          <w:tcPr>
            <w:tcW w:w="9843" w:type="dxa"/>
          </w:tcPr>
          <w:p w:rsidR="00D65C71" w:rsidRPr="008225D9" w:rsidRDefault="00852CB5" w:rsidP="00852CB5">
            <w:pPr>
              <w:tabs>
                <w:tab w:val="left" w:pos="0"/>
                <w:tab w:val="left" w:pos="284"/>
              </w:tabs>
              <w:rPr>
                <w:sz w:val="28"/>
                <w:szCs w:val="28"/>
              </w:rPr>
            </w:pPr>
            <w:r w:rsidRPr="008225D9">
              <w:rPr>
                <w:sz w:val="28"/>
                <w:szCs w:val="28"/>
              </w:rPr>
              <w:t>3.</w:t>
            </w:r>
            <w:r w:rsidR="00D65C71" w:rsidRPr="008225D9">
              <w:rPr>
                <w:sz w:val="28"/>
                <w:szCs w:val="28"/>
              </w:rPr>
              <w:t>Кітапхана</w:t>
            </w:r>
          </w:p>
        </w:tc>
        <w:tc>
          <w:tcPr>
            <w:tcW w:w="458" w:type="dxa"/>
          </w:tcPr>
          <w:p w:rsidR="00D65C71" w:rsidRPr="008225D9" w:rsidRDefault="00852CB5" w:rsidP="00852CB5">
            <w:pPr>
              <w:jc w:val="right"/>
              <w:rPr>
                <w:sz w:val="28"/>
                <w:szCs w:val="28"/>
              </w:rPr>
            </w:pPr>
            <w:r w:rsidRPr="008225D9">
              <w:rPr>
                <w:sz w:val="28"/>
                <w:szCs w:val="28"/>
              </w:rPr>
              <w:t>105</w:t>
            </w:r>
          </w:p>
        </w:tc>
      </w:tr>
      <w:tr w:rsidR="00C20382" w:rsidRPr="008225D9" w:rsidTr="009C02C6">
        <w:trPr>
          <w:trHeight w:val="216"/>
        </w:trPr>
        <w:tc>
          <w:tcPr>
            <w:tcW w:w="9843" w:type="dxa"/>
          </w:tcPr>
          <w:p w:rsidR="00C20382" w:rsidRPr="008225D9" w:rsidRDefault="00D65C71" w:rsidP="00852CB5">
            <w:pPr>
              <w:ind w:right="497"/>
              <w:rPr>
                <w:sz w:val="28"/>
                <w:szCs w:val="28"/>
              </w:rPr>
            </w:pPr>
            <w:r w:rsidRPr="008225D9">
              <w:rPr>
                <w:i/>
                <w:sz w:val="28"/>
                <w:szCs w:val="28"/>
              </w:rPr>
              <w:t>3.1-кесте.</w:t>
            </w:r>
            <w:r w:rsidRPr="008225D9">
              <w:rPr>
                <w:i/>
                <w:spacing w:val="5"/>
                <w:sz w:val="28"/>
                <w:szCs w:val="28"/>
              </w:rPr>
              <w:t xml:space="preserve"> </w:t>
            </w:r>
            <w:r w:rsidRPr="008225D9">
              <w:rPr>
                <w:i/>
                <w:sz w:val="28"/>
                <w:szCs w:val="28"/>
              </w:rPr>
              <w:t>Кітапхананың</w:t>
            </w:r>
            <w:r w:rsidRPr="008225D9">
              <w:rPr>
                <w:i/>
                <w:spacing w:val="6"/>
                <w:sz w:val="28"/>
                <w:szCs w:val="28"/>
              </w:rPr>
              <w:t xml:space="preserve"> </w:t>
            </w:r>
            <w:r w:rsidRPr="008225D9">
              <w:rPr>
                <w:i/>
                <w:sz w:val="28"/>
                <w:szCs w:val="28"/>
              </w:rPr>
              <w:t>қызмет</w:t>
            </w:r>
            <w:r w:rsidRPr="008225D9">
              <w:rPr>
                <w:i/>
                <w:spacing w:val="3"/>
                <w:sz w:val="28"/>
                <w:szCs w:val="28"/>
              </w:rPr>
              <w:t xml:space="preserve"> </w:t>
            </w:r>
            <w:r w:rsidRPr="008225D9">
              <w:rPr>
                <w:i/>
                <w:sz w:val="28"/>
                <w:szCs w:val="28"/>
              </w:rPr>
              <w:t>көрсетуі</w:t>
            </w:r>
            <w:r w:rsidRPr="008225D9">
              <w:rPr>
                <w:i/>
                <w:spacing w:val="4"/>
                <w:sz w:val="28"/>
                <w:szCs w:val="28"/>
              </w:rPr>
              <w:t xml:space="preserve"> </w:t>
            </w:r>
            <w:r w:rsidRPr="008225D9">
              <w:rPr>
                <w:i/>
                <w:sz w:val="28"/>
                <w:szCs w:val="28"/>
              </w:rPr>
              <w:t>және</w:t>
            </w:r>
            <w:r w:rsidRPr="008225D9">
              <w:rPr>
                <w:i/>
                <w:spacing w:val="3"/>
                <w:sz w:val="28"/>
                <w:szCs w:val="28"/>
              </w:rPr>
              <w:t xml:space="preserve"> </w:t>
            </w:r>
            <w:r w:rsidRPr="008225D9">
              <w:rPr>
                <w:i/>
                <w:sz w:val="28"/>
                <w:szCs w:val="28"/>
              </w:rPr>
              <w:t>басқа</w:t>
            </w:r>
            <w:r w:rsidRPr="008225D9">
              <w:rPr>
                <w:i/>
                <w:spacing w:val="4"/>
                <w:sz w:val="28"/>
                <w:szCs w:val="28"/>
              </w:rPr>
              <w:t xml:space="preserve"> </w:t>
            </w:r>
            <w:r w:rsidRPr="008225D9">
              <w:rPr>
                <w:sz w:val="28"/>
                <w:szCs w:val="28"/>
              </w:rPr>
              <w:t>(соңғы</w:t>
            </w:r>
            <w:r w:rsidRPr="008225D9">
              <w:rPr>
                <w:spacing w:val="4"/>
                <w:sz w:val="28"/>
                <w:szCs w:val="28"/>
              </w:rPr>
              <w:t xml:space="preserve"> </w:t>
            </w:r>
            <w:r w:rsidRPr="008225D9">
              <w:rPr>
                <w:sz w:val="28"/>
                <w:szCs w:val="28"/>
              </w:rPr>
              <w:t>5</w:t>
            </w:r>
            <w:r w:rsidRPr="008225D9">
              <w:rPr>
                <w:spacing w:val="3"/>
                <w:sz w:val="28"/>
                <w:szCs w:val="28"/>
              </w:rPr>
              <w:t xml:space="preserve"> </w:t>
            </w:r>
            <w:r w:rsidRPr="008225D9">
              <w:rPr>
                <w:sz w:val="28"/>
                <w:szCs w:val="28"/>
              </w:rPr>
              <w:t>жыл</w:t>
            </w:r>
            <w:r w:rsidRPr="008225D9">
              <w:rPr>
                <w:spacing w:val="3"/>
                <w:sz w:val="28"/>
                <w:szCs w:val="28"/>
              </w:rPr>
              <w:t xml:space="preserve"> </w:t>
            </w:r>
            <w:r w:rsidRPr="008225D9">
              <w:rPr>
                <w:sz w:val="28"/>
                <w:szCs w:val="28"/>
              </w:rPr>
              <w:t>ішінде,</w:t>
            </w:r>
            <w:r w:rsidRPr="008225D9">
              <w:rPr>
                <w:spacing w:val="3"/>
                <w:sz w:val="28"/>
                <w:szCs w:val="28"/>
              </w:rPr>
              <w:t xml:space="preserve"> </w:t>
            </w:r>
            <w:r w:rsidRPr="008225D9">
              <w:rPr>
                <w:sz w:val="28"/>
                <w:szCs w:val="28"/>
              </w:rPr>
              <w:t>ағымдағы</w:t>
            </w:r>
            <w:r w:rsidRPr="008225D9">
              <w:rPr>
                <w:spacing w:val="-57"/>
                <w:sz w:val="28"/>
                <w:szCs w:val="28"/>
              </w:rPr>
              <w:t xml:space="preserve"> </w:t>
            </w:r>
            <w:r w:rsidR="009C02C6" w:rsidRPr="008225D9">
              <w:rPr>
                <w:spacing w:val="-57"/>
                <w:sz w:val="28"/>
                <w:szCs w:val="28"/>
              </w:rPr>
              <w:t xml:space="preserve">    </w:t>
            </w:r>
            <w:r w:rsidRPr="008225D9">
              <w:rPr>
                <w:sz w:val="28"/>
                <w:szCs w:val="28"/>
              </w:rPr>
              <w:t>жылды</w:t>
            </w:r>
            <w:r w:rsidRPr="008225D9">
              <w:rPr>
                <w:spacing w:val="-2"/>
                <w:sz w:val="28"/>
                <w:szCs w:val="28"/>
              </w:rPr>
              <w:t xml:space="preserve"> </w:t>
            </w:r>
            <w:r w:rsidRPr="008225D9">
              <w:rPr>
                <w:sz w:val="28"/>
                <w:szCs w:val="28"/>
              </w:rPr>
              <w:t>қоса)</w:t>
            </w:r>
          </w:p>
        </w:tc>
        <w:tc>
          <w:tcPr>
            <w:tcW w:w="458" w:type="dxa"/>
          </w:tcPr>
          <w:p w:rsidR="00C20382" w:rsidRPr="008225D9" w:rsidRDefault="00852CB5" w:rsidP="00852CB5">
            <w:pPr>
              <w:jc w:val="right"/>
              <w:rPr>
                <w:sz w:val="28"/>
                <w:szCs w:val="28"/>
              </w:rPr>
            </w:pPr>
            <w:r w:rsidRPr="008225D9">
              <w:rPr>
                <w:sz w:val="28"/>
                <w:szCs w:val="28"/>
              </w:rPr>
              <w:t>105</w:t>
            </w:r>
          </w:p>
        </w:tc>
      </w:tr>
      <w:tr w:rsidR="00D65C71" w:rsidRPr="008225D9" w:rsidTr="000E3F99">
        <w:trPr>
          <w:trHeight w:val="117"/>
        </w:trPr>
        <w:tc>
          <w:tcPr>
            <w:tcW w:w="9843" w:type="dxa"/>
          </w:tcPr>
          <w:p w:rsidR="00D65C71" w:rsidRPr="008225D9" w:rsidRDefault="00D65C71" w:rsidP="00852CB5">
            <w:pPr>
              <w:rPr>
                <w:i/>
                <w:sz w:val="28"/>
                <w:szCs w:val="28"/>
              </w:rPr>
            </w:pPr>
            <w:r w:rsidRPr="008225D9">
              <w:rPr>
                <w:i/>
                <w:sz w:val="28"/>
                <w:szCs w:val="28"/>
              </w:rPr>
              <w:t>3.2-кесте.</w:t>
            </w:r>
            <w:r w:rsidRPr="008225D9">
              <w:rPr>
                <w:i/>
                <w:spacing w:val="-2"/>
                <w:sz w:val="28"/>
                <w:szCs w:val="28"/>
              </w:rPr>
              <w:t xml:space="preserve"> </w:t>
            </w:r>
            <w:r w:rsidRPr="008225D9">
              <w:rPr>
                <w:i/>
                <w:sz w:val="28"/>
                <w:szCs w:val="28"/>
              </w:rPr>
              <w:t>Ақпараттық-техникалық</w:t>
            </w:r>
            <w:r w:rsidRPr="008225D9">
              <w:rPr>
                <w:i/>
                <w:spacing w:val="-4"/>
                <w:sz w:val="28"/>
                <w:szCs w:val="28"/>
              </w:rPr>
              <w:t xml:space="preserve"> </w:t>
            </w:r>
            <w:r w:rsidRPr="008225D9">
              <w:rPr>
                <w:i/>
                <w:sz w:val="28"/>
                <w:szCs w:val="28"/>
              </w:rPr>
              <w:t>ресурстарға</w:t>
            </w:r>
            <w:r w:rsidRPr="008225D9">
              <w:rPr>
                <w:i/>
                <w:spacing w:val="-3"/>
                <w:sz w:val="28"/>
                <w:szCs w:val="28"/>
              </w:rPr>
              <w:t xml:space="preserve"> </w:t>
            </w:r>
            <w:r w:rsidRPr="008225D9">
              <w:rPr>
                <w:i/>
                <w:sz w:val="28"/>
                <w:szCs w:val="28"/>
              </w:rPr>
              <w:t>қол</w:t>
            </w:r>
            <w:r w:rsidRPr="008225D9">
              <w:rPr>
                <w:i/>
                <w:spacing w:val="-3"/>
                <w:sz w:val="28"/>
                <w:szCs w:val="28"/>
              </w:rPr>
              <w:t xml:space="preserve"> </w:t>
            </w:r>
            <w:r w:rsidRPr="008225D9">
              <w:rPr>
                <w:i/>
                <w:sz w:val="28"/>
                <w:szCs w:val="28"/>
              </w:rPr>
              <w:t>жеткізу</w:t>
            </w:r>
          </w:p>
        </w:tc>
        <w:tc>
          <w:tcPr>
            <w:tcW w:w="458" w:type="dxa"/>
          </w:tcPr>
          <w:p w:rsidR="00D65C71" w:rsidRPr="008225D9" w:rsidRDefault="00852CB5" w:rsidP="00852CB5">
            <w:pPr>
              <w:jc w:val="right"/>
              <w:rPr>
                <w:sz w:val="28"/>
                <w:szCs w:val="28"/>
              </w:rPr>
            </w:pPr>
            <w:r w:rsidRPr="008225D9">
              <w:rPr>
                <w:sz w:val="28"/>
                <w:szCs w:val="28"/>
              </w:rPr>
              <w:t>10</w:t>
            </w:r>
            <w:r w:rsidR="00971153" w:rsidRPr="008225D9">
              <w:rPr>
                <w:sz w:val="28"/>
                <w:szCs w:val="28"/>
              </w:rPr>
              <w:t>6</w:t>
            </w:r>
          </w:p>
        </w:tc>
      </w:tr>
      <w:tr w:rsidR="00C20382" w:rsidRPr="008225D9" w:rsidTr="000E3F99">
        <w:trPr>
          <w:trHeight w:val="174"/>
        </w:trPr>
        <w:tc>
          <w:tcPr>
            <w:tcW w:w="9843" w:type="dxa"/>
          </w:tcPr>
          <w:p w:rsidR="00C20382" w:rsidRPr="008225D9" w:rsidRDefault="00D65C71" w:rsidP="00852CB5">
            <w:pPr>
              <w:rPr>
                <w:i/>
                <w:sz w:val="28"/>
                <w:szCs w:val="28"/>
              </w:rPr>
            </w:pPr>
            <w:r w:rsidRPr="008225D9">
              <w:rPr>
                <w:i/>
                <w:sz w:val="28"/>
                <w:szCs w:val="28"/>
              </w:rPr>
              <w:t>3.3-кесте.</w:t>
            </w:r>
            <w:r w:rsidRPr="008225D9">
              <w:rPr>
                <w:i/>
                <w:spacing w:val="-2"/>
                <w:sz w:val="28"/>
                <w:szCs w:val="28"/>
              </w:rPr>
              <w:t xml:space="preserve"> </w:t>
            </w:r>
            <w:r w:rsidRPr="008225D9">
              <w:rPr>
                <w:i/>
                <w:sz w:val="28"/>
                <w:szCs w:val="28"/>
              </w:rPr>
              <w:t>Кітапхана</w:t>
            </w:r>
            <w:r w:rsidRPr="008225D9">
              <w:rPr>
                <w:i/>
                <w:spacing w:val="-4"/>
                <w:sz w:val="28"/>
                <w:szCs w:val="28"/>
              </w:rPr>
              <w:t xml:space="preserve"> </w:t>
            </w:r>
            <w:r w:rsidRPr="008225D9">
              <w:rPr>
                <w:i/>
                <w:sz w:val="28"/>
                <w:szCs w:val="28"/>
              </w:rPr>
              <w:t>ресурстары</w:t>
            </w:r>
          </w:p>
        </w:tc>
        <w:tc>
          <w:tcPr>
            <w:tcW w:w="458" w:type="dxa"/>
          </w:tcPr>
          <w:p w:rsidR="00C20382" w:rsidRPr="008225D9" w:rsidRDefault="00971153" w:rsidP="00852CB5">
            <w:pPr>
              <w:jc w:val="right"/>
              <w:rPr>
                <w:sz w:val="28"/>
                <w:szCs w:val="28"/>
              </w:rPr>
            </w:pPr>
            <w:r w:rsidRPr="008225D9">
              <w:rPr>
                <w:sz w:val="28"/>
                <w:szCs w:val="28"/>
              </w:rPr>
              <w:t>106</w:t>
            </w:r>
          </w:p>
        </w:tc>
      </w:tr>
      <w:tr w:rsidR="00D65C71" w:rsidRPr="008225D9" w:rsidTr="000E3F99">
        <w:trPr>
          <w:trHeight w:val="177"/>
        </w:trPr>
        <w:tc>
          <w:tcPr>
            <w:tcW w:w="9843" w:type="dxa"/>
          </w:tcPr>
          <w:p w:rsidR="00D65C71" w:rsidRPr="008225D9" w:rsidRDefault="00194100" w:rsidP="00852CB5">
            <w:pPr>
              <w:tabs>
                <w:tab w:val="left" w:pos="1761"/>
              </w:tabs>
              <w:rPr>
                <w:sz w:val="28"/>
                <w:szCs w:val="28"/>
              </w:rPr>
            </w:pPr>
            <w:r w:rsidRPr="008225D9">
              <w:rPr>
                <w:sz w:val="28"/>
                <w:szCs w:val="28"/>
              </w:rPr>
              <w:t>4-</w:t>
            </w:r>
            <w:r w:rsidR="00D65C71" w:rsidRPr="008225D9">
              <w:rPr>
                <w:sz w:val="28"/>
                <w:szCs w:val="28"/>
              </w:rPr>
              <w:t>кесте.</w:t>
            </w:r>
            <w:r w:rsidR="00D65C71" w:rsidRPr="008225D9">
              <w:rPr>
                <w:spacing w:val="-2"/>
                <w:sz w:val="28"/>
                <w:szCs w:val="28"/>
              </w:rPr>
              <w:t xml:space="preserve"> </w:t>
            </w:r>
            <w:r w:rsidR="00D65C71" w:rsidRPr="008225D9">
              <w:rPr>
                <w:sz w:val="28"/>
                <w:szCs w:val="28"/>
              </w:rPr>
              <w:t>Студенттер</w:t>
            </w:r>
            <w:r w:rsidR="00D65C71" w:rsidRPr="008225D9">
              <w:rPr>
                <w:spacing w:val="-2"/>
                <w:sz w:val="28"/>
                <w:szCs w:val="28"/>
              </w:rPr>
              <w:t xml:space="preserve"> </w:t>
            </w:r>
            <w:r w:rsidR="00D65C71" w:rsidRPr="008225D9">
              <w:rPr>
                <w:sz w:val="28"/>
                <w:szCs w:val="28"/>
              </w:rPr>
              <w:t>жатақханалары</w:t>
            </w:r>
          </w:p>
        </w:tc>
        <w:tc>
          <w:tcPr>
            <w:tcW w:w="458" w:type="dxa"/>
          </w:tcPr>
          <w:p w:rsidR="00D65C71" w:rsidRPr="008225D9" w:rsidRDefault="00971153" w:rsidP="00852CB5">
            <w:pPr>
              <w:jc w:val="right"/>
              <w:rPr>
                <w:sz w:val="28"/>
                <w:szCs w:val="28"/>
              </w:rPr>
            </w:pPr>
            <w:r w:rsidRPr="008225D9">
              <w:rPr>
                <w:sz w:val="28"/>
                <w:szCs w:val="28"/>
              </w:rPr>
              <w:t>107</w:t>
            </w:r>
          </w:p>
        </w:tc>
      </w:tr>
      <w:tr w:rsidR="00D65C71" w:rsidRPr="008225D9" w:rsidTr="000E3F99">
        <w:trPr>
          <w:trHeight w:val="196"/>
        </w:trPr>
        <w:tc>
          <w:tcPr>
            <w:tcW w:w="9843" w:type="dxa"/>
          </w:tcPr>
          <w:p w:rsidR="00D65C71" w:rsidRPr="008225D9" w:rsidRDefault="00194100" w:rsidP="00852CB5">
            <w:pPr>
              <w:rPr>
                <w:i/>
                <w:sz w:val="28"/>
                <w:szCs w:val="28"/>
              </w:rPr>
            </w:pPr>
            <w:r w:rsidRPr="008225D9">
              <w:rPr>
                <w:i/>
                <w:sz w:val="28"/>
                <w:szCs w:val="28"/>
              </w:rPr>
              <w:t>5-кесте. Асханалар.</w:t>
            </w:r>
          </w:p>
        </w:tc>
        <w:tc>
          <w:tcPr>
            <w:tcW w:w="458" w:type="dxa"/>
          </w:tcPr>
          <w:p w:rsidR="00D65C71" w:rsidRPr="008225D9" w:rsidRDefault="00971153" w:rsidP="00852CB5">
            <w:pPr>
              <w:jc w:val="right"/>
              <w:rPr>
                <w:sz w:val="28"/>
                <w:szCs w:val="28"/>
              </w:rPr>
            </w:pPr>
            <w:r w:rsidRPr="008225D9">
              <w:rPr>
                <w:sz w:val="28"/>
                <w:szCs w:val="28"/>
              </w:rPr>
              <w:t>107</w:t>
            </w:r>
          </w:p>
        </w:tc>
      </w:tr>
      <w:tr w:rsidR="00D65C71" w:rsidRPr="008225D9" w:rsidTr="00971153">
        <w:trPr>
          <w:trHeight w:val="199"/>
        </w:trPr>
        <w:tc>
          <w:tcPr>
            <w:tcW w:w="9843" w:type="dxa"/>
          </w:tcPr>
          <w:p w:rsidR="00D65C71" w:rsidRPr="008225D9" w:rsidRDefault="00194100" w:rsidP="00971153">
            <w:pPr>
              <w:tabs>
                <w:tab w:val="left" w:pos="1761"/>
              </w:tabs>
              <w:rPr>
                <w:sz w:val="28"/>
                <w:szCs w:val="28"/>
              </w:rPr>
            </w:pPr>
            <w:r w:rsidRPr="008225D9">
              <w:rPr>
                <w:sz w:val="28"/>
                <w:szCs w:val="28"/>
              </w:rPr>
              <w:t>6-кесте.Спорттық</w:t>
            </w:r>
            <w:r w:rsidRPr="008225D9">
              <w:rPr>
                <w:spacing w:val="-1"/>
                <w:sz w:val="28"/>
                <w:szCs w:val="28"/>
              </w:rPr>
              <w:t xml:space="preserve"> </w:t>
            </w:r>
            <w:r w:rsidRPr="008225D9">
              <w:rPr>
                <w:sz w:val="28"/>
                <w:szCs w:val="28"/>
              </w:rPr>
              <w:t>және</w:t>
            </w:r>
            <w:r w:rsidRPr="008225D9">
              <w:rPr>
                <w:spacing w:val="-2"/>
                <w:sz w:val="28"/>
                <w:szCs w:val="28"/>
              </w:rPr>
              <w:t xml:space="preserve"> </w:t>
            </w:r>
            <w:r w:rsidRPr="008225D9">
              <w:rPr>
                <w:sz w:val="28"/>
                <w:szCs w:val="28"/>
              </w:rPr>
              <w:t>мәдени-сауықтыру</w:t>
            </w:r>
            <w:r w:rsidRPr="008225D9">
              <w:rPr>
                <w:spacing w:val="-5"/>
                <w:sz w:val="28"/>
                <w:szCs w:val="28"/>
              </w:rPr>
              <w:t xml:space="preserve"> </w:t>
            </w:r>
            <w:r w:rsidRPr="008225D9">
              <w:rPr>
                <w:sz w:val="28"/>
                <w:szCs w:val="28"/>
              </w:rPr>
              <w:t>инфроқұрылымы</w:t>
            </w:r>
          </w:p>
        </w:tc>
        <w:tc>
          <w:tcPr>
            <w:tcW w:w="458" w:type="dxa"/>
          </w:tcPr>
          <w:p w:rsidR="00D65C71" w:rsidRPr="008225D9" w:rsidRDefault="00971153" w:rsidP="00852CB5">
            <w:pPr>
              <w:jc w:val="right"/>
              <w:rPr>
                <w:sz w:val="28"/>
                <w:szCs w:val="28"/>
              </w:rPr>
            </w:pPr>
            <w:r w:rsidRPr="008225D9">
              <w:rPr>
                <w:sz w:val="28"/>
                <w:szCs w:val="28"/>
              </w:rPr>
              <w:t>107</w:t>
            </w:r>
          </w:p>
        </w:tc>
      </w:tr>
      <w:tr w:rsidR="00971153" w:rsidRPr="008225D9" w:rsidTr="00971153">
        <w:trPr>
          <w:trHeight w:val="132"/>
        </w:trPr>
        <w:tc>
          <w:tcPr>
            <w:tcW w:w="9843" w:type="dxa"/>
          </w:tcPr>
          <w:p w:rsidR="00971153" w:rsidRPr="008225D9" w:rsidRDefault="00971153" w:rsidP="00852CB5">
            <w:pPr>
              <w:tabs>
                <w:tab w:val="left" w:pos="1761"/>
              </w:tabs>
              <w:rPr>
                <w:sz w:val="28"/>
                <w:szCs w:val="28"/>
              </w:rPr>
            </w:pPr>
            <w:r w:rsidRPr="008225D9">
              <w:rPr>
                <w:sz w:val="28"/>
                <w:szCs w:val="28"/>
              </w:rPr>
              <w:t>7-кесте.Медицина</w:t>
            </w:r>
            <w:r w:rsidRPr="008225D9">
              <w:rPr>
                <w:spacing w:val="-3"/>
                <w:sz w:val="28"/>
                <w:szCs w:val="28"/>
              </w:rPr>
              <w:t xml:space="preserve"> </w:t>
            </w:r>
            <w:r w:rsidRPr="008225D9">
              <w:rPr>
                <w:sz w:val="28"/>
                <w:szCs w:val="28"/>
              </w:rPr>
              <w:t>пункті</w:t>
            </w:r>
          </w:p>
        </w:tc>
        <w:tc>
          <w:tcPr>
            <w:tcW w:w="458" w:type="dxa"/>
          </w:tcPr>
          <w:p w:rsidR="00971153" w:rsidRPr="008225D9" w:rsidRDefault="00971153" w:rsidP="00852CB5">
            <w:pPr>
              <w:jc w:val="right"/>
              <w:rPr>
                <w:sz w:val="28"/>
                <w:szCs w:val="28"/>
              </w:rPr>
            </w:pPr>
            <w:r w:rsidRPr="008225D9">
              <w:rPr>
                <w:sz w:val="28"/>
                <w:szCs w:val="28"/>
              </w:rPr>
              <w:t>107</w:t>
            </w:r>
          </w:p>
        </w:tc>
      </w:tr>
      <w:tr w:rsidR="00D65C71" w:rsidRPr="008225D9" w:rsidTr="00971153">
        <w:trPr>
          <w:trHeight w:val="333"/>
        </w:trPr>
        <w:tc>
          <w:tcPr>
            <w:tcW w:w="9843" w:type="dxa"/>
          </w:tcPr>
          <w:p w:rsidR="00D65C71" w:rsidRPr="008225D9" w:rsidRDefault="00194100" w:rsidP="00852CB5">
            <w:pPr>
              <w:tabs>
                <w:tab w:val="left" w:pos="1761"/>
              </w:tabs>
              <w:ind w:right="989"/>
              <w:rPr>
                <w:sz w:val="28"/>
                <w:szCs w:val="28"/>
              </w:rPr>
            </w:pPr>
            <w:r w:rsidRPr="008225D9">
              <w:rPr>
                <w:sz w:val="28"/>
                <w:szCs w:val="28"/>
              </w:rPr>
              <w:t>8-кесте.</w:t>
            </w:r>
            <w:r w:rsidRPr="008225D9">
              <w:rPr>
                <w:spacing w:val="4"/>
                <w:sz w:val="28"/>
                <w:szCs w:val="28"/>
              </w:rPr>
              <w:t xml:space="preserve"> </w:t>
            </w:r>
            <w:r w:rsidRPr="008225D9">
              <w:rPr>
                <w:sz w:val="28"/>
                <w:szCs w:val="28"/>
              </w:rPr>
              <w:t>Материалдық-техникалық</w:t>
            </w:r>
            <w:r w:rsidRPr="008225D9">
              <w:rPr>
                <w:spacing w:val="4"/>
                <w:sz w:val="28"/>
                <w:szCs w:val="28"/>
              </w:rPr>
              <w:t xml:space="preserve"> </w:t>
            </w:r>
            <w:r w:rsidRPr="008225D9">
              <w:rPr>
                <w:sz w:val="28"/>
                <w:szCs w:val="28"/>
              </w:rPr>
              <w:t>базаны</w:t>
            </w:r>
            <w:r w:rsidRPr="008225D9">
              <w:rPr>
                <w:spacing w:val="3"/>
                <w:sz w:val="28"/>
                <w:szCs w:val="28"/>
              </w:rPr>
              <w:t xml:space="preserve"> </w:t>
            </w:r>
            <w:r w:rsidRPr="008225D9">
              <w:rPr>
                <w:sz w:val="28"/>
                <w:szCs w:val="28"/>
              </w:rPr>
              <w:t>нығайту,</w:t>
            </w:r>
            <w:r w:rsidRPr="008225D9">
              <w:rPr>
                <w:spacing w:val="3"/>
                <w:sz w:val="28"/>
                <w:szCs w:val="28"/>
              </w:rPr>
              <w:t xml:space="preserve"> </w:t>
            </w:r>
            <w:r w:rsidRPr="008225D9">
              <w:rPr>
                <w:sz w:val="28"/>
                <w:szCs w:val="28"/>
              </w:rPr>
              <w:t>күрделі</w:t>
            </w:r>
            <w:r w:rsidRPr="008225D9">
              <w:rPr>
                <w:spacing w:val="4"/>
                <w:sz w:val="28"/>
                <w:szCs w:val="28"/>
              </w:rPr>
              <w:t xml:space="preserve"> </w:t>
            </w:r>
            <w:r w:rsidRPr="008225D9">
              <w:rPr>
                <w:sz w:val="28"/>
                <w:szCs w:val="28"/>
              </w:rPr>
              <w:t>және</w:t>
            </w:r>
            <w:r w:rsidRPr="008225D9">
              <w:rPr>
                <w:spacing w:val="10"/>
                <w:sz w:val="28"/>
                <w:szCs w:val="28"/>
              </w:rPr>
              <w:t xml:space="preserve"> </w:t>
            </w:r>
            <w:r w:rsidRPr="008225D9">
              <w:rPr>
                <w:sz w:val="28"/>
                <w:szCs w:val="28"/>
              </w:rPr>
              <w:t>ағымдағы</w:t>
            </w:r>
            <w:r w:rsidRPr="008225D9">
              <w:rPr>
                <w:spacing w:val="5"/>
                <w:sz w:val="28"/>
                <w:szCs w:val="28"/>
              </w:rPr>
              <w:t xml:space="preserve"> </w:t>
            </w:r>
            <w:r w:rsidRPr="008225D9">
              <w:rPr>
                <w:sz w:val="28"/>
                <w:szCs w:val="28"/>
              </w:rPr>
              <w:t>жөндеу</w:t>
            </w:r>
            <w:r w:rsidR="00971153" w:rsidRPr="008225D9">
              <w:rPr>
                <w:sz w:val="28"/>
                <w:szCs w:val="28"/>
              </w:rPr>
              <w:t xml:space="preserve"> </w:t>
            </w:r>
            <w:r w:rsidRPr="008225D9">
              <w:rPr>
                <w:spacing w:val="-57"/>
                <w:sz w:val="28"/>
                <w:szCs w:val="28"/>
              </w:rPr>
              <w:t xml:space="preserve"> </w:t>
            </w:r>
            <w:r w:rsidR="009C02C6" w:rsidRPr="008225D9">
              <w:rPr>
                <w:spacing w:val="-57"/>
                <w:sz w:val="28"/>
                <w:szCs w:val="28"/>
              </w:rPr>
              <w:t xml:space="preserve">  </w:t>
            </w:r>
            <w:r w:rsidRPr="008225D9">
              <w:rPr>
                <w:sz w:val="28"/>
                <w:szCs w:val="28"/>
              </w:rPr>
              <w:t>туралы</w:t>
            </w:r>
            <w:r w:rsidRPr="008225D9">
              <w:rPr>
                <w:spacing w:val="-2"/>
                <w:sz w:val="28"/>
                <w:szCs w:val="28"/>
              </w:rPr>
              <w:t xml:space="preserve"> </w:t>
            </w:r>
            <w:r w:rsidRPr="008225D9">
              <w:rPr>
                <w:sz w:val="28"/>
                <w:szCs w:val="28"/>
              </w:rPr>
              <w:t>мәліметтер</w:t>
            </w:r>
            <w:r w:rsidRPr="008225D9">
              <w:rPr>
                <w:spacing w:val="1"/>
                <w:sz w:val="28"/>
                <w:szCs w:val="28"/>
              </w:rPr>
              <w:t xml:space="preserve"> </w:t>
            </w:r>
            <w:r w:rsidRPr="008225D9">
              <w:rPr>
                <w:sz w:val="28"/>
                <w:szCs w:val="28"/>
              </w:rPr>
              <w:t>(соңғы 5</w:t>
            </w:r>
            <w:r w:rsidRPr="008225D9">
              <w:rPr>
                <w:spacing w:val="-1"/>
                <w:sz w:val="28"/>
                <w:szCs w:val="28"/>
              </w:rPr>
              <w:t xml:space="preserve"> </w:t>
            </w:r>
            <w:r w:rsidRPr="008225D9">
              <w:rPr>
                <w:sz w:val="28"/>
                <w:szCs w:val="28"/>
              </w:rPr>
              <w:t>жыл ішінде, ағымдағы</w:t>
            </w:r>
            <w:r w:rsidRPr="008225D9">
              <w:rPr>
                <w:spacing w:val="-1"/>
                <w:sz w:val="28"/>
                <w:szCs w:val="28"/>
              </w:rPr>
              <w:t xml:space="preserve"> </w:t>
            </w:r>
            <w:r w:rsidRPr="008225D9">
              <w:rPr>
                <w:sz w:val="28"/>
                <w:szCs w:val="28"/>
              </w:rPr>
              <w:t>жылды</w:t>
            </w:r>
            <w:r w:rsidRPr="008225D9">
              <w:rPr>
                <w:spacing w:val="-1"/>
                <w:sz w:val="28"/>
                <w:szCs w:val="28"/>
              </w:rPr>
              <w:t xml:space="preserve"> </w:t>
            </w:r>
            <w:r w:rsidRPr="008225D9">
              <w:rPr>
                <w:sz w:val="28"/>
                <w:szCs w:val="28"/>
              </w:rPr>
              <w:t>қоса)</w:t>
            </w:r>
          </w:p>
        </w:tc>
        <w:tc>
          <w:tcPr>
            <w:tcW w:w="458" w:type="dxa"/>
          </w:tcPr>
          <w:p w:rsidR="00D65C71" w:rsidRPr="008225D9" w:rsidRDefault="00971153" w:rsidP="00852CB5">
            <w:pPr>
              <w:jc w:val="right"/>
              <w:rPr>
                <w:sz w:val="28"/>
                <w:szCs w:val="28"/>
              </w:rPr>
            </w:pPr>
            <w:r w:rsidRPr="008225D9">
              <w:rPr>
                <w:sz w:val="28"/>
                <w:szCs w:val="28"/>
              </w:rPr>
              <w:t>107</w:t>
            </w:r>
          </w:p>
        </w:tc>
      </w:tr>
      <w:tr w:rsidR="00194100" w:rsidRPr="008225D9" w:rsidTr="00971153">
        <w:trPr>
          <w:trHeight w:val="114"/>
        </w:trPr>
        <w:tc>
          <w:tcPr>
            <w:tcW w:w="9843" w:type="dxa"/>
          </w:tcPr>
          <w:p w:rsidR="00194100" w:rsidRPr="008225D9" w:rsidRDefault="00971153" w:rsidP="00852CB5">
            <w:pPr>
              <w:tabs>
                <w:tab w:val="left" w:pos="1761"/>
              </w:tabs>
              <w:ind w:right="989"/>
              <w:rPr>
                <w:sz w:val="28"/>
                <w:szCs w:val="28"/>
              </w:rPr>
            </w:pPr>
            <w:r w:rsidRPr="008225D9">
              <w:rPr>
                <w:sz w:val="28"/>
                <w:szCs w:val="28"/>
              </w:rPr>
              <w:t>Б3 ҚОСЫМШАСЫ. БҰ кадрлық ресурстары. 1.Персонал. БҰ/ББ шеңберіндегі ПОҚ туралы негізгі мәліметтер</w:t>
            </w:r>
          </w:p>
        </w:tc>
        <w:tc>
          <w:tcPr>
            <w:tcW w:w="458" w:type="dxa"/>
          </w:tcPr>
          <w:p w:rsidR="00194100" w:rsidRPr="008225D9" w:rsidRDefault="00971153" w:rsidP="00852CB5">
            <w:pPr>
              <w:jc w:val="right"/>
              <w:rPr>
                <w:sz w:val="28"/>
                <w:szCs w:val="28"/>
              </w:rPr>
            </w:pPr>
            <w:r w:rsidRPr="008225D9">
              <w:rPr>
                <w:sz w:val="28"/>
                <w:szCs w:val="28"/>
              </w:rPr>
              <w:t>108</w:t>
            </w:r>
          </w:p>
        </w:tc>
      </w:tr>
      <w:tr w:rsidR="00971153" w:rsidRPr="008225D9" w:rsidTr="00971153">
        <w:trPr>
          <w:trHeight w:val="218"/>
        </w:trPr>
        <w:tc>
          <w:tcPr>
            <w:tcW w:w="9843" w:type="dxa"/>
          </w:tcPr>
          <w:p w:rsidR="00971153" w:rsidRPr="008225D9" w:rsidRDefault="00971153" w:rsidP="00852CB5">
            <w:pPr>
              <w:tabs>
                <w:tab w:val="left" w:pos="1761"/>
              </w:tabs>
              <w:ind w:right="989"/>
              <w:rPr>
                <w:sz w:val="28"/>
                <w:szCs w:val="28"/>
              </w:rPr>
            </w:pPr>
            <w:r w:rsidRPr="008225D9">
              <w:rPr>
                <w:sz w:val="28"/>
                <w:szCs w:val="28"/>
              </w:rPr>
              <w:t>2</w:t>
            </w:r>
            <w:r w:rsidR="000E3F99" w:rsidRPr="008225D9">
              <w:rPr>
                <w:sz w:val="28"/>
                <w:szCs w:val="28"/>
              </w:rPr>
              <w:t>-кесте</w:t>
            </w:r>
            <w:r w:rsidRPr="008225D9">
              <w:rPr>
                <w:sz w:val="28"/>
                <w:szCs w:val="28"/>
              </w:rPr>
              <w:t>.ПОҚ-тың ББ шеңберіндегі ғылыми-зерттеу жұмысы (бес жыл шеңберінде)</w:t>
            </w:r>
          </w:p>
        </w:tc>
        <w:tc>
          <w:tcPr>
            <w:tcW w:w="458" w:type="dxa"/>
          </w:tcPr>
          <w:p w:rsidR="00971153" w:rsidRPr="008225D9" w:rsidRDefault="00971153" w:rsidP="00852CB5">
            <w:pPr>
              <w:jc w:val="right"/>
              <w:rPr>
                <w:sz w:val="28"/>
                <w:szCs w:val="28"/>
              </w:rPr>
            </w:pPr>
            <w:r w:rsidRPr="008225D9">
              <w:rPr>
                <w:sz w:val="28"/>
                <w:szCs w:val="28"/>
              </w:rPr>
              <w:t>108</w:t>
            </w:r>
          </w:p>
        </w:tc>
      </w:tr>
      <w:tr w:rsidR="00971153" w:rsidRPr="008225D9" w:rsidTr="000E3F99">
        <w:trPr>
          <w:trHeight w:val="176"/>
        </w:trPr>
        <w:tc>
          <w:tcPr>
            <w:tcW w:w="9843" w:type="dxa"/>
          </w:tcPr>
          <w:p w:rsidR="00971153" w:rsidRPr="008225D9" w:rsidRDefault="00971153" w:rsidP="00971153">
            <w:pPr>
              <w:tabs>
                <w:tab w:val="left" w:pos="1761"/>
              </w:tabs>
              <w:ind w:right="989"/>
              <w:rPr>
                <w:sz w:val="28"/>
                <w:szCs w:val="28"/>
              </w:rPr>
            </w:pPr>
            <w:r w:rsidRPr="008225D9">
              <w:rPr>
                <w:sz w:val="28"/>
                <w:szCs w:val="28"/>
              </w:rPr>
              <w:t xml:space="preserve">3-кесте.Бейіндік пәндер оқытушалырының тіл білуі бойынша (ағымдағы </w:t>
            </w:r>
            <w:r w:rsidR="000E3F99" w:rsidRPr="008225D9">
              <w:rPr>
                <w:sz w:val="28"/>
                <w:szCs w:val="28"/>
              </w:rPr>
              <w:t>жылдық мәліметтер)</w:t>
            </w:r>
          </w:p>
        </w:tc>
        <w:tc>
          <w:tcPr>
            <w:tcW w:w="458" w:type="dxa"/>
          </w:tcPr>
          <w:p w:rsidR="00971153" w:rsidRPr="008225D9" w:rsidRDefault="000E3F99" w:rsidP="00852CB5">
            <w:pPr>
              <w:jc w:val="right"/>
              <w:rPr>
                <w:sz w:val="28"/>
                <w:szCs w:val="28"/>
              </w:rPr>
            </w:pPr>
            <w:r w:rsidRPr="008225D9">
              <w:rPr>
                <w:sz w:val="28"/>
                <w:szCs w:val="28"/>
              </w:rPr>
              <w:t>109</w:t>
            </w:r>
          </w:p>
        </w:tc>
      </w:tr>
      <w:tr w:rsidR="000E3F99" w:rsidRPr="008225D9" w:rsidTr="000E3F99">
        <w:trPr>
          <w:trHeight w:val="176"/>
        </w:trPr>
        <w:tc>
          <w:tcPr>
            <w:tcW w:w="9843" w:type="dxa"/>
          </w:tcPr>
          <w:p w:rsidR="000E3F99" w:rsidRPr="008225D9" w:rsidRDefault="000E3F99" w:rsidP="000E3F99">
            <w:pPr>
              <w:tabs>
                <w:tab w:val="left" w:pos="1761"/>
              </w:tabs>
              <w:ind w:right="989"/>
              <w:rPr>
                <w:sz w:val="28"/>
                <w:szCs w:val="28"/>
              </w:rPr>
            </w:pPr>
            <w:r w:rsidRPr="008225D9">
              <w:rPr>
                <w:sz w:val="28"/>
                <w:szCs w:val="28"/>
              </w:rPr>
              <w:t>4-кесте. Бейіндік пәндер оқытушыларының біліктілікті арттыруы туралы мәліметтер. (соңғы 3 жыл ішінде, ағымдағы жылды қоса)</w:t>
            </w:r>
          </w:p>
        </w:tc>
        <w:tc>
          <w:tcPr>
            <w:tcW w:w="458" w:type="dxa"/>
          </w:tcPr>
          <w:p w:rsidR="000E3F99" w:rsidRPr="008225D9" w:rsidRDefault="000E3F99" w:rsidP="00852CB5">
            <w:pPr>
              <w:jc w:val="right"/>
              <w:rPr>
                <w:sz w:val="28"/>
                <w:szCs w:val="28"/>
              </w:rPr>
            </w:pPr>
            <w:r w:rsidRPr="008225D9">
              <w:rPr>
                <w:sz w:val="28"/>
                <w:szCs w:val="28"/>
              </w:rPr>
              <w:t>110</w:t>
            </w:r>
          </w:p>
        </w:tc>
      </w:tr>
      <w:tr w:rsidR="000E3F99" w:rsidRPr="008225D9" w:rsidTr="000E3F99">
        <w:trPr>
          <w:trHeight w:val="176"/>
        </w:trPr>
        <w:tc>
          <w:tcPr>
            <w:tcW w:w="9843" w:type="dxa"/>
          </w:tcPr>
          <w:p w:rsidR="000E3F99" w:rsidRPr="008225D9" w:rsidRDefault="000E3F99" w:rsidP="000E3F99">
            <w:pPr>
              <w:tabs>
                <w:tab w:val="left" w:pos="1761"/>
              </w:tabs>
              <w:ind w:right="989"/>
              <w:rPr>
                <w:sz w:val="28"/>
                <w:szCs w:val="28"/>
              </w:rPr>
            </w:pPr>
            <w:r w:rsidRPr="008225D9">
              <w:rPr>
                <w:sz w:val="28"/>
                <w:szCs w:val="28"/>
              </w:rPr>
              <w:t>2.Серіктестік. 2.1.Кәсіпорындармен серіктестік (соңғы 3 жыл ішінде, ағымдағы жылды қоса)</w:t>
            </w:r>
          </w:p>
        </w:tc>
        <w:tc>
          <w:tcPr>
            <w:tcW w:w="458" w:type="dxa"/>
          </w:tcPr>
          <w:p w:rsidR="000E3F99" w:rsidRPr="008225D9" w:rsidRDefault="000E3F99" w:rsidP="00852CB5">
            <w:pPr>
              <w:jc w:val="right"/>
              <w:rPr>
                <w:sz w:val="28"/>
                <w:szCs w:val="28"/>
              </w:rPr>
            </w:pPr>
            <w:r w:rsidRPr="008225D9">
              <w:rPr>
                <w:sz w:val="28"/>
                <w:szCs w:val="28"/>
              </w:rPr>
              <w:t>110</w:t>
            </w:r>
          </w:p>
        </w:tc>
      </w:tr>
      <w:tr w:rsidR="000E3F99" w:rsidRPr="008225D9" w:rsidTr="000E3F99">
        <w:trPr>
          <w:trHeight w:val="176"/>
        </w:trPr>
        <w:tc>
          <w:tcPr>
            <w:tcW w:w="9843" w:type="dxa"/>
          </w:tcPr>
          <w:p w:rsidR="000E3F99" w:rsidRPr="008225D9" w:rsidRDefault="000E3F99" w:rsidP="000E3F99">
            <w:pPr>
              <w:tabs>
                <w:tab w:val="left" w:pos="1761"/>
              </w:tabs>
              <w:ind w:right="989"/>
              <w:rPr>
                <w:sz w:val="28"/>
                <w:szCs w:val="28"/>
              </w:rPr>
            </w:pPr>
            <w:r w:rsidRPr="008225D9">
              <w:rPr>
                <w:sz w:val="28"/>
                <w:szCs w:val="28"/>
              </w:rPr>
              <w:t>2.2. Мектептермен, ТжКБ ұйымдарымен, ЖОО-лармен серіктестік (соңғы 3 жыл ішінде, ағымдағы жылды қоса)</w:t>
            </w:r>
          </w:p>
        </w:tc>
        <w:tc>
          <w:tcPr>
            <w:tcW w:w="458" w:type="dxa"/>
          </w:tcPr>
          <w:p w:rsidR="000E3F99" w:rsidRPr="008225D9" w:rsidRDefault="000E3F99" w:rsidP="00852CB5">
            <w:pPr>
              <w:jc w:val="right"/>
              <w:rPr>
                <w:sz w:val="28"/>
                <w:szCs w:val="28"/>
              </w:rPr>
            </w:pPr>
            <w:r w:rsidRPr="008225D9">
              <w:rPr>
                <w:sz w:val="28"/>
                <w:szCs w:val="28"/>
              </w:rPr>
              <w:t>111</w:t>
            </w:r>
          </w:p>
        </w:tc>
      </w:tr>
      <w:tr w:rsidR="000E3F99" w:rsidRPr="008225D9" w:rsidTr="000E3F99">
        <w:trPr>
          <w:trHeight w:val="176"/>
        </w:trPr>
        <w:tc>
          <w:tcPr>
            <w:tcW w:w="9843" w:type="dxa"/>
          </w:tcPr>
          <w:p w:rsidR="000E3F99" w:rsidRPr="008225D9" w:rsidRDefault="000E3F99" w:rsidP="000E3F99">
            <w:pPr>
              <w:tabs>
                <w:tab w:val="left" w:pos="1761"/>
              </w:tabs>
              <w:ind w:right="989"/>
              <w:rPr>
                <w:sz w:val="28"/>
                <w:szCs w:val="28"/>
              </w:rPr>
            </w:pPr>
            <w:r w:rsidRPr="008225D9">
              <w:rPr>
                <w:sz w:val="28"/>
                <w:szCs w:val="28"/>
              </w:rPr>
              <w:t>3.Жобалау іс-әрекеті. 3.1. Аймақтық жобаларға қатысу (соңғы 5 жыл ішінде, ағымдағы жылды қоса)</w:t>
            </w:r>
          </w:p>
        </w:tc>
        <w:tc>
          <w:tcPr>
            <w:tcW w:w="458" w:type="dxa"/>
          </w:tcPr>
          <w:p w:rsidR="000E3F99" w:rsidRPr="008225D9" w:rsidRDefault="000E3F99" w:rsidP="00852CB5">
            <w:pPr>
              <w:jc w:val="right"/>
              <w:rPr>
                <w:sz w:val="28"/>
                <w:szCs w:val="28"/>
              </w:rPr>
            </w:pPr>
            <w:r w:rsidRPr="008225D9">
              <w:rPr>
                <w:sz w:val="28"/>
                <w:szCs w:val="28"/>
              </w:rPr>
              <w:t>111</w:t>
            </w:r>
          </w:p>
        </w:tc>
      </w:tr>
      <w:tr w:rsidR="000E3F99" w:rsidRPr="008225D9" w:rsidTr="000E3F99">
        <w:trPr>
          <w:trHeight w:val="176"/>
        </w:trPr>
        <w:tc>
          <w:tcPr>
            <w:tcW w:w="9843" w:type="dxa"/>
          </w:tcPr>
          <w:p w:rsidR="000E3F99" w:rsidRPr="008225D9" w:rsidRDefault="000E3F99" w:rsidP="00074A3E">
            <w:pPr>
              <w:tabs>
                <w:tab w:val="left" w:pos="1761"/>
              </w:tabs>
              <w:ind w:right="989"/>
              <w:rPr>
                <w:sz w:val="28"/>
                <w:szCs w:val="28"/>
              </w:rPr>
            </w:pPr>
            <w:r w:rsidRPr="008225D9">
              <w:rPr>
                <w:sz w:val="28"/>
                <w:szCs w:val="28"/>
              </w:rPr>
              <w:t xml:space="preserve">3.2.Ұлттық жобаларға қатысу </w:t>
            </w:r>
            <w:r w:rsidR="00074A3E" w:rsidRPr="008225D9">
              <w:rPr>
                <w:sz w:val="28"/>
                <w:szCs w:val="28"/>
              </w:rPr>
              <w:t>(соңғы 5 жыл ішінде, ағымдағы жылды қоса)</w:t>
            </w:r>
          </w:p>
        </w:tc>
        <w:tc>
          <w:tcPr>
            <w:tcW w:w="458" w:type="dxa"/>
          </w:tcPr>
          <w:p w:rsidR="000E3F99" w:rsidRPr="008225D9" w:rsidRDefault="00074A3E" w:rsidP="00852CB5">
            <w:pPr>
              <w:jc w:val="right"/>
              <w:rPr>
                <w:sz w:val="28"/>
                <w:szCs w:val="28"/>
              </w:rPr>
            </w:pPr>
            <w:r w:rsidRPr="008225D9">
              <w:rPr>
                <w:sz w:val="28"/>
                <w:szCs w:val="28"/>
              </w:rPr>
              <w:t>112</w:t>
            </w:r>
          </w:p>
        </w:tc>
      </w:tr>
      <w:tr w:rsidR="00074A3E" w:rsidRPr="008225D9" w:rsidTr="000E3F99">
        <w:trPr>
          <w:trHeight w:val="176"/>
        </w:trPr>
        <w:tc>
          <w:tcPr>
            <w:tcW w:w="9843" w:type="dxa"/>
          </w:tcPr>
          <w:p w:rsidR="00074A3E" w:rsidRPr="008225D9" w:rsidRDefault="00074A3E" w:rsidP="00074A3E">
            <w:pPr>
              <w:tabs>
                <w:tab w:val="left" w:pos="1761"/>
              </w:tabs>
              <w:ind w:right="989"/>
              <w:rPr>
                <w:sz w:val="28"/>
                <w:szCs w:val="28"/>
              </w:rPr>
            </w:pPr>
            <w:r w:rsidRPr="008225D9">
              <w:rPr>
                <w:sz w:val="28"/>
                <w:szCs w:val="28"/>
              </w:rPr>
              <w:t>3.3. Халықаралық жобаларға қатысу</w:t>
            </w:r>
          </w:p>
        </w:tc>
        <w:tc>
          <w:tcPr>
            <w:tcW w:w="458" w:type="dxa"/>
          </w:tcPr>
          <w:p w:rsidR="00074A3E" w:rsidRPr="008225D9" w:rsidRDefault="00074A3E" w:rsidP="00852CB5">
            <w:pPr>
              <w:jc w:val="right"/>
              <w:rPr>
                <w:sz w:val="28"/>
                <w:szCs w:val="28"/>
              </w:rPr>
            </w:pPr>
            <w:r w:rsidRPr="008225D9">
              <w:rPr>
                <w:sz w:val="28"/>
                <w:szCs w:val="28"/>
              </w:rPr>
              <w:t>112</w:t>
            </w:r>
          </w:p>
        </w:tc>
      </w:tr>
      <w:tr w:rsidR="00C20382" w:rsidRPr="008225D9" w:rsidTr="009C02C6">
        <w:trPr>
          <w:trHeight w:val="222"/>
        </w:trPr>
        <w:tc>
          <w:tcPr>
            <w:tcW w:w="9843" w:type="dxa"/>
          </w:tcPr>
          <w:p w:rsidR="00C20382" w:rsidRPr="008225D9" w:rsidRDefault="00C20382" w:rsidP="00852CB5">
            <w:pPr>
              <w:jc w:val="both"/>
              <w:rPr>
                <w:rFonts w:eastAsiaTheme="minorHAnsi"/>
                <w:color w:val="000000"/>
                <w:sz w:val="28"/>
                <w:szCs w:val="28"/>
              </w:rPr>
            </w:pPr>
            <w:r w:rsidRPr="008225D9">
              <w:rPr>
                <w:rFonts w:eastAsiaTheme="minorHAnsi"/>
                <w:color w:val="000000"/>
                <w:sz w:val="28"/>
                <w:szCs w:val="28"/>
              </w:rPr>
              <w:t xml:space="preserve">В қосымшасы. </w:t>
            </w:r>
            <w:r w:rsidRPr="008225D9">
              <w:rPr>
                <w:sz w:val="28"/>
                <w:szCs w:val="28"/>
              </w:rPr>
              <w:t xml:space="preserve">Ұсынылатын сауалнамалар пішіндері  </w:t>
            </w:r>
          </w:p>
        </w:tc>
        <w:tc>
          <w:tcPr>
            <w:tcW w:w="458" w:type="dxa"/>
          </w:tcPr>
          <w:p w:rsidR="00C20382" w:rsidRPr="008225D9" w:rsidRDefault="00074A3E" w:rsidP="00852CB5">
            <w:pPr>
              <w:jc w:val="right"/>
              <w:rPr>
                <w:sz w:val="28"/>
                <w:szCs w:val="28"/>
              </w:rPr>
            </w:pPr>
            <w:r w:rsidRPr="008225D9">
              <w:rPr>
                <w:sz w:val="28"/>
                <w:szCs w:val="28"/>
              </w:rPr>
              <w:t>113</w:t>
            </w:r>
          </w:p>
        </w:tc>
      </w:tr>
    </w:tbl>
    <w:p w:rsidR="006C2A4B" w:rsidRPr="008225D9" w:rsidRDefault="009C02C6" w:rsidP="00194100">
      <w:pPr>
        <w:widowControl/>
        <w:adjustRightInd w:val="0"/>
        <w:jc w:val="both"/>
        <w:rPr>
          <w:b/>
          <w:bCs/>
          <w:sz w:val="28"/>
          <w:szCs w:val="28"/>
        </w:rPr>
      </w:pPr>
      <w:r w:rsidRPr="008225D9">
        <w:rPr>
          <w:b/>
          <w:bCs/>
          <w:sz w:val="28"/>
          <w:szCs w:val="28"/>
        </w:rPr>
        <w:t>Б</w:t>
      </w:r>
      <w:r w:rsidR="006C2A4B" w:rsidRPr="008225D9">
        <w:rPr>
          <w:b/>
          <w:bCs/>
          <w:sz w:val="28"/>
          <w:szCs w:val="28"/>
        </w:rPr>
        <w:t>ІЛІМ БЕРУ ҰЙЫМЫ ТУРАЛЫ ЖАЛПЫ АҚПАРАТ</w:t>
      </w:r>
    </w:p>
    <w:p w:rsidR="006C2A4B" w:rsidRPr="008225D9" w:rsidRDefault="006C2A4B" w:rsidP="006C2A4B">
      <w:pPr>
        <w:ind w:firstLine="454"/>
        <w:jc w:val="center"/>
        <w:rPr>
          <w:b/>
          <w:bCs/>
          <w:sz w:val="28"/>
          <w:szCs w:val="28"/>
        </w:rPr>
      </w:pPr>
    </w:p>
    <w:tbl>
      <w:tblPr>
        <w:tblStyle w:val="ab"/>
        <w:tblW w:w="0" w:type="auto"/>
        <w:tblLook w:val="04A0" w:firstRow="1" w:lastRow="0" w:firstColumn="1" w:lastColumn="0" w:noHBand="0" w:noVBand="1"/>
      </w:tblPr>
      <w:tblGrid>
        <w:gridCol w:w="4783"/>
        <w:gridCol w:w="4781"/>
      </w:tblGrid>
      <w:tr w:rsidR="00697C0D" w:rsidRPr="008225D9" w:rsidTr="00982DB1">
        <w:tc>
          <w:tcPr>
            <w:tcW w:w="4783" w:type="dxa"/>
          </w:tcPr>
          <w:p w:rsidR="00697C0D" w:rsidRPr="008225D9" w:rsidRDefault="00697C0D" w:rsidP="00982DB1">
            <w:pPr>
              <w:pStyle w:val="Default"/>
              <w:jc w:val="both"/>
              <w:rPr>
                <w:sz w:val="28"/>
                <w:szCs w:val="28"/>
                <w:lang w:val="kk-KZ"/>
              </w:rPr>
            </w:pPr>
            <w:r w:rsidRPr="008225D9">
              <w:rPr>
                <w:b/>
                <w:bCs/>
                <w:sz w:val="28"/>
                <w:szCs w:val="28"/>
                <w:lang w:val="kk-KZ"/>
              </w:rPr>
              <w:t xml:space="preserve">Білім беру ұйымының толық атауы </w:t>
            </w:r>
          </w:p>
          <w:p w:rsidR="00697C0D" w:rsidRPr="008225D9" w:rsidRDefault="00697C0D" w:rsidP="00982DB1">
            <w:pPr>
              <w:ind w:firstLine="454"/>
              <w:jc w:val="both"/>
              <w:rPr>
                <w:b/>
                <w:sz w:val="28"/>
                <w:szCs w:val="28"/>
              </w:rPr>
            </w:pPr>
          </w:p>
        </w:tc>
        <w:tc>
          <w:tcPr>
            <w:tcW w:w="4781" w:type="dxa"/>
          </w:tcPr>
          <w:p w:rsidR="00697C0D" w:rsidRPr="008225D9" w:rsidRDefault="00697C0D" w:rsidP="00982DB1">
            <w:pPr>
              <w:jc w:val="both"/>
              <w:rPr>
                <w:sz w:val="28"/>
                <w:szCs w:val="28"/>
              </w:rPr>
            </w:pPr>
            <w:r w:rsidRPr="008225D9">
              <w:rPr>
                <w:sz w:val="28"/>
                <w:szCs w:val="28"/>
              </w:rPr>
              <w:t xml:space="preserve">Академик Е.А.Бөкетов атындағы Қарағанды университеті </w:t>
            </w:r>
          </w:p>
        </w:tc>
      </w:tr>
      <w:tr w:rsidR="00697C0D" w:rsidRPr="008225D9" w:rsidTr="00982DB1">
        <w:tc>
          <w:tcPr>
            <w:tcW w:w="4783" w:type="dxa"/>
          </w:tcPr>
          <w:p w:rsidR="00697C0D" w:rsidRPr="008225D9" w:rsidRDefault="00697C0D" w:rsidP="00982DB1">
            <w:pPr>
              <w:pStyle w:val="Default"/>
              <w:jc w:val="both"/>
              <w:rPr>
                <w:sz w:val="28"/>
                <w:szCs w:val="28"/>
                <w:lang w:val="kk-KZ"/>
              </w:rPr>
            </w:pPr>
            <w:r w:rsidRPr="008225D9">
              <w:rPr>
                <w:b/>
                <w:bCs/>
                <w:sz w:val="28"/>
                <w:szCs w:val="28"/>
                <w:lang w:val="kk-KZ"/>
              </w:rPr>
              <w:lastRenderedPageBreak/>
              <w:t xml:space="preserve">Білім беру ұйымының меншікті атауы </w:t>
            </w:r>
          </w:p>
          <w:p w:rsidR="00697C0D" w:rsidRPr="008225D9" w:rsidRDefault="00697C0D" w:rsidP="00982DB1">
            <w:pPr>
              <w:ind w:firstLine="454"/>
              <w:jc w:val="both"/>
              <w:rPr>
                <w:b/>
                <w:sz w:val="28"/>
                <w:szCs w:val="28"/>
              </w:rPr>
            </w:pPr>
          </w:p>
        </w:tc>
        <w:tc>
          <w:tcPr>
            <w:tcW w:w="4781" w:type="dxa"/>
          </w:tcPr>
          <w:p w:rsidR="00697C0D" w:rsidRPr="008225D9" w:rsidRDefault="00697C0D" w:rsidP="00982DB1">
            <w:pPr>
              <w:widowControl w:val="0"/>
              <w:jc w:val="both"/>
              <w:rPr>
                <w:b/>
                <w:sz w:val="28"/>
                <w:szCs w:val="28"/>
                <w:highlight w:val="yellow"/>
              </w:rPr>
            </w:pPr>
            <w:r w:rsidRPr="008225D9">
              <w:rPr>
                <w:sz w:val="28"/>
                <w:szCs w:val="28"/>
              </w:rPr>
              <w:t>Жеке меншік нысаны. Қоғамның құрылтайшысы – Қазақстан Республикасының Үкіметі атынан Қазақстан Республикасы Қаржы министрлігінің мемлекеттік мүлік және жекешелендіру комитеті</w:t>
            </w:r>
          </w:p>
        </w:tc>
      </w:tr>
      <w:tr w:rsidR="00697C0D" w:rsidRPr="008225D9" w:rsidTr="00982DB1">
        <w:tc>
          <w:tcPr>
            <w:tcW w:w="4783" w:type="dxa"/>
          </w:tcPr>
          <w:p w:rsidR="00697C0D" w:rsidRPr="008225D9" w:rsidRDefault="00697C0D" w:rsidP="00982DB1">
            <w:pPr>
              <w:pStyle w:val="Default"/>
              <w:jc w:val="both"/>
              <w:rPr>
                <w:sz w:val="28"/>
                <w:szCs w:val="28"/>
                <w:lang w:val="kk-KZ"/>
              </w:rPr>
            </w:pPr>
            <w:r w:rsidRPr="008225D9">
              <w:rPr>
                <w:b/>
                <w:bCs/>
                <w:sz w:val="28"/>
                <w:szCs w:val="28"/>
              </w:rPr>
              <w:t xml:space="preserve">Білім беру ұйымының </w:t>
            </w:r>
            <w:r w:rsidRPr="008225D9">
              <w:rPr>
                <w:b/>
                <w:bCs/>
                <w:sz w:val="28"/>
                <w:szCs w:val="28"/>
                <w:lang w:val="kk-KZ"/>
              </w:rPr>
              <w:t>қатыстылығы</w:t>
            </w:r>
          </w:p>
          <w:p w:rsidR="00697C0D" w:rsidRPr="008225D9" w:rsidRDefault="00697C0D" w:rsidP="00982DB1">
            <w:pPr>
              <w:ind w:firstLine="454"/>
              <w:jc w:val="both"/>
              <w:rPr>
                <w:b/>
                <w:sz w:val="28"/>
                <w:szCs w:val="28"/>
              </w:rPr>
            </w:pPr>
          </w:p>
        </w:tc>
        <w:tc>
          <w:tcPr>
            <w:tcW w:w="4781" w:type="dxa"/>
          </w:tcPr>
          <w:p w:rsidR="00697C0D" w:rsidRPr="008225D9" w:rsidRDefault="00697C0D" w:rsidP="00982DB1">
            <w:pPr>
              <w:widowControl w:val="0"/>
              <w:jc w:val="both"/>
              <w:rPr>
                <w:color w:val="000000" w:themeColor="text1"/>
                <w:sz w:val="28"/>
                <w:szCs w:val="28"/>
                <w:highlight w:val="yellow"/>
              </w:rPr>
            </w:pPr>
            <w:r w:rsidRPr="008225D9">
              <w:rPr>
                <w:color w:val="000000" w:themeColor="text1"/>
                <w:sz w:val="28"/>
                <w:szCs w:val="28"/>
              </w:rPr>
              <w:t xml:space="preserve">Ғылым және жоғары білім министрлігі </w:t>
            </w:r>
          </w:p>
        </w:tc>
      </w:tr>
      <w:tr w:rsidR="00697C0D" w:rsidRPr="008225D9" w:rsidTr="00982DB1">
        <w:tc>
          <w:tcPr>
            <w:tcW w:w="4783" w:type="dxa"/>
          </w:tcPr>
          <w:p w:rsidR="00697C0D" w:rsidRPr="008225D9" w:rsidRDefault="00697C0D" w:rsidP="00982DB1">
            <w:pPr>
              <w:pStyle w:val="Default"/>
              <w:jc w:val="both"/>
              <w:rPr>
                <w:sz w:val="28"/>
                <w:szCs w:val="28"/>
                <w:lang w:val="kk-KZ"/>
              </w:rPr>
            </w:pPr>
            <w:r w:rsidRPr="008225D9">
              <w:rPr>
                <w:b/>
                <w:bCs/>
                <w:sz w:val="28"/>
                <w:szCs w:val="28"/>
                <w:lang w:val="kk-KZ"/>
              </w:rPr>
              <w:t xml:space="preserve">Білім беру іс-әрекетін жүргізуге құқықты растайтын лицензияға сәйкес ЖОО жүзеге асыратын білім беру бағдарламалары(мамандықтар) тізімі </w:t>
            </w:r>
          </w:p>
        </w:tc>
        <w:tc>
          <w:tcPr>
            <w:tcW w:w="4781" w:type="dxa"/>
          </w:tcPr>
          <w:p w:rsidR="00697C0D" w:rsidRPr="008225D9" w:rsidRDefault="00697C0D" w:rsidP="00982DB1">
            <w:pPr>
              <w:jc w:val="both"/>
              <w:rPr>
                <w:color w:val="000000" w:themeColor="text1"/>
                <w:sz w:val="28"/>
                <w:szCs w:val="28"/>
              </w:rPr>
            </w:pPr>
            <w:r w:rsidRPr="008225D9">
              <w:rPr>
                <w:color w:val="000000" w:themeColor="text1"/>
                <w:sz w:val="28"/>
                <w:szCs w:val="28"/>
              </w:rPr>
              <w:t>72 дайындық бағыттары</w:t>
            </w:r>
          </w:p>
        </w:tc>
      </w:tr>
      <w:tr w:rsidR="00697C0D" w:rsidRPr="008225D9" w:rsidTr="00982DB1">
        <w:tc>
          <w:tcPr>
            <w:tcW w:w="4783" w:type="dxa"/>
          </w:tcPr>
          <w:p w:rsidR="00697C0D" w:rsidRPr="008225D9" w:rsidRDefault="00697C0D" w:rsidP="00982DB1">
            <w:pPr>
              <w:pStyle w:val="Default"/>
              <w:jc w:val="both"/>
              <w:rPr>
                <w:sz w:val="28"/>
                <w:szCs w:val="28"/>
                <w:lang w:val="kk-KZ"/>
              </w:rPr>
            </w:pPr>
            <w:r w:rsidRPr="008225D9">
              <w:rPr>
                <w:b/>
                <w:bCs/>
                <w:sz w:val="28"/>
                <w:szCs w:val="28"/>
                <w:lang w:val="kk-KZ"/>
              </w:rPr>
              <w:t xml:space="preserve">Білім беру ұйымының орналасқан жері </w:t>
            </w:r>
          </w:p>
        </w:tc>
        <w:tc>
          <w:tcPr>
            <w:tcW w:w="4781" w:type="dxa"/>
          </w:tcPr>
          <w:p w:rsidR="00697C0D" w:rsidRPr="008225D9" w:rsidRDefault="00697C0D" w:rsidP="00982DB1">
            <w:pPr>
              <w:jc w:val="both"/>
              <w:rPr>
                <w:color w:val="000000" w:themeColor="text1"/>
                <w:sz w:val="28"/>
                <w:szCs w:val="28"/>
              </w:rPr>
            </w:pPr>
            <w:r w:rsidRPr="008225D9">
              <w:rPr>
                <w:color w:val="000000" w:themeColor="text1"/>
                <w:sz w:val="28"/>
                <w:szCs w:val="28"/>
              </w:rPr>
              <w:t>Қарағанды қ., Университет көшесі, 28</w:t>
            </w:r>
          </w:p>
        </w:tc>
      </w:tr>
      <w:tr w:rsidR="00697C0D" w:rsidRPr="008225D9" w:rsidTr="00982DB1">
        <w:tc>
          <w:tcPr>
            <w:tcW w:w="4783" w:type="dxa"/>
          </w:tcPr>
          <w:p w:rsidR="00697C0D" w:rsidRPr="008225D9" w:rsidRDefault="00697C0D" w:rsidP="00982DB1">
            <w:pPr>
              <w:pStyle w:val="Default"/>
              <w:jc w:val="both"/>
              <w:rPr>
                <w:sz w:val="28"/>
                <w:szCs w:val="28"/>
                <w:lang w:val="kk-KZ"/>
              </w:rPr>
            </w:pPr>
            <w:r w:rsidRPr="008225D9">
              <w:rPr>
                <w:b/>
                <w:bCs/>
                <w:sz w:val="28"/>
                <w:szCs w:val="28"/>
                <w:lang w:val="kk-KZ"/>
              </w:rPr>
              <w:t xml:space="preserve">Білім беру ұйымының құрылған жылы </w:t>
            </w:r>
          </w:p>
        </w:tc>
        <w:tc>
          <w:tcPr>
            <w:tcW w:w="4781" w:type="dxa"/>
          </w:tcPr>
          <w:p w:rsidR="00697C0D" w:rsidRPr="008225D9" w:rsidRDefault="00697C0D" w:rsidP="00982DB1">
            <w:pPr>
              <w:jc w:val="both"/>
              <w:rPr>
                <w:color w:val="000000" w:themeColor="text1"/>
                <w:sz w:val="28"/>
                <w:szCs w:val="28"/>
              </w:rPr>
            </w:pPr>
            <w:r w:rsidRPr="008225D9">
              <w:rPr>
                <w:color w:val="000000" w:themeColor="text1"/>
                <w:sz w:val="28"/>
                <w:szCs w:val="28"/>
              </w:rPr>
              <w:t>1938 жылы</w:t>
            </w:r>
          </w:p>
        </w:tc>
      </w:tr>
      <w:tr w:rsidR="00697C0D" w:rsidRPr="008225D9" w:rsidTr="00982DB1">
        <w:tc>
          <w:tcPr>
            <w:tcW w:w="4783" w:type="dxa"/>
          </w:tcPr>
          <w:p w:rsidR="00697C0D" w:rsidRPr="008225D9" w:rsidRDefault="00314F9E" w:rsidP="00982DB1">
            <w:pPr>
              <w:pStyle w:val="Default"/>
              <w:jc w:val="both"/>
              <w:rPr>
                <w:sz w:val="28"/>
                <w:szCs w:val="28"/>
                <w:lang w:val="kk-KZ"/>
              </w:rPr>
            </w:pPr>
            <w:r w:rsidRPr="008225D9">
              <w:rPr>
                <w:b/>
                <w:bCs/>
                <w:sz w:val="28"/>
                <w:szCs w:val="28"/>
                <w:lang w:val="kk-KZ"/>
              </w:rPr>
              <w:t>Білім алушылар</w:t>
            </w:r>
            <w:r w:rsidR="00697C0D" w:rsidRPr="008225D9">
              <w:rPr>
                <w:b/>
                <w:bCs/>
                <w:sz w:val="28"/>
                <w:szCs w:val="28"/>
              </w:rPr>
              <w:t xml:space="preserve"> контингенті: </w:t>
            </w:r>
          </w:p>
        </w:tc>
        <w:tc>
          <w:tcPr>
            <w:tcW w:w="4781" w:type="dxa"/>
          </w:tcPr>
          <w:p w:rsidR="00697C0D" w:rsidRPr="008225D9" w:rsidRDefault="00697C0D" w:rsidP="00982DB1">
            <w:pPr>
              <w:pStyle w:val="Default"/>
              <w:jc w:val="both"/>
              <w:rPr>
                <w:color w:val="000000" w:themeColor="text1"/>
                <w:sz w:val="28"/>
                <w:szCs w:val="28"/>
                <w:lang w:val="kk-KZ"/>
              </w:rPr>
            </w:pPr>
            <w:r w:rsidRPr="008225D9">
              <w:rPr>
                <w:color w:val="000000" w:themeColor="text1"/>
                <w:sz w:val="28"/>
                <w:szCs w:val="28"/>
                <w:lang w:val="kk-KZ"/>
              </w:rPr>
              <w:t>Бакалавриат: 12610</w:t>
            </w:r>
          </w:p>
          <w:p w:rsidR="00697C0D" w:rsidRPr="008225D9" w:rsidRDefault="00697C0D" w:rsidP="00982DB1">
            <w:pPr>
              <w:pStyle w:val="Default"/>
              <w:jc w:val="both"/>
              <w:rPr>
                <w:color w:val="000000" w:themeColor="text1"/>
                <w:sz w:val="28"/>
                <w:szCs w:val="28"/>
                <w:lang w:val="kk-KZ"/>
              </w:rPr>
            </w:pPr>
            <w:r w:rsidRPr="008225D9">
              <w:rPr>
                <w:color w:val="000000" w:themeColor="text1"/>
                <w:sz w:val="28"/>
                <w:szCs w:val="28"/>
                <w:lang w:val="kk-KZ"/>
              </w:rPr>
              <w:t>Магистратура: 801</w:t>
            </w:r>
          </w:p>
          <w:p w:rsidR="00697C0D" w:rsidRPr="008225D9" w:rsidRDefault="00697C0D" w:rsidP="00982DB1">
            <w:pPr>
              <w:pStyle w:val="Default"/>
              <w:jc w:val="both"/>
              <w:rPr>
                <w:color w:val="000000" w:themeColor="text1"/>
                <w:sz w:val="28"/>
                <w:szCs w:val="28"/>
                <w:lang w:val="kk-KZ"/>
              </w:rPr>
            </w:pPr>
            <w:r w:rsidRPr="008225D9">
              <w:rPr>
                <w:color w:val="000000" w:themeColor="text1"/>
                <w:sz w:val="28"/>
                <w:szCs w:val="28"/>
                <w:lang w:val="kk-KZ"/>
              </w:rPr>
              <w:t>Докторантура: 174</w:t>
            </w:r>
          </w:p>
          <w:p w:rsidR="00697C0D" w:rsidRPr="008225D9" w:rsidRDefault="00697C0D" w:rsidP="00982DB1">
            <w:pPr>
              <w:jc w:val="both"/>
              <w:rPr>
                <w:b/>
                <w:color w:val="000000" w:themeColor="text1"/>
                <w:sz w:val="28"/>
                <w:szCs w:val="28"/>
              </w:rPr>
            </w:pPr>
            <w:r w:rsidRPr="008225D9">
              <w:rPr>
                <w:color w:val="000000" w:themeColor="text1"/>
                <w:sz w:val="28"/>
                <w:szCs w:val="28"/>
              </w:rPr>
              <w:t>Итого: 13585</w:t>
            </w:r>
          </w:p>
        </w:tc>
      </w:tr>
      <w:tr w:rsidR="00697C0D" w:rsidRPr="008225D9" w:rsidTr="00982DB1">
        <w:tc>
          <w:tcPr>
            <w:tcW w:w="4783" w:type="dxa"/>
          </w:tcPr>
          <w:p w:rsidR="00697C0D" w:rsidRPr="008225D9" w:rsidRDefault="00697C0D" w:rsidP="00982DB1">
            <w:pPr>
              <w:pStyle w:val="Default"/>
              <w:jc w:val="both"/>
              <w:rPr>
                <w:sz w:val="28"/>
                <w:szCs w:val="28"/>
                <w:lang w:val="kk-KZ"/>
              </w:rPr>
            </w:pPr>
            <w:r w:rsidRPr="008225D9">
              <w:rPr>
                <w:b/>
                <w:bCs/>
                <w:sz w:val="28"/>
                <w:szCs w:val="28"/>
                <w:lang w:val="kk-KZ"/>
              </w:rPr>
              <w:t xml:space="preserve">Аккредиттеу сұрақтары бойынша агенттікпен байланысатын жауапты тұлға, оның байланысу мәліметтері </w:t>
            </w:r>
          </w:p>
        </w:tc>
        <w:tc>
          <w:tcPr>
            <w:tcW w:w="4781" w:type="dxa"/>
          </w:tcPr>
          <w:p w:rsidR="00697C0D" w:rsidRPr="008225D9" w:rsidRDefault="00697C0D" w:rsidP="00982DB1">
            <w:pPr>
              <w:jc w:val="both"/>
              <w:rPr>
                <w:color w:val="212529"/>
                <w:sz w:val="28"/>
                <w:szCs w:val="28"/>
                <w:shd w:val="clear" w:color="auto" w:fill="FFFFFF"/>
              </w:rPr>
            </w:pPr>
            <w:r w:rsidRPr="008225D9">
              <w:rPr>
                <w:sz w:val="28"/>
                <w:szCs w:val="28"/>
                <w:shd w:val="clear" w:color="auto" w:fill="FFFFFF"/>
              </w:rPr>
              <w:t>Сапаны қамтамасыз ету және тәуекелдерді бағалау департамент</w:t>
            </w:r>
            <w:r w:rsidRPr="008225D9">
              <w:rPr>
                <w:color w:val="212529"/>
                <w:sz w:val="28"/>
                <w:szCs w:val="28"/>
                <w:shd w:val="clear" w:color="auto" w:fill="FFFFFF"/>
              </w:rPr>
              <w:t xml:space="preserve"> директоры, PhD Шункеева Сауле Алишеровна</w:t>
            </w:r>
          </w:p>
          <w:p w:rsidR="00697C0D" w:rsidRPr="008225D9" w:rsidRDefault="00697C0D" w:rsidP="00982DB1">
            <w:pPr>
              <w:jc w:val="both"/>
              <w:rPr>
                <w:b/>
                <w:sz w:val="28"/>
                <w:szCs w:val="28"/>
              </w:rPr>
            </w:pPr>
            <w:r w:rsidRPr="008225D9">
              <w:rPr>
                <w:color w:val="212529"/>
                <w:sz w:val="28"/>
                <w:szCs w:val="28"/>
                <w:shd w:val="clear" w:color="auto" w:fill="FFFFFF"/>
              </w:rPr>
              <w:t>Байланыс: Университет көшесі, 28, бас ғимарат, № 224 кабинет, тел.: +7 7212 35-64-90, e-mail: zh.mart@mail.ru monitoring@ksu.kz</w:t>
            </w:r>
          </w:p>
        </w:tc>
      </w:tr>
    </w:tbl>
    <w:p w:rsidR="006C2A4B" w:rsidRPr="008225D9" w:rsidRDefault="006C2A4B" w:rsidP="006C2A4B">
      <w:pPr>
        <w:ind w:firstLine="454"/>
        <w:jc w:val="both"/>
        <w:rPr>
          <w:b/>
          <w:sz w:val="28"/>
          <w:szCs w:val="28"/>
        </w:rPr>
      </w:pPr>
    </w:p>
    <w:p w:rsidR="006C2A4B" w:rsidRPr="008225D9" w:rsidRDefault="006C2A4B" w:rsidP="006C2A4B">
      <w:pPr>
        <w:ind w:firstLine="454"/>
        <w:jc w:val="both"/>
        <w:rPr>
          <w:b/>
          <w:sz w:val="28"/>
          <w:szCs w:val="28"/>
        </w:rPr>
      </w:pPr>
    </w:p>
    <w:p w:rsidR="006C2A4B" w:rsidRPr="008225D9" w:rsidRDefault="006C2A4B" w:rsidP="006C2A4B">
      <w:pPr>
        <w:ind w:firstLine="454"/>
        <w:jc w:val="both"/>
        <w:rPr>
          <w:b/>
          <w:sz w:val="28"/>
          <w:szCs w:val="28"/>
        </w:rPr>
      </w:pPr>
    </w:p>
    <w:p w:rsidR="006C2A4B" w:rsidRPr="008225D9" w:rsidRDefault="006C2A4B" w:rsidP="006C2A4B">
      <w:pPr>
        <w:ind w:firstLine="454"/>
        <w:jc w:val="both"/>
        <w:rPr>
          <w:b/>
          <w:sz w:val="28"/>
          <w:szCs w:val="28"/>
        </w:rPr>
      </w:pPr>
    </w:p>
    <w:p w:rsidR="006C2A4B" w:rsidRPr="008225D9" w:rsidRDefault="006C2A4B" w:rsidP="006C2A4B">
      <w:pPr>
        <w:ind w:firstLine="454"/>
        <w:jc w:val="both"/>
        <w:rPr>
          <w:b/>
          <w:sz w:val="28"/>
          <w:szCs w:val="28"/>
        </w:rPr>
      </w:pPr>
    </w:p>
    <w:p w:rsidR="006C2A4B" w:rsidRPr="008225D9" w:rsidRDefault="006C2A4B" w:rsidP="006C2A4B">
      <w:pPr>
        <w:ind w:firstLine="454"/>
        <w:jc w:val="both"/>
        <w:rPr>
          <w:b/>
          <w:sz w:val="28"/>
          <w:szCs w:val="28"/>
        </w:rPr>
      </w:pPr>
    </w:p>
    <w:p w:rsidR="006C2A4B" w:rsidRPr="008225D9" w:rsidRDefault="006C2A4B" w:rsidP="006C2A4B">
      <w:pPr>
        <w:ind w:firstLine="454"/>
        <w:jc w:val="both"/>
        <w:rPr>
          <w:b/>
          <w:sz w:val="28"/>
          <w:szCs w:val="28"/>
        </w:rPr>
      </w:pPr>
    </w:p>
    <w:p w:rsidR="006C2A4B" w:rsidRPr="008225D9" w:rsidRDefault="006C2A4B" w:rsidP="006C2A4B">
      <w:pPr>
        <w:ind w:firstLine="454"/>
        <w:jc w:val="both"/>
        <w:rPr>
          <w:b/>
          <w:sz w:val="28"/>
          <w:szCs w:val="28"/>
        </w:rPr>
      </w:pPr>
    </w:p>
    <w:p w:rsidR="006C2A4B" w:rsidRPr="008225D9" w:rsidRDefault="006C2A4B" w:rsidP="006C2A4B">
      <w:pPr>
        <w:ind w:firstLine="454"/>
        <w:jc w:val="both"/>
        <w:rPr>
          <w:b/>
          <w:sz w:val="28"/>
          <w:szCs w:val="28"/>
        </w:rPr>
      </w:pPr>
    </w:p>
    <w:p w:rsidR="006C2A4B" w:rsidRPr="008225D9" w:rsidRDefault="006C2A4B" w:rsidP="006C2A4B">
      <w:pPr>
        <w:ind w:firstLine="454"/>
        <w:jc w:val="both"/>
        <w:rPr>
          <w:b/>
          <w:sz w:val="28"/>
          <w:szCs w:val="28"/>
        </w:rPr>
      </w:pPr>
    </w:p>
    <w:p w:rsidR="006C2A4B" w:rsidRPr="008225D9" w:rsidRDefault="006C2A4B" w:rsidP="006C2A4B">
      <w:pPr>
        <w:ind w:firstLine="454"/>
        <w:jc w:val="both"/>
        <w:rPr>
          <w:b/>
          <w:sz w:val="28"/>
          <w:szCs w:val="28"/>
        </w:rPr>
      </w:pPr>
    </w:p>
    <w:p w:rsidR="006C2A4B" w:rsidRPr="008225D9" w:rsidRDefault="006C2A4B" w:rsidP="006C2A4B">
      <w:pPr>
        <w:ind w:firstLine="454"/>
        <w:jc w:val="both"/>
        <w:rPr>
          <w:b/>
          <w:sz w:val="28"/>
          <w:szCs w:val="28"/>
        </w:rPr>
      </w:pPr>
    </w:p>
    <w:p w:rsidR="006C2A4B" w:rsidRPr="008225D9" w:rsidRDefault="006C2A4B" w:rsidP="006C2A4B">
      <w:pPr>
        <w:ind w:firstLine="454"/>
        <w:jc w:val="both"/>
        <w:rPr>
          <w:b/>
          <w:sz w:val="28"/>
          <w:szCs w:val="28"/>
        </w:rPr>
      </w:pPr>
    </w:p>
    <w:p w:rsidR="006C2A4B" w:rsidRPr="008225D9" w:rsidRDefault="006C2A4B" w:rsidP="006C2A4B">
      <w:pPr>
        <w:ind w:firstLine="454"/>
        <w:jc w:val="both"/>
        <w:rPr>
          <w:b/>
          <w:sz w:val="28"/>
          <w:szCs w:val="28"/>
        </w:rPr>
      </w:pPr>
    </w:p>
    <w:p w:rsidR="006C2A4B" w:rsidRPr="008225D9" w:rsidRDefault="006C2A4B" w:rsidP="006C2A4B">
      <w:pPr>
        <w:ind w:firstLine="454"/>
        <w:jc w:val="both"/>
        <w:rPr>
          <w:b/>
          <w:sz w:val="28"/>
          <w:szCs w:val="28"/>
        </w:rPr>
      </w:pPr>
    </w:p>
    <w:p w:rsidR="006C2A4B" w:rsidRPr="008225D9" w:rsidRDefault="006C2A4B" w:rsidP="006C2A4B">
      <w:pPr>
        <w:ind w:firstLine="454"/>
        <w:jc w:val="both"/>
        <w:rPr>
          <w:b/>
          <w:sz w:val="28"/>
          <w:szCs w:val="28"/>
        </w:rPr>
      </w:pPr>
    </w:p>
    <w:p w:rsidR="006C2A4B" w:rsidRPr="008225D9" w:rsidRDefault="006C2A4B" w:rsidP="006C2A4B">
      <w:pPr>
        <w:ind w:firstLine="454"/>
        <w:jc w:val="both"/>
        <w:rPr>
          <w:b/>
          <w:sz w:val="28"/>
          <w:szCs w:val="28"/>
        </w:rPr>
      </w:pPr>
    </w:p>
    <w:p w:rsidR="006C2A4B" w:rsidRPr="008225D9" w:rsidRDefault="006C2A4B" w:rsidP="006C2A4B">
      <w:pPr>
        <w:ind w:firstLine="454"/>
        <w:jc w:val="both"/>
        <w:rPr>
          <w:b/>
          <w:sz w:val="28"/>
          <w:szCs w:val="28"/>
        </w:rPr>
      </w:pPr>
    </w:p>
    <w:p w:rsidR="006C2A4B" w:rsidRPr="008225D9" w:rsidRDefault="006C2A4B" w:rsidP="006C2A4B">
      <w:pPr>
        <w:ind w:firstLine="454"/>
        <w:jc w:val="both"/>
        <w:rPr>
          <w:b/>
          <w:sz w:val="28"/>
          <w:szCs w:val="28"/>
        </w:rPr>
      </w:pPr>
    </w:p>
    <w:p w:rsidR="006C2A4B" w:rsidRPr="008225D9" w:rsidRDefault="006C2A4B" w:rsidP="006C2A4B">
      <w:pPr>
        <w:ind w:firstLine="454"/>
        <w:jc w:val="both"/>
        <w:rPr>
          <w:b/>
          <w:sz w:val="28"/>
          <w:szCs w:val="28"/>
        </w:rPr>
      </w:pPr>
    </w:p>
    <w:p w:rsidR="00C20382" w:rsidRPr="008225D9" w:rsidRDefault="00C20382" w:rsidP="006C2A4B">
      <w:pPr>
        <w:ind w:firstLine="454"/>
        <w:jc w:val="both"/>
        <w:rPr>
          <w:b/>
          <w:sz w:val="28"/>
          <w:szCs w:val="28"/>
        </w:rPr>
      </w:pPr>
    </w:p>
    <w:p w:rsidR="00074A3E" w:rsidRPr="008225D9" w:rsidRDefault="00074A3E" w:rsidP="006C2A4B">
      <w:pPr>
        <w:ind w:firstLine="454"/>
        <w:jc w:val="both"/>
        <w:rPr>
          <w:b/>
          <w:sz w:val="28"/>
          <w:szCs w:val="28"/>
        </w:rPr>
      </w:pPr>
    </w:p>
    <w:p w:rsidR="006C2A4B" w:rsidRPr="008225D9" w:rsidRDefault="006C2A4B" w:rsidP="006C2A4B">
      <w:pPr>
        <w:ind w:firstLine="454"/>
        <w:jc w:val="both"/>
        <w:rPr>
          <w:b/>
          <w:sz w:val="28"/>
          <w:szCs w:val="28"/>
        </w:rPr>
      </w:pPr>
    </w:p>
    <w:p w:rsidR="00BF0A27" w:rsidRPr="008225D9" w:rsidRDefault="00BF0A27" w:rsidP="00D209CD">
      <w:pPr>
        <w:ind w:firstLine="454"/>
        <w:jc w:val="center"/>
        <w:rPr>
          <w:b/>
          <w:sz w:val="28"/>
          <w:szCs w:val="28"/>
        </w:rPr>
      </w:pPr>
      <w:r w:rsidRPr="008225D9">
        <w:rPr>
          <w:b/>
          <w:sz w:val="28"/>
          <w:szCs w:val="28"/>
        </w:rPr>
        <w:t>КІРІСПЕ</w:t>
      </w:r>
    </w:p>
    <w:p w:rsidR="00BF0A27" w:rsidRPr="008225D9" w:rsidRDefault="00BF0A27" w:rsidP="00D209CD">
      <w:pPr>
        <w:ind w:firstLine="454"/>
        <w:jc w:val="both"/>
        <w:rPr>
          <w:b/>
          <w:sz w:val="28"/>
          <w:szCs w:val="28"/>
        </w:rPr>
      </w:pPr>
    </w:p>
    <w:p w:rsidR="00BF0A27" w:rsidRPr="008225D9" w:rsidRDefault="00BF0A27" w:rsidP="00D209CD">
      <w:pPr>
        <w:ind w:firstLine="454"/>
        <w:jc w:val="both"/>
        <w:rPr>
          <w:rFonts w:eastAsia="Calibri"/>
          <w:spacing w:val="-3"/>
          <w:sz w:val="28"/>
          <w:szCs w:val="28"/>
        </w:rPr>
      </w:pPr>
      <w:r w:rsidRPr="008225D9">
        <w:rPr>
          <w:rFonts w:eastAsia="Calibri"/>
          <w:spacing w:val="-3"/>
          <w:sz w:val="28"/>
          <w:szCs w:val="28"/>
        </w:rPr>
        <w:t>Қазіргі таңда Қарағанды университеті – Қазақстанның жетекші классикалық жоғары оқу орындарының бірі.</w:t>
      </w:r>
    </w:p>
    <w:p w:rsidR="00BF0A27" w:rsidRPr="008225D9" w:rsidRDefault="00BF0A27" w:rsidP="00D209CD">
      <w:pPr>
        <w:ind w:firstLine="454"/>
        <w:jc w:val="both"/>
        <w:rPr>
          <w:rFonts w:eastAsia="Calibri"/>
          <w:spacing w:val="-3"/>
          <w:sz w:val="28"/>
          <w:szCs w:val="28"/>
        </w:rPr>
      </w:pPr>
      <w:r w:rsidRPr="008225D9">
        <w:rPr>
          <w:rFonts w:eastAsia="Calibri"/>
          <w:spacing w:val="-3"/>
          <w:sz w:val="28"/>
          <w:szCs w:val="28"/>
        </w:rPr>
        <w:t>Қарағанды университетінде мамандарды даярлау жүйесі 3 білім беру баспалдағы бойынша: жоғары негізді білім (бакалавриат), магистратура және Ph.D докторантура. Е.А.Бөкетов атындағы Қарағанды университетіне қабылдау мемлекеттік білім гранты мен ақылы негізде жүзеге асырылады.</w:t>
      </w:r>
    </w:p>
    <w:p w:rsidR="00BF0A27" w:rsidRPr="008225D9" w:rsidRDefault="00BF0A27" w:rsidP="00D209CD">
      <w:pPr>
        <w:ind w:firstLine="454"/>
        <w:jc w:val="both"/>
        <w:rPr>
          <w:rFonts w:eastAsia="Calibri"/>
          <w:spacing w:val="-3"/>
          <w:sz w:val="28"/>
          <w:szCs w:val="28"/>
        </w:rPr>
      </w:pPr>
      <w:r w:rsidRPr="008225D9">
        <w:rPr>
          <w:rFonts w:eastAsia="Calibri"/>
          <w:spacing w:val="-3"/>
          <w:sz w:val="28"/>
          <w:szCs w:val="28"/>
        </w:rPr>
        <w:t>«Е.А.Бөкетов а</w:t>
      </w:r>
      <w:r w:rsidR="00665B45" w:rsidRPr="008225D9">
        <w:rPr>
          <w:rFonts w:eastAsia="Calibri"/>
          <w:spacing w:val="-3"/>
          <w:sz w:val="28"/>
          <w:szCs w:val="28"/>
        </w:rPr>
        <w:t>тындағы Қарағанды университеті</w:t>
      </w:r>
      <w:r w:rsidRPr="008225D9">
        <w:rPr>
          <w:rFonts w:eastAsia="Calibri"/>
          <w:spacing w:val="-3"/>
          <w:sz w:val="28"/>
          <w:szCs w:val="28"/>
        </w:rPr>
        <w:t>» КЕАҚ Қазақстан Республикасындағы сапасы жоғары ірі жоғары оқу мекемелерінің бірі болып табылады</w:t>
      </w:r>
      <w:r w:rsidRPr="008225D9">
        <w:rPr>
          <w:rFonts w:eastAsia="Calibri"/>
          <w:spacing w:val="-4"/>
          <w:sz w:val="28"/>
          <w:szCs w:val="28"/>
        </w:rPr>
        <w:t>.</w:t>
      </w:r>
      <w:r w:rsidRPr="008225D9">
        <w:rPr>
          <w:rFonts w:eastAsia="Calibri"/>
          <w:spacing w:val="-3"/>
          <w:sz w:val="28"/>
          <w:szCs w:val="28"/>
        </w:rPr>
        <w:t xml:space="preserve">Университет құрамына 12 факультет кіреді. </w:t>
      </w:r>
    </w:p>
    <w:p w:rsidR="00BF0A27" w:rsidRPr="008225D9" w:rsidRDefault="00BF0A27" w:rsidP="00D209CD">
      <w:pPr>
        <w:ind w:firstLine="454"/>
        <w:jc w:val="both"/>
        <w:rPr>
          <w:rFonts w:eastAsia="Calibri"/>
          <w:spacing w:val="-3"/>
          <w:sz w:val="28"/>
          <w:szCs w:val="28"/>
        </w:rPr>
      </w:pPr>
      <w:r w:rsidRPr="008225D9">
        <w:rPr>
          <w:rFonts w:eastAsia="Calibri"/>
          <w:spacing w:val="-3"/>
          <w:sz w:val="28"/>
          <w:szCs w:val="28"/>
        </w:rPr>
        <w:t>Магистрлер мен PhD докторларды дайындауда ғылыми жетекшілік етуге заманауи талаптарға сәйкес Қазақстанның жетекші ғалымдары</w:t>
      </w:r>
      <w:r w:rsidR="00C41CAD" w:rsidRPr="008225D9">
        <w:rPr>
          <w:rFonts w:eastAsia="Calibri"/>
          <w:spacing w:val="-3"/>
          <w:sz w:val="28"/>
          <w:szCs w:val="28"/>
        </w:rPr>
        <w:t>,</w:t>
      </w:r>
      <w:r w:rsidRPr="008225D9">
        <w:rPr>
          <w:rFonts w:eastAsia="Calibri"/>
          <w:spacing w:val="-3"/>
          <w:sz w:val="28"/>
          <w:szCs w:val="28"/>
        </w:rPr>
        <w:t xml:space="preserve"> әлем университеттері мен</w:t>
      </w:r>
      <w:r w:rsidR="00C41CAD" w:rsidRPr="008225D9">
        <w:rPr>
          <w:rFonts w:eastAsia="Calibri"/>
          <w:spacing w:val="-3"/>
          <w:sz w:val="28"/>
          <w:szCs w:val="28"/>
        </w:rPr>
        <w:t xml:space="preserve"> шетел</w:t>
      </w:r>
      <w:r w:rsidRPr="008225D9">
        <w:rPr>
          <w:rFonts w:eastAsia="Calibri"/>
          <w:spacing w:val="-3"/>
          <w:sz w:val="28"/>
          <w:szCs w:val="28"/>
        </w:rPr>
        <w:t xml:space="preserve"> ғылыми орталықтардың ғалымдары тартылып жатыр. </w:t>
      </w:r>
    </w:p>
    <w:p w:rsidR="00BF0A27" w:rsidRPr="008225D9" w:rsidRDefault="00BF0A27" w:rsidP="00D209CD">
      <w:pPr>
        <w:ind w:firstLine="454"/>
        <w:jc w:val="both"/>
        <w:rPr>
          <w:rFonts w:eastAsia="Calibri"/>
          <w:spacing w:val="-3"/>
          <w:sz w:val="28"/>
          <w:szCs w:val="28"/>
        </w:rPr>
      </w:pPr>
      <w:r w:rsidRPr="008225D9">
        <w:rPr>
          <w:rFonts w:eastAsia="Calibri"/>
          <w:spacing w:val="-4"/>
          <w:sz w:val="28"/>
          <w:szCs w:val="28"/>
        </w:rPr>
        <w:t xml:space="preserve">Университет біліктілігі жоғары мамандарды даярлайды, осы арқылы </w:t>
      </w:r>
      <w:r w:rsidRPr="008225D9">
        <w:rPr>
          <w:rFonts w:eastAsia="Calibri"/>
          <w:spacing w:val="-3"/>
          <w:sz w:val="28"/>
          <w:szCs w:val="28"/>
        </w:rPr>
        <w:t>Қазақстан Республикасында ғылымның негізгі салаларын дамыту перспективаларын анықтау ісіне қатысады</w:t>
      </w:r>
      <w:r w:rsidRPr="008225D9">
        <w:rPr>
          <w:rFonts w:eastAsia="Calibri"/>
          <w:spacing w:val="-4"/>
          <w:sz w:val="28"/>
          <w:szCs w:val="28"/>
        </w:rPr>
        <w:t>.</w:t>
      </w:r>
      <w:r w:rsidRPr="008225D9">
        <w:rPr>
          <w:sz w:val="28"/>
          <w:szCs w:val="28"/>
        </w:rPr>
        <w:t xml:space="preserve"> </w:t>
      </w:r>
      <w:r w:rsidR="00C41CAD" w:rsidRPr="008225D9">
        <w:rPr>
          <w:rFonts w:eastAsia="Calibri"/>
          <w:spacing w:val="-4"/>
          <w:sz w:val="28"/>
          <w:szCs w:val="28"/>
        </w:rPr>
        <w:t xml:space="preserve">Бүгінде университет құрамында жаратылыстану-техникалық және әлеуметтік-гуманитарлық бағытта 16 ғылыми орталық пен зертхана  ғылыми зерттеу жүргізеді. </w:t>
      </w:r>
      <w:r w:rsidRPr="008225D9">
        <w:rPr>
          <w:rFonts w:eastAsia="Calibri"/>
          <w:spacing w:val="-4"/>
          <w:sz w:val="28"/>
          <w:szCs w:val="28"/>
        </w:rPr>
        <w:t>Ғылыми-зерттеу жұмы</w:t>
      </w:r>
      <w:r w:rsidR="00C41CAD" w:rsidRPr="008225D9">
        <w:rPr>
          <w:rFonts w:eastAsia="Calibri"/>
          <w:spacing w:val="-4"/>
          <w:sz w:val="28"/>
          <w:szCs w:val="28"/>
        </w:rPr>
        <w:t>сының</w:t>
      </w:r>
      <w:r w:rsidRPr="008225D9">
        <w:rPr>
          <w:rFonts w:eastAsia="Calibri"/>
          <w:spacing w:val="-4"/>
          <w:sz w:val="28"/>
          <w:szCs w:val="28"/>
        </w:rPr>
        <w:t xml:space="preserve"> басты бағыты – іргелі ғылым, Қазақстан Республикасының әлеуметтік-экономикалық дамуындағы басым бағыттары мәселелерін шешу болып табылады.</w:t>
      </w:r>
    </w:p>
    <w:p w:rsidR="00C41CAD" w:rsidRPr="008225D9" w:rsidRDefault="00BF0A27" w:rsidP="00C41CAD">
      <w:pPr>
        <w:ind w:firstLine="454"/>
        <w:jc w:val="both"/>
        <w:rPr>
          <w:rFonts w:eastAsia="Calibri"/>
          <w:sz w:val="28"/>
          <w:szCs w:val="28"/>
        </w:rPr>
      </w:pPr>
      <w:r w:rsidRPr="008225D9">
        <w:rPr>
          <w:rFonts w:eastAsia="Calibri"/>
          <w:sz w:val="28"/>
          <w:szCs w:val="28"/>
        </w:rPr>
        <w:t xml:space="preserve"> </w:t>
      </w:r>
      <w:r w:rsidR="00C41CAD" w:rsidRPr="008225D9">
        <w:rPr>
          <w:rFonts w:eastAsia="Calibri"/>
          <w:sz w:val="28"/>
          <w:szCs w:val="28"/>
        </w:rPr>
        <w:t>«8D01701 -</w:t>
      </w:r>
      <w:r w:rsidR="00C41CAD" w:rsidRPr="008225D9">
        <w:rPr>
          <w:sz w:val="28"/>
          <w:szCs w:val="28"/>
        </w:rPr>
        <w:t xml:space="preserve"> Қазақ тілі мен әдебиеті» БББ бойынша мамандар даярлайтын кафедралар қазақ әдебиеті кафедрасы және қазақ тіл білімі кафедрасы болып табылады. Кафедралар міндетті, бейінді, элективті пәндерді оқытудың жоғары деңгейін қамтамасыз етеді және жұмыс жасау барысында әдістемелік және практикалық дағдыларды қалыптастыруға мүмкіндік береді</w:t>
      </w:r>
      <w:r w:rsidR="00C41CAD" w:rsidRPr="008225D9">
        <w:rPr>
          <w:rFonts w:eastAsia="Calibri"/>
          <w:sz w:val="28"/>
          <w:szCs w:val="28"/>
        </w:rPr>
        <w:t xml:space="preserve">. </w:t>
      </w:r>
    </w:p>
    <w:p w:rsidR="009831CD" w:rsidRPr="008225D9" w:rsidRDefault="00BF0A27" w:rsidP="009831CD">
      <w:pPr>
        <w:ind w:firstLine="454"/>
        <w:jc w:val="both"/>
        <w:rPr>
          <w:rFonts w:eastAsia="Calibri"/>
          <w:sz w:val="28"/>
          <w:szCs w:val="28"/>
        </w:rPr>
      </w:pPr>
      <w:r w:rsidRPr="008225D9">
        <w:rPr>
          <w:rFonts w:eastAsia="Calibri"/>
          <w:sz w:val="28"/>
          <w:szCs w:val="28"/>
        </w:rPr>
        <w:t xml:space="preserve">Қазіргі уақытта «8D01701 </w:t>
      </w:r>
      <w:r w:rsidR="00C41CAD" w:rsidRPr="008225D9">
        <w:rPr>
          <w:rFonts w:eastAsia="Calibri"/>
          <w:sz w:val="28"/>
          <w:szCs w:val="28"/>
        </w:rPr>
        <w:t>-</w:t>
      </w:r>
      <w:r w:rsidRPr="008225D9">
        <w:rPr>
          <w:sz w:val="28"/>
          <w:szCs w:val="28"/>
        </w:rPr>
        <w:t xml:space="preserve"> Қазақ тілі мен әдебиеті» БББ іске асыруын қамтамасыз ететін кафедралардың профессор</w:t>
      </w:r>
      <w:r w:rsidRPr="008225D9">
        <w:rPr>
          <w:rFonts w:eastAsia="Calibri"/>
          <w:sz w:val="28"/>
          <w:szCs w:val="28"/>
        </w:rPr>
        <w:t>-</w:t>
      </w:r>
      <w:r w:rsidRPr="008225D9">
        <w:rPr>
          <w:sz w:val="28"/>
          <w:szCs w:val="28"/>
        </w:rPr>
        <w:t xml:space="preserve">оқытушылар құрамында </w:t>
      </w:r>
      <w:r w:rsidRPr="008225D9">
        <w:rPr>
          <w:rFonts w:eastAsia="Calibri"/>
          <w:sz w:val="28"/>
          <w:szCs w:val="28"/>
        </w:rPr>
        <w:t>25 маман,</w:t>
      </w:r>
      <w:r w:rsidRPr="008225D9">
        <w:rPr>
          <w:rFonts w:eastAsia="Calibri"/>
          <w:color w:val="C0504D"/>
          <w:sz w:val="28"/>
          <w:szCs w:val="28"/>
        </w:rPr>
        <w:t xml:space="preserve"> </w:t>
      </w:r>
      <w:r w:rsidRPr="008225D9">
        <w:rPr>
          <w:rFonts w:eastAsia="Calibri"/>
          <w:sz w:val="28"/>
          <w:szCs w:val="28"/>
        </w:rPr>
        <w:t xml:space="preserve">оның ішінде: 6 ғылым докторы, 14 ғылым кандидаты, </w:t>
      </w:r>
      <w:r w:rsidRPr="008225D9">
        <w:rPr>
          <w:sz w:val="28"/>
          <w:szCs w:val="28"/>
        </w:rPr>
        <w:t>1</w:t>
      </w:r>
      <w:r w:rsidRPr="008225D9">
        <w:rPr>
          <w:rFonts w:eastAsia="Calibri"/>
          <w:sz w:val="28"/>
          <w:szCs w:val="28"/>
        </w:rPr>
        <w:t xml:space="preserve"> РhD </w:t>
      </w:r>
      <w:r w:rsidR="009831CD" w:rsidRPr="008225D9">
        <w:rPr>
          <w:rFonts w:eastAsia="Calibri"/>
          <w:spacing w:val="-3"/>
          <w:sz w:val="28"/>
          <w:szCs w:val="28"/>
        </w:rPr>
        <w:t xml:space="preserve">докторы </w:t>
      </w:r>
      <w:r w:rsidR="009831CD" w:rsidRPr="008225D9">
        <w:rPr>
          <w:rFonts w:eastAsia="Calibri"/>
          <w:sz w:val="28"/>
          <w:szCs w:val="28"/>
        </w:rPr>
        <w:t xml:space="preserve">бар. </w:t>
      </w:r>
    </w:p>
    <w:p w:rsidR="00BF0A27" w:rsidRPr="008225D9" w:rsidRDefault="009831CD" w:rsidP="00D209CD">
      <w:pPr>
        <w:shd w:val="clear" w:color="auto" w:fill="FFFFFF"/>
        <w:ind w:firstLine="454"/>
        <w:jc w:val="both"/>
        <w:rPr>
          <w:rFonts w:eastAsia="Calibri"/>
          <w:sz w:val="28"/>
          <w:szCs w:val="28"/>
        </w:rPr>
      </w:pPr>
      <w:r w:rsidRPr="008225D9">
        <w:rPr>
          <w:rFonts w:eastAsia="Calibri"/>
          <w:sz w:val="28"/>
          <w:szCs w:val="28"/>
        </w:rPr>
        <w:t>«8D01701 -</w:t>
      </w:r>
      <w:r w:rsidRPr="008225D9">
        <w:rPr>
          <w:sz w:val="28"/>
          <w:szCs w:val="28"/>
        </w:rPr>
        <w:t xml:space="preserve"> Қазақ тілі мен әдебиеті» БББ бойынша оқитын докторанттар</w:t>
      </w:r>
      <w:r w:rsidRPr="008225D9">
        <w:rPr>
          <w:rFonts w:eastAsia="Calibri"/>
          <w:sz w:val="28"/>
          <w:szCs w:val="28"/>
        </w:rPr>
        <w:t xml:space="preserve"> кәсіби әрекеттің барлық түрлерін: білім беру (педагогикалық), эксперименталды-зерттеу, ұйымдастырушы-басқарушы және т.б. орындауға дайын болу үшін барлық күш-жігерін салады. </w:t>
      </w:r>
      <w:r w:rsidR="00BF0A27" w:rsidRPr="008225D9">
        <w:rPr>
          <w:rFonts w:eastAsia="Calibri"/>
          <w:sz w:val="28"/>
          <w:szCs w:val="28"/>
        </w:rPr>
        <w:t xml:space="preserve">«8D01701 </w:t>
      </w:r>
      <w:r w:rsidRPr="008225D9">
        <w:rPr>
          <w:rFonts w:eastAsia="Calibri"/>
          <w:sz w:val="28"/>
          <w:szCs w:val="28"/>
        </w:rPr>
        <w:t>-</w:t>
      </w:r>
      <w:r w:rsidR="00BF0A27" w:rsidRPr="008225D9">
        <w:rPr>
          <w:sz w:val="28"/>
          <w:szCs w:val="28"/>
        </w:rPr>
        <w:t xml:space="preserve"> Қазақ тілі мен </w:t>
      </w:r>
      <w:r w:rsidR="00BF0A27" w:rsidRPr="008225D9">
        <w:rPr>
          <w:sz w:val="28"/>
          <w:szCs w:val="28"/>
        </w:rPr>
        <w:lastRenderedPageBreak/>
        <w:t>әдебиеті» БББ бойынша оқу үдерісі білім алушылардың мүдделерін толық есепке алуға, олардың білім беру қажеттіліктерін қамтамасыз етуге, оқытушылар арасындағы бәсекелестікті қалыптастыруға, оқытудың түрлі әдістері мен білім сапасын бақылау формаларын жетілдіру және қолдануға бағытталған оқытудың кредиттік жүйесіне негізделеді</w:t>
      </w:r>
      <w:r w:rsidR="00BF0A27" w:rsidRPr="008225D9">
        <w:rPr>
          <w:rFonts w:eastAsia="Calibri"/>
          <w:sz w:val="28"/>
          <w:szCs w:val="28"/>
        </w:rPr>
        <w:t>.</w:t>
      </w:r>
    </w:p>
    <w:p w:rsidR="00BF0A27" w:rsidRPr="008225D9" w:rsidRDefault="00BF0A27" w:rsidP="00D209CD">
      <w:pPr>
        <w:ind w:firstLine="454"/>
        <w:jc w:val="both"/>
        <w:rPr>
          <w:sz w:val="28"/>
          <w:szCs w:val="28"/>
        </w:rPr>
      </w:pPr>
      <w:r w:rsidRPr="008225D9">
        <w:rPr>
          <w:rFonts w:eastAsia="Calibri"/>
          <w:sz w:val="28"/>
          <w:szCs w:val="28"/>
        </w:rPr>
        <w:t xml:space="preserve">Оқытудың кредиттік жүйесі білім беру бағдарламасын халықаралық </w:t>
      </w:r>
      <w:r w:rsidR="009831CD" w:rsidRPr="008225D9">
        <w:rPr>
          <w:rFonts w:eastAsia="Calibri"/>
          <w:sz w:val="28"/>
          <w:szCs w:val="28"/>
        </w:rPr>
        <w:t xml:space="preserve">деңгейде </w:t>
      </w:r>
      <w:r w:rsidRPr="008225D9">
        <w:rPr>
          <w:rFonts w:eastAsia="Calibri"/>
          <w:sz w:val="28"/>
          <w:szCs w:val="28"/>
        </w:rPr>
        <w:t xml:space="preserve">тануды, білім алушылар мен оқытушы-профессорлар құрамының академиялық ұтқырлығы үшін жағдай жасауды, сондай-ақ білім сапасын арттыруды қамтамасыз етуге мүмкіндік береді. </w:t>
      </w:r>
    </w:p>
    <w:p w:rsidR="00BF0A27" w:rsidRPr="008225D9" w:rsidRDefault="00BF0A27" w:rsidP="00D209CD">
      <w:pPr>
        <w:pStyle w:val="a3"/>
        <w:ind w:firstLine="454"/>
        <w:jc w:val="both"/>
        <w:rPr>
          <w:b/>
        </w:rPr>
      </w:pPr>
      <w:r w:rsidRPr="008225D9">
        <w:rPr>
          <w:b/>
        </w:rPr>
        <w:t>Қазақстан Республикасында білім беру жүйесін дамыту және жетілдірудің қазіргі талаптарына сәйкес кафедралар ПОҚ халықаралық білім беру кеңістігіне табысты интеграциялануы үшін барлық кәсіби күш</w:t>
      </w:r>
      <w:r w:rsidR="00003EAE" w:rsidRPr="008225D9">
        <w:rPr>
          <w:b/>
        </w:rPr>
        <w:t>-</w:t>
      </w:r>
      <w:r w:rsidRPr="008225D9">
        <w:rPr>
          <w:b/>
        </w:rPr>
        <w:t>жігерін жұмсайды, жаһандану жағдайындағы педагогикалық әрекетке қабілетті, кәсіби-педагогикалық құзыреттіліктің деңгейі жоғары жаңа формациядағы әдебиеттанушыларды сапалы даярлау бойынша жоспарлы және мақсатты жұмыс жүргізеді.</w:t>
      </w:r>
    </w:p>
    <w:p w:rsidR="00BF0A27" w:rsidRPr="008225D9" w:rsidRDefault="00BF0A27" w:rsidP="00D209CD">
      <w:pPr>
        <w:ind w:firstLine="454"/>
        <w:jc w:val="both"/>
        <w:rPr>
          <w:sz w:val="28"/>
          <w:szCs w:val="28"/>
        </w:rPr>
      </w:pPr>
      <w:r w:rsidRPr="008225D9">
        <w:rPr>
          <w:sz w:val="28"/>
          <w:szCs w:val="28"/>
        </w:rPr>
        <w:t xml:space="preserve"> 2019 жылы </w:t>
      </w:r>
      <w:r w:rsidRPr="008225D9">
        <w:rPr>
          <w:rFonts w:eastAsia="Calibri"/>
          <w:sz w:val="28"/>
          <w:szCs w:val="28"/>
        </w:rPr>
        <w:t xml:space="preserve"> «8D01701 </w:t>
      </w:r>
      <w:r w:rsidR="009831CD" w:rsidRPr="008225D9">
        <w:rPr>
          <w:rFonts w:eastAsia="Calibri"/>
          <w:sz w:val="28"/>
          <w:szCs w:val="28"/>
        </w:rPr>
        <w:t>-</w:t>
      </w:r>
      <w:r w:rsidRPr="008225D9">
        <w:rPr>
          <w:sz w:val="28"/>
          <w:szCs w:val="28"/>
        </w:rPr>
        <w:t xml:space="preserve"> Қазақ тілі мен әдебиеті» БББ </w:t>
      </w:r>
      <w:r w:rsidR="009831CD" w:rsidRPr="008225D9">
        <w:rPr>
          <w:sz w:val="28"/>
          <w:szCs w:val="28"/>
        </w:rPr>
        <w:t xml:space="preserve">дайындалған.  </w:t>
      </w:r>
    </w:p>
    <w:p w:rsidR="00245061" w:rsidRPr="008225D9" w:rsidRDefault="00245061" w:rsidP="00D209CD">
      <w:pPr>
        <w:widowControl/>
        <w:adjustRightInd w:val="0"/>
        <w:ind w:firstLine="454"/>
        <w:jc w:val="both"/>
        <w:rPr>
          <w:rFonts w:eastAsiaTheme="minorHAnsi"/>
          <w:b/>
          <w:bCs/>
          <w:color w:val="000000"/>
          <w:sz w:val="28"/>
          <w:szCs w:val="28"/>
        </w:rPr>
      </w:pPr>
    </w:p>
    <w:p w:rsidR="001F185B" w:rsidRPr="008225D9" w:rsidRDefault="001F185B" w:rsidP="00D209CD">
      <w:pPr>
        <w:widowControl/>
        <w:adjustRightInd w:val="0"/>
        <w:ind w:firstLine="454"/>
        <w:jc w:val="both"/>
        <w:rPr>
          <w:rFonts w:eastAsiaTheme="minorHAnsi"/>
          <w:b/>
          <w:bCs/>
          <w:color w:val="000000"/>
          <w:sz w:val="28"/>
          <w:szCs w:val="28"/>
        </w:rPr>
      </w:pPr>
    </w:p>
    <w:p w:rsidR="001F185B" w:rsidRPr="008225D9" w:rsidRDefault="001F185B" w:rsidP="00D209CD">
      <w:pPr>
        <w:widowControl/>
        <w:adjustRightInd w:val="0"/>
        <w:ind w:firstLine="454"/>
        <w:jc w:val="both"/>
        <w:rPr>
          <w:rFonts w:eastAsiaTheme="minorHAnsi"/>
          <w:b/>
          <w:bCs/>
          <w:color w:val="000000"/>
          <w:sz w:val="28"/>
          <w:szCs w:val="28"/>
        </w:rPr>
      </w:pPr>
    </w:p>
    <w:p w:rsidR="001F185B" w:rsidRPr="008225D9" w:rsidRDefault="001F185B" w:rsidP="00D209CD">
      <w:pPr>
        <w:widowControl/>
        <w:adjustRightInd w:val="0"/>
        <w:ind w:firstLine="454"/>
        <w:jc w:val="both"/>
        <w:rPr>
          <w:rFonts w:eastAsiaTheme="minorHAnsi"/>
          <w:b/>
          <w:bCs/>
          <w:color w:val="000000"/>
          <w:sz w:val="28"/>
          <w:szCs w:val="28"/>
        </w:rPr>
      </w:pPr>
    </w:p>
    <w:p w:rsidR="001F185B" w:rsidRPr="008225D9" w:rsidRDefault="001F185B" w:rsidP="00D209CD">
      <w:pPr>
        <w:widowControl/>
        <w:adjustRightInd w:val="0"/>
        <w:ind w:firstLine="454"/>
        <w:jc w:val="both"/>
        <w:rPr>
          <w:rFonts w:eastAsiaTheme="minorHAnsi"/>
          <w:b/>
          <w:bCs/>
          <w:color w:val="000000"/>
          <w:sz w:val="28"/>
          <w:szCs w:val="28"/>
        </w:rPr>
      </w:pPr>
    </w:p>
    <w:p w:rsidR="001F185B" w:rsidRPr="008225D9" w:rsidRDefault="001F185B" w:rsidP="00D209CD">
      <w:pPr>
        <w:widowControl/>
        <w:adjustRightInd w:val="0"/>
        <w:ind w:firstLine="454"/>
        <w:jc w:val="both"/>
        <w:rPr>
          <w:rFonts w:eastAsiaTheme="minorHAnsi"/>
          <w:b/>
          <w:bCs/>
          <w:color w:val="000000"/>
          <w:sz w:val="28"/>
          <w:szCs w:val="28"/>
        </w:rPr>
      </w:pPr>
    </w:p>
    <w:p w:rsidR="00AE3163" w:rsidRPr="008225D9" w:rsidRDefault="00AE3163"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1-</w:t>
      </w:r>
      <w:r w:rsidR="00B332F7" w:rsidRPr="008225D9">
        <w:rPr>
          <w:rFonts w:eastAsiaTheme="minorHAnsi"/>
          <w:b/>
          <w:bCs/>
          <w:color w:val="000000"/>
          <w:sz w:val="28"/>
          <w:szCs w:val="28"/>
        </w:rPr>
        <w:t>Тарау</w:t>
      </w:r>
      <w:r w:rsidRPr="008225D9">
        <w:rPr>
          <w:rFonts w:eastAsiaTheme="minorHAnsi"/>
          <w:b/>
          <w:bCs/>
          <w:color w:val="000000"/>
          <w:sz w:val="28"/>
          <w:szCs w:val="28"/>
        </w:rPr>
        <w:t xml:space="preserve">. САПАНЫ ҚАМТАМАСЫЗ ЕТУ САЯСАТЫН ЖҮЗЕГЕ АСЫРУ </w:t>
      </w:r>
    </w:p>
    <w:p w:rsidR="00AE3163" w:rsidRPr="008225D9" w:rsidRDefault="00AE3163"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 xml:space="preserve">Жалпы ережелер </w:t>
      </w:r>
    </w:p>
    <w:p w:rsidR="00AE3163" w:rsidRPr="008225D9" w:rsidRDefault="00AE3163" w:rsidP="00D209CD">
      <w:pPr>
        <w:widowControl/>
        <w:adjustRightInd w:val="0"/>
        <w:ind w:firstLine="454"/>
        <w:jc w:val="both"/>
        <w:rPr>
          <w:rFonts w:eastAsiaTheme="minorHAnsi"/>
          <w:color w:val="000000"/>
          <w:sz w:val="28"/>
          <w:szCs w:val="28"/>
        </w:rPr>
      </w:pPr>
      <w:r w:rsidRPr="008225D9">
        <w:rPr>
          <w:rFonts w:eastAsiaTheme="minorHAnsi"/>
          <w:color w:val="000000"/>
          <w:sz w:val="28"/>
          <w:szCs w:val="28"/>
        </w:rPr>
        <w:t>Сапаны қамтамасыз ету саясаты</w:t>
      </w:r>
      <w:r w:rsidR="00E667B0" w:rsidRPr="008225D9">
        <w:rPr>
          <w:rFonts w:eastAsiaTheme="minorHAnsi"/>
          <w:color w:val="000000"/>
          <w:sz w:val="28"/>
          <w:szCs w:val="28"/>
        </w:rPr>
        <w:t>ның</w:t>
      </w:r>
      <w:r w:rsidRPr="008225D9">
        <w:rPr>
          <w:rFonts w:eastAsiaTheme="minorHAnsi"/>
          <w:color w:val="000000"/>
          <w:sz w:val="28"/>
          <w:szCs w:val="28"/>
        </w:rPr>
        <w:t xml:space="preserve"> факультет/институт/кафедра деңгейінде іске асырылуы және барлық ішкі стейкхолдерлер ұйым</w:t>
      </w:r>
      <w:r w:rsidR="00E667B0" w:rsidRPr="008225D9">
        <w:rPr>
          <w:rFonts w:eastAsiaTheme="minorHAnsi"/>
          <w:color w:val="000000"/>
          <w:sz w:val="28"/>
          <w:szCs w:val="28"/>
        </w:rPr>
        <w:t>ы</w:t>
      </w:r>
      <w:r w:rsidRPr="008225D9">
        <w:rPr>
          <w:rFonts w:eastAsiaTheme="minorHAnsi"/>
          <w:color w:val="000000"/>
          <w:sz w:val="28"/>
          <w:szCs w:val="28"/>
        </w:rPr>
        <w:t>ның қызметі</w:t>
      </w:r>
      <w:r w:rsidR="00E667B0" w:rsidRPr="008225D9">
        <w:rPr>
          <w:rFonts w:eastAsiaTheme="minorHAnsi"/>
          <w:color w:val="000000"/>
          <w:sz w:val="28"/>
          <w:szCs w:val="28"/>
        </w:rPr>
        <w:t xml:space="preserve"> </w:t>
      </w:r>
      <w:r w:rsidRPr="008225D9">
        <w:rPr>
          <w:rFonts w:eastAsiaTheme="minorHAnsi"/>
          <w:color w:val="000000"/>
          <w:sz w:val="28"/>
          <w:szCs w:val="28"/>
        </w:rPr>
        <w:t xml:space="preserve">сапа мәдениетін дамытуға бағытталуы тиіс. </w:t>
      </w:r>
    </w:p>
    <w:p w:rsidR="00AE3163" w:rsidRPr="008225D9" w:rsidRDefault="00AE3163"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 xml:space="preserve">Бағалау критерийлері </w:t>
      </w:r>
    </w:p>
    <w:p w:rsidR="00AE3163" w:rsidRPr="008225D9" w:rsidRDefault="00AE3163"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1. ББ басшылығы ББ деңгейінде сапаны қамтамасыз ету және тәуекелдерді басқару саясатының қалыптасуы мен нәтижелі жұмыс істеуі үшін жауапкершілік ББ басшысына </w:t>
      </w:r>
      <w:r w:rsidR="00CF3BE0" w:rsidRPr="008225D9">
        <w:rPr>
          <w:rFonts w:eastAsiaTheme="minorHAnsi"/>
          <w:i/>
          <w:color w:val="000000"/>
          <w:sz w:val="28"/>
          <w:szCs w:val="28"/>
        </w:rPr>
        <w:t>жүктелетінін</w:t>
      </w:r>
      <w:r w:rsidRPr="008225D9">
        <w:rPr>
          <w:rFonts w:eastAsiaTheme="minorHAnsi"/>
          <w:i/>
          <w:color w:val="000000"/>
          <w:sz w:val="28"/>
          <w:szCs w:val="28"/>
        </w:rPr>
        <w:t xml:space="preserve"> көрсетуі тиіс. </w:t>
      </w:r>
    </w:p>
    <w:p w:rsidR="00921976" w:rsidRPr="008225D9" w:rsidRDefault="00921976" w:rsidP="00D209CD">
      <w:pPr>
        <w:overflowPunct w:val="0"/>
        <w:adjustRightInd w:val="0"/>
        <w:ind w:firstLine="454"/>
        <w:jc w:val="both"/>
        <w:rPr>
          <w:sz w:val="28"/>
          <w:szCs w:val="28"/>
        </w:rPr>
      </w:pPr>
      <w:r w:rsidRPr="008225D9">
        <w:rPr>
          <w:sz w:val="28"/>
          <w:szCs w:val="28"/>
        </w:rPr>
        <w:t xml:space="preserve">Академик Е.А.Бөкетов атындағы Қарағанды университетінің сапаны қамтамасыз ету саласында жеке Саясаты бар. </w:t>
      </w:r>
      <w:r w:rsidR="00CF3BE0" w:rsidRPr="008225D9">
        <w:rPr>
          <w:sz w:val="28"/>
          <w:szCs w:val="28"/>
        </w:rPr>
        <w:t xml:space="preserve">Университет Саясаты </w:t>
      </w:r>
      <w:r w:rsidRPr="008225D9">
        <w:rPr>
          <w:sz w:val="28"/>
          <w:szCs w:val="28"/>
        </w:rPr>
        <w:t>ашық ресурс – Қарағанды университетінің сайтын</w:t>
      </w:r>
      <w:r w:rsidR="008821E9" w:rsidRPr="008225D9">
        <w:rPr>
          <w:sz w:val="28"/>
          <w:szCs w:val="28"/>
        </w:rPr>
        <w:t>д</w:t>
      </w:r>
      <w:r w:rsidRPr="008225D9">
        <w:rPr>
          <w:sz w:val="28"/>
          <w:szCs w:val="28"/>
        </w:rPr>
        <w:t xml:space="preserve">а: </w:t>
      </w:r>
      <w:hyperlink r:id="rId13" w:history="1">
        <w:r w:rsidRPr="008225D9">
          <w:rPr>
            <w:rStyle w:val="ae"/>
            <w:sz w:val="28"/>
            <w:szCs w:val="28"/>
          </w:rPr>
          <w:t>https://buketov.edu.kz/kz/</w:t>
        </w:r>
      </w:hyperlink>
      <w:r w:rsidRPr="008225D9">
        <w:rPr>
          <w:sz w:val="28"/>
          <w:szCs w:val="28"/>
        </w:rPr>
        <w:t>, университет бөлімдерінің ақпараттық стендтерінде, электрондық құжатайналымы жүйесінде орналастырылған.</w:t>
      </w:r>
    </w:p>
    <w:p w:rsidR="00921976" w:rsidRPr="008225D9" w:rsidRDefault="00921976" w:rsidP="00D209CD">
      <w:pPr>
        <w:tabs>
          <w:tab w:val="left" w:pos="993"/>
          <w:tab w:val="left" w:pos="1418"/>
        </w:tabs>
        <w:ind w:firstLine="454"/>
        <w:jc w:val="both"/>
        <w:textAlignment w:val="baseline"/>
        <w:rPr>
          <w:bCs/>
          <w:sz w:val="28"/>
          <w:szCs w:val="28"/>
          <w:bdr w:val="none" w:sz="0" w:space="0" w:color="auto" w:frame="1"/>
        </w:rPr>
      </w:pPr>
      <w:r w:rsidRPr="008225D9">
        <w:rPr>
          <w:sz w:val="28"/>
          <w:szCs w:val="28"/>
        </w:rPr>
        <w:t xml:space="preserve">Саясат университеттің стратегиялық менеджментінің бөлшегі болып табылады және </w:t>
      </w:r>
      <w:r w:rsidR="008821E9" w:rsidRPr="008225D9">
        <w:rPr>
          <w:sz w:val="28"/>
          <w:szCs w:val="28"/>
        </w:rPr>
        <w:t xml:space="preserve">миссия мен құндылықтарға </w:t>
      </w:r>
      <w:r w:rsidRPr="008225D9">
        <w:rPr>
          <w:sz w:val="28"/>
          <w:szCs w:val="28"/>
        </w:rPr>
        <w:t>негізделеді</w:t>
      </w:r>
      <w:r w:rsidRPr="008225D9">
        <w:rPr>
          <w:bCs/>
          <w:sz w:val="28"/>
          <w:szCs w:val="28"/>
          <w:bdr w:val="none" w:sz="0" w:space="0" w:color="auto" w:frame="1"/>
        </w:rPr>
        <w:t>.</w:t>
      </w:r>
    </w:p>
    <w:p w:rsidR="00921976" w:rsidRPr="008225D9" w:rsidRDefault="00921976" w:rsidP="00D209CD">
      <w:pPr>
        <w:pStyle w:val="af"/>
        <w:ind w:firstLine="454"/>
        <w:jc w:val="both"/>
        <w:rPr>
          <w:rFonts w:ascii="Times New Roman" w:hAnsi="Times New Roman" w:cs="Times New Roman"/>
          <w:sz w:val="28"/>
          <w:szCs w:val="28"/>
          <w:lang w:val="kk-KZ"/>
        </w:rPr>
      </w:pPr>
      <w:r w:rsidRPr="008225D9">
        <w:rPr>
          <w:rFonts w:ascii="Times New Roman" w:hAnsi="Times New Roman" w:cs="Times New Roman"/>
          <w:color w:val="000000"/>
          <w:sz w:val="28"/>
          <w:szCs w:val="28"/>
          <w:lang w:val="kk-KZ"/>
        </w:rPr>
        <w:t>«Сапаны қамтамасыз ету саласындағы саясатты қалыптастыру және бекіту» үдерісіне сәйкес</w:t>
      </w:r>
      <w:r w:rsidRPr="008225D9">
        <w:rPr>
          <w:rFonts w:ascii="Times New Roman" w:hAnsi="Times New Roman" w:cs="Times New Roman"/>
          <w:sz w:val="28"/>
          <w:szCs w:val="28"/>
          <w:lang w:val="kk-KZ"/>
        </w:rPr>
        <w:t>» (</w:t>
      </w:r>
      <w:hyperlink r:id="rId14" w:history="1">
        <w:r w:rsidRPr="008225D9">
          <w:rPr>
            <w:rStyle w:val="ae"/>
            <w:rFonts w:ascii="Times New Roman" w:hAnsi="Times New Roman" w:cs="Times New Roman"/>
            <w:sz w:val="28"/>
            <w:szCs w:val="28"/>
            <w:lang w:val="kk-KZ"/>
          </w:rPr>
          <w:t>https://buketov.edu.kz/kz/page/rating</w:t>
        </w:r>
      </w:hyperlink>
      <w:r w:rsidRPr="008225D9">
        <w:rPr>
          <w:rFonts w:ascii="Times New Roman" w:hAnsi="Times New Roman" w:cs="Times New Roman"/>
          <w:sz w:val="28"/>
          <w:szCs w:val="28"/>
          <w:lang w:val="kk-KZ"/>
        </w:rPr>
        <w:t xml:space="preserve"> </w:t>
      </w:r>
      <w:r w:rsidRPr="008225D9">
        <w:rPr>
          <w:rFonts w:ascii="Times New Roman" w:hAnsi="Times New Roman" w:cs="Times New Roman"/>
          <w:color w:val="000000"/>
          <w:sz w:val="28"/>
          <w:szCs w:val="28"/>
          <w:lang w:val="kk-KZ"/>
        </w:rPr>
        <w:t xml:space="preserve">) саясатты қалыптастыруға барлық </w:t>
      </w:r>
      <w:r w:rsidRPr="008225D9">
        <w:rPr>
          <w:rFonts w:ascii="Times New Roman" w:hAnsi="Times New Roman" w:cs="Times New Roman"/>
          <w:sz w:val="28"/>
          <w:szCs w:val="28"/>
          <w:lang w:val="kk-KZ"/>
        </w:rPr>
        <w:t>мүдделі тараптар қатысады. Саясат Университет ректорының бұйрығымен бекітіледі.</w:t>
      </w:r>
    </w:p>
    <w:p w:rsidR="00921976" w:rsidRPr="008225D9" w:rsidRDefault="00921976" w:rsidP="00D209CD">
      <w:pPr>
        <w:widowControl/>
        <w:adjustRightInd w:val="0"/>
        <w:ind w:firstLine="454"/>
        <w:jc w:val="both"/>
        <w:rPr>
          <w:rFonts w:eastAsiaTheme="minorHAnsi"/>
          <w:color w:val="000000"/>
          <w:sz w:val="28"/>
          <w:szCs w:val="28"/>
        </w:rPr>
      </w:pPr>
    </w:p>
    <w:p w:rsidR="008821E9" w:rsidRPr="008225D9" w:rsidRDefault="00AE3163" w:rsidP="008821E9">
      <w:pPr>
        <w:widowControl/>
        <w:adjustRightInd w:val="0"/>
        <w:ind w:firstLine="454"/>
        <w:jc w:val="both"/>
        <w:rPr>
          <w:rFonts w:eastAsiaTheme="minorHAnsi"/>
          <w:i/>
          <w:color w:val="000000"/>
          <w:sz w:val="28"/>
          <w:szCs w:val="28"/>
        </w:rPr>
      </w:pPr>
      <w:r w:rsidRPr="008225D9">
        <w:rPr>
          <w:rFonts w:eastAsiaTheme="minorHAnsi"/>
          <w:i/>
          <w:color w:val="000000"/>
          <w:sz w:val="28"/>
          <w:szCs w:val="28"/>
        </w:rPr>
        <w:lastRenderedPageBreak/>
        <w:t xml:space="preserve">2. ББ басшылығы сапа саясатының </w:t>
      </w:r>
      <w:r w:rsidR="008821E9" w:rsidRPr="008225D9">
        <w:rPr>
          <w:rFonts w:eastAsiaTheme="minorHAnsi"/>
          <w:i/>
          <w:color w:val="000000"/>
          <w:sz w:val="28"/>
          <w:szCs w:val="28"/>
        </w:rPr>
        <w:t xml:space="preserve">төмендегідей </w:t>
      </w:r>
      <w:r w:rsidRPr="008225D9">
        <w:rPr>
          <w:rFonts w:eastAsiaTheme="minorHAnsi"/>
          <w:i/>
          <w:color w:val="000000"/>
          <w:sz w:val="28"/>
          <w:szCs w:val="28"/>
        </w:rPr>
        <w:t>нақты мақсаттарын іске асыруды</w:t>
      </w:r>
      <w:r w:rsidR="008821E9" w:rsidRPr="008225D9">
        <w:rPr>
          <w:rFonts w:eastAsiaTheme="minorHAnsi"/>
          <w:i/>
          <w:color w:val="000000"/>
          <w:sz w:val="28"/>
          <w:szCs w:val="28"/>
          <w:highlight w:val="yellow"/>
        </w:rPr>
        <w:t xml:space="preserve"> </w:t>
      </w:r>
      <w:r w:rsidR="008821E9" w:rsidRPr="008225D9">
        <w:rPr>
          <w:rFonts w:eastAsiaTheme="minorHAnsi"/>
          <w:i/>
          <w:color w:val="000000"/>
          <w:sz w:val="28"/>
          <w:szCs w:val="28"/>
        </w:rPr>
        <w:t>көздейді:</w:t>
      </w:r>
    </w:p>
    <w:p w:rsidR="00EA58D3" w:rsidRPr="008225D9" w:rsidRDefault="00AE3163" w:rsidP="00D209CD">
      <w:pPr>
        <w:widowControl/>
        <w:adjustRightInd w:val="0"/>
        <w:ind w:firstLine="454"/>
        <w:jc w:val="both"/>
        <w:rPr>
          <w:rFonts w:eastAsiaTheme="minorHAnsi"/>
          <w:i/>
          <w:iCs/>
          <w:color w:val="000000"/>
          <w:sz w:val="28"/>
          <w:szCs w:val="28"/>
          <w:lang w:val="ru-RU"/>
        </w:rPr>
      </w:pPr>
      <w:r w:rsidRPr="008225D9">
        <w:rPr>
          <w:rFonts w:eastAsiaTheme="minorHAnsi"/>
          <w:i/>
          <w:iCs/>
          <w:color w:val="000000"/>
          <w:sz w:val="28"/>
          <w:szCs w:val="28"/>
          <w:lang w:val="ru-RU"/>
        </w:rPr>
        <w:t>а) ұйымның даму стратегиясымен/бағдарламасымен/</w:t>
      </w:r>
      <w:r w:rsidR="008821E9" w:rsidRPr="008225D9">
        <w:rPr>
          <w:rFonts w:eastAsiaTheme="minorHAnsi"/>
          <w:i/>
          <w:iCs/>
          <w:color w:val="000000"/>
          <w:sz w:val="28"/>
          <w:szCs w:val="28"/>
          <w:lang w:val="ru-RU"/>
        </w:rPr>
        <w:t xml:space="preserve">, </w:t>
      </w:r>
      <w:r w:rsidRPr="008225D9">
        <w:rPr>
          <w:rFonts w:eastAsiaTheme="minorHAnsi"/>
          <w:i/>
          <w:iCs/>
          <w:color w:val="000000"/>
          <w:sz w:val="28"/>
          <w:szCs w:val="28"/>
          <w:lang w:val="ru-RU"/>
        </w:rPr>
        <w:t>жоспарымен келісілу;</w:t>
      </w:r>
    </w:p>
    <w:p w:rsidR="00EA58D3" w:rsidRPr="008225D9" w:rsidRDefault="00EA58D3" w:rsidP="00E667B0">
      <w:pPr>
        <w:pStyle w:val="Default"/>
        <w:ind w:firstLine="454"/>
        <w:jc w:val="both"/>
        <w:rPr>
          <w:b/>
          <w:i/>
          <w:sz w:val="28"/>
          <w:szCs w:val="28"/>
        </w:rPr>
      </w:pPr>
      <w:r w:rsidRPr="008225D9">
        <w:rPr>
          <w:sz w:val="28"/>
          <w:szCs w:val="28"/>
        </w:rPr>
        <w:t xml:space="preserve">Бағдарламаның мақсаттарын нақты әрі анық сезіне отыра, филология факультеті «тіл мәдениетін дамыту, тілдер арасындағы байланысты нығайту, әлем әдебиетінің озық үлгілерін зерттеу, заманауи жаңа технологияларды білім беру ісіне енгізу» болып табылатын өз миссиясын анықтады. Факультет айқындаған міндеттердің мазмұны жалпы университет міндеттерінің мазмұнына сәйкес келеді және </w:t>
      </w:r>
      <w:r w:rsidR="00FA26EE" w:rsidRPr="008225D9">
        <w:rPr>
          <w:sz w:val="28"/>
          <w:szCs w:val="28"/>
        </w:rPr>
        <w:t>8D01</w:t>
      </w:r>
      <w:r w:rsidRPr="008225D9">
        <w:rPr>
          <w:sz w:val="28"/>
          <w:szCs w:val="28"/>
        </w:rPr>
        <w:t>70</w:t>
      </w:r>
      <w:r w:rsidR="00FA26EE" w:rsidRPr="008225D9">
        <w:rPr>
          <w:sz w:val="28"/>
          <w:szCs w:val="28"/>
        </w:rPr>
        <w:t xml:space="preserve">1 </w:t>
      </w:r>
      <w:r w:rsidRPr="008225D9">
        <w:rPr>
          <w:sz w:val="28"/>
          <w:szCs w:val="28"/>
        </w:rPr>
        <w:t>-</w:t>
      </w:r>
      <w:r w:rsidR="00FA26EE" w:rsidRPr="008225D9">
        <w:rPr>
          <w:sz w:val="28"/>
          <w:szCs w:val="28"/>
        </w:rPr>
        <w:t xml:space="preserve"> </w:t>
      </w:r>
      <w:r w:rsidRPr="008225D9">
        <w:rPr>
          <w:sz w:val="28"/>
          <w:szCs w:val="28"/>
        </w:rPr>
        <w:t xml:space="preserve">«Қазақ тілі мен әдебиеті» білім беру бағдарламасы бойынша </w:t>
      </w:r>
      <w:r w:rsidR="00FA26EE" w:rsidRPr="008225D9">
        <w:rPr>
          <w:sz w:val="28"/>
          <w:szCs w:val="28"/>
        </w:rPr>
        <w:t>PhD докторларын</w:t>
      </w:r>
      <w:r w:rsidRPr="008225D9">
        <w:rPr>
          <w:sz w:val="28"/>
          <w:szCs w:val="28"/>
        </w:rPr>
        <w:t xml:space="preserve"> дайындауға бағытталған</w:t>
      </w:r>
      <w:r w:rsidRPr="008225D9">
        <w:rPr>
          <w:b/>
          <w:i/>
          <w:sz w:val="28"/>
          <w:szCs w:val="28"/>
        </w:rPr>
        <w:t xml:space="preserve">. </w:t>
      </w:r>
      <w:r w:rsidR="002E7D33" w:rsidRPr="008225D9">
        <w:rPr>
          <w:sz w:val="28"/>
          <w:szCs w:val="28"/>
        </w:rPr>
        <w:t>Білім беру бағдарламасы</w:t>
      </w:r>
      <w:r w:rsidR="00E453E4" w:rsidRPr="008225D9">
        <w:rPr>
          <w:sz w:val="28"/>
          <w:szCs w:val="28"/>
          <w:lang w:val="kk-KZ"/>
        </w:rPr>
        <w:t>н әзірлеуде</w:t>
      </w:r>
      <w:r w:rsidR="00E453E4" w:rsidRPr="008225D9">
        <w:rPr>
          <w:sz w:val="28"/>
          <w:szCs w:val="28"/>
        </w:rPr>
        <w:t xml:space="preserve"> </w:t>
      </w:r>
      <w:r w:rsidR="00E453E4" w:rsidRPr="008225D9">
        <w:rPr>
          <w:rFonts w:eastAsiaTheme="minorHAnsi"/>
          <w:sz w:val="28"/>
          <w:szCs w:val="28"/>
          <w:lang w:val="kk-KZ" w:eastAsia="en-US"/>
        </w:rPr>
        <w:t>п</w:t>
      </w:r>
      <w:r w:rsidR="00E453E4" w:rsidRPr="008225D9">
        <w:rPr>
          <w:rFonts w:eastAsiaTheme="minorHAnsi"/>
          <w:sz w:val="28"/>
          <w:szCs w:val="28"/>
          <w:lang w:eastAsia="en-US"/>
        </w:rPr>
        <w:t xml:space="preserve">әндерді ұсыну немесе өзгертуге байланысты кафедра мәжілісінің </w:t>
      </w:r>
      <w:r w:rsidR="00E453E4" w:rsidRPr="008225D9">
        <w:rPr>
          <w:rFonts w:eastAsiaTheme="minorHAnsi"/>
          <w:sz w:val="28"/>
          <w:szCs w:val="28"/>
        </w:rPr>
        <w:t>хаттамалары, факультет Ғылыми кеңесінің хаттамалары қосымшада қамтылған</w:t>
      </w:r>
      <w:r w:rsidR="00E453E4" w:rsidRPr="008225D9">
        <w:rPr>
          <w:rFonts w:eastAsiaTheme="minorHAnsi"/>
          <w:sz w:val="28"/>
          <w:szCs w:val="28"/>
          <w:lang w:val="kk-KZ"/>
        </w:rPr>
        <w:t xml:space="preserve"> (А3 қосымшасы)</w:t>
      </w:r>
      <w:r w:rsidR="00305BEF" w:rsidRPr="008225D9">
        <w:rPr>
          <w:rFonts w:eastAsiaTheme="minorHAnsi"/>
          <w:sz w:val="28"/>
          <w:szCs w:val="28"/>
          <w:lang w:val="kk-KZ"/>
        </w:rPr>
        <w:t>.</w:t>
      </w:r>
    </w:p>
    <w:p w:rsidR="00FA26EE" w:rsidRPr="008225D9" w:rsidRDefault="00FA26EE" w:rsidP="00D209CD">
      <w:pPr>
        <w:ind w:firstLine="454"/>
        <w:jc w:val="both"/>
        <w:rPr>
          <w:sz w:val="28"/>
          <w:szCs w:val="28"/>
        </w:rPr>
      </w:pPr>
      <w:r w:rsidRPr="008225D9">
        <w:rPr>
          <w:sz w:val="28"/>
          <w:szCs w:val="28"/>
        </w:rPr>
        <w:t>Академик</w:t>
      </w:r>
      <w:r w:rsidR="00EA58D3" w:rsidRPr="008225D9">
        <w:rPr>
          <w:sz w:val="28"/>
          <w:szCs w:val="28"/>
        </w:rPr>
        <w:t xml:space="preserve"> Е.А. Бөкетов атындағы Қар</w:t>
      </w:r>
      <w:r w:rsidRPr="008225D9">
        <w:rPr>
          <w:sz w:val="28"/>
          <w:szCs w:val="28"/>
        </w:rPr>
        <w:t xml:space="preserve">ағанды университетінің </w:t>
      </w:r>
      <w:r w:rsidR="00EA58D3" w:rsidRPr="008225D9">
        <w:rPr>
          <w:sz w:val="28"/>
          <w:szCs w:val="28"/>
        </w:rPr>
        <w:t xml:space="preserve">даму стратегиясы үнемі факультет пен кафедралардың ұжымымен қайта қарастырылады, өзгерістер мен толықтырулар енгізіледі. </w:t>
      </w:r>
      <w:r w:rsidRPr="008225D9">
        <w:rPr>
          <w:sz w:val="28"/>
          <w:szCs w:val="28"/>
        </w:rPr>
        <w:t>Академик Е.А. Бөкетов атындағы Қарағанды университетінің</w:t>
      </w:r>
      <w:r w:rsidR="00EA58D3" w:rsidRPr="008225D9">
        <w:rPr>
          <w:sz w:val="28"/>
          <w:szCs w:val="28"/>
        </w:rPr>
        <w:t xml:space="preserve"> 20</w:t>
      </w:r>
      <w:r w:rsidRPr="008225D9">
        <w:rPr>
          <w:sz w:val="28"/>
          <w:szCs w:val="28"/>
        </w:rPr>
        <w:t>20</w:t>
      </w:r>
      <w:r w:rsidR="00EA58D3" w:rsidRPr="008225D9">
        <w:rPr>
          <w:sz w:val="28"/>
          <w:szCs w:val="28"/>
        </w:rPr>
        <w:t>-202</w:t>
      </w:r>
      <w:r w:rsidRPr="008225D9">
        <w:rPr>
          <w:sz w:val="28"/>
          <w:szCs w:val="28"/>
        </w:rPr>
        <w:t>5</w:t>
      </w:r>
      <w:r w:rsidR="00EA58D3" w:rsidRPr="008225D9">
        <w:rPr>
          <w:sz w:val="28"/>
          <w:szCs w:val="28"/>
        </w:rPr>
        <w:t xml:space="preserve"> жылдарға даму стратегиясында (</w:t>
      </w:r>
      <w:r w:rsidRPr="008225D9">
        <w:rPr>
          <w:sz w:val="28"/>
          <w:szCs w:val="28"/>
        </w:rPr>
        <w:t>академик Е.А.Бөкетов атындағы Қарағанды университеті» КЕАҚ Директорлар кеңесінің шешімімен бекітілген</w:t>
      </w:r>
      <w:r w:rsidR="00EA58D3" w:rsidRPr="008225D9">
        <w:rPr>
          <w:sz w:val="28"/>
          <w:szCs w:val="28"/>
        </w:rPr>
        <w:t xml:space="preserve">) университет жұмысының негізгі бағыттары мен оларды жүзеге асыру жоспарлары анықталған. </w:t>
      </w:r>
      <w:r w:rsidRPr="008225D9">
        <w:rPr>
          <w:sz w:val="28"/>
          <w:szCs w:val="28"/>
        </w:rPr>
        <w:t>Бұл құжаттар Қарағанды университеті сайтының «Біз туралы» (</w:t>
      </w:r>
      <w:hyperlink r:id="rId15" w:history="1">
        <w:r w:rsidRPr="008225D9">
          <w:rPr>
            <w:rStyle w:val="ae"/>
            <w:sz w:val="28"/>
            <w:szCs w:val="28"/>
          </w:rPr>
          <w:t>https://buketov.edu.kz/</w:t>
        </w:r>
      </w:hyperlink>
      <w:r w:rsidRPr="008225D9">
        <w:rPr>
          <w:sz w:val="28"/>
          <w:szCs w:val="28"/>
        </w:rPr>
        <w:t xml:space="preserve"> ) бөлімінде орналасқан. Академик Е.А.Бөкетов атындағы  Қарағанды университетінің стратегиялық даму жоспары, сондай-ақ осы бағыт бойынша білім алушылардың заманауи отандық және әлемдік тәжірибенің қорытындысы, мамандандыру саласындағы авторлық және ұжымдық ғылыми жетістіктер мен оқу-әдістемелік әзірлемелер, жұмыс берушілердің талаптары мен еңбек нарығының сұраныстарына жауап береді.</w:t>
      </w:r>
    </w:p>
    <w:p w:rsidR="00EA58D3" w:rsidRPr="008225D9" w:rsidRDefault="00FA26EE" w:rsidP="00D209CD">
      <w:pPr>
        <w:ind w:firstLine="454"/>
        <w:jc w:val="both"/>
        <w:rPr>
          <w:sz w:val="28"/>
          <w:szCs w:val="28"/>
        </w:rPr>
      </w:pPr>
      <w:r w:rsidRPr="008225D9">
        <w:rPr>
          <w:sz w:val="28"/>
          <w:szCs w:val="28"/>
        </w:rPr>
        <w:t xml:space="preserve">8D01701 - «Қазақ тілі мен әдебиеті» </w:t>
      </w:r>
      <w:r w:rsidR="00EA58D3" w:rsidRPr="008225D9">
        <w:rPr>
          <w:sz w:val="28"/>
          <w:szCs w:val="28"/>
        </w:rPr>
        <w:t>білім беру бағдарламасы (Б</w:t>
      </w:r>
      <w:r w:rsidR="006B3BA8" w:rsidRPr="008225D9">
        <w:rPr>
          <w:sz w:val="28"/>
          <w:szCs w:val="28"/>
        </w:rPr>
        <w:t>Б</w:t>
      </w:r>
      <w:r w:rsidR="00EA58D3" w:rsidRPr="008225D9">
        <w:rPr>
          <w:sz w:val="28"/>
          <w:szCs w:val="28"/>
        </w:rPr>
        <w:t xml:space="preserve">Б) </w:t>
      </w:r>
      <w:r w:rsidR="006B3BA8" w:rsidRPr="008225D9">
        <w:rPr>
          <w:sz w:val="28"/>
          <w:szCs w:val="28"/>
        </w:rPr>
        <w:t xml:space="preserve">Академик Е.А.Бөкетов атындағы  Қарағанды университетінің </w:t>
      </w:r>
      <w:r w:rsidR="00EA58D3" w:rsidRPr="008225D9">
        <w:rPr>
          <w:sz w:val="28"/>
          <w:szCs w:val="28"/>
        </w:rPr>
        <w:t xml:space="preserve">мақсаттары мен міндеттерін, университет пен факультеттің міндеттерін, қоғамның зияткерлік, әлеуметтік сұраныстарын, оқу орнын бітірушілердің заманауи нарықтық қатынастардағы өнімді кәсіби әрекетін, олардың өз бетімен өмір сүруін анықтайтын жеке тұлғалық сипаттары мен ептіліктерін есепке ала отыра жасалған. </w:t>
      </w:r>
    </w:p>
    <w:p w:rsidR="00EA58D3" w:rsidRPr="008225D9" w:rsidRDefault="008821E9" w:rsidP="00D209CD">
      <w:pPr>
        <w:ind w:firstLine="454"/>
        <w:jc w:val="both"/>
        <w:rPr>
          <w:sz w:val="28"/>
          <w:szCs w:val="28"/>
        </w:rPr>
      </w:pPr>
      <w:r w:rsidRPr="008225D9">
        <w:rPr>
          <w:sz w:val="28"/>
          <w:szCs w:val="28"/>
        </w:rPr>
        <w:t xml:space="preserve">Білім беру бағдарламасын меңгеру нәтижесі оқу түлектерінің ие болған құзыреттіліктерімен анықталады. Құзыреттіліктер дегеніміз – білім алушының кәсіби қызметтер міндеттеріне сәйкес алған білімдері мен білігін, жеке тұлғалық  сапаларын пайдалану қабілеттері. </w:t>
      </w:r>
      <w:r w:rsidR="00EA58D3" w:rsidRPr="008225D9">
        <w:rPr>
          <w:sz w:val="28"/>
          <w:szCs w:val="28"/>
        </w:rPr>
        <w:t xml:space="preserve"> Бұл білім алушылардың жеке бастары мен жоғары оқу орнының ерекшеліктерін ескере отыра, </w:t>
      </w:r>
      <w:r w:rsidR="00643FF6" w:rsidRPr="008225D9">
        <w:rPr>
          <w:sz w:val="28"/>
          <w:szCs w:val="28"/>
        </w:rPr>
        <w:t>олардың</w:t>
      </w:r>
      <w:r w:rsidR="00EA58D3" w:rsidRPr="008225D9">
        <w:rPr>
          <w:sz w:val="28"/>
          <w:szCs w:val="28"/>
        </w:rPr>
        <w:t xml:space="preserve"> жеке бағдарламаларды таңдауына мүмкіндік береді.</w:t>
      </w:r>
    </w:p>
    <w:p w:rsidR="00EA58D3" w:rsidRPr="008225D9" w:rsidRDefault="00EA58D3" w:rsidP="00D209CD">
      <w:pPr>
        <w:ind w:firstLine="454"/>
        <w:jc w:val="both"/>
        <w:rPr>
          <w:sz w:val="28"/>
          <w:szCs w:val="28"/>
        </w:rPr>
      </w:pPr>
      <w:r w:rsidRPr="008225D9">
        <w:rPr>
          <w:sz w:val="28"/>
          <w:szCs w:val="28"/>
        </w:rPr>
        <w:t xml:space="preserve">Білім беру бағдарламасының түлегі </w:t>
      </w:r>
      <w:r w:rsidR="008821E9" w:rsidRPr="008225D9">
        <w:rPr>
          <w:sz w:val="28"/>
          <w:szCs w:val="28"/>
        </w:rPr>
        <w:t>төмендегідей</w:t>
      </w:r>
      <w:r w:rsidRPr="008225D9">
        <w:rPr>
          <w:sz w:val="28"/>
          <w:szCs w:val="28"/>
        </w:rPr>
        <w:t xml:space="preserve"> кәсіби қызметті жүзеге асыруға д</w:t>
      </w:r>
      <w:r w:rsidR="008821E9" w:rsidRPr="008225D9">
        <w:rPr>
          <w:sz w:val="28"/>
          <w:szCs w:val="28"/>
        </w:rPr>
        <w:t xml:space="preserve">айын болады: білім беру - </w:t>
      </w:r>
      <w:r w:rsidRPr="008225D9">
        <w:rPr>
          <w:sz w:val="28"/>
          <w:szCs w:val="28"/>
        </w:rPr>
        <w:t>(педагогикалық) тәрбиелік; ғылыми-зерттеу; әдеби-шығармашылық; ұйымдастыру</w:t>
      </w:r>
      <w:r w:rsidR="008821E9" w:rsidRPr="008225D9">
        <w:rPr>
          <w:sz w:val="28"/>
          <w:szCs w:val="28"/>
        </w:rPr>
        <w:t>-басқару; өндірістік-</w:t>
      </w:r>
      <w:r w:rsidRPr="008225D9">
        <w:rPr>
          <w:sz w:val="28"/>
          <w:szCs w:val="28"/>
        </w:rPr>
        <w:t xml:space="preserve">басқарушылық. Мұндай маман еңбек нарығында айрықша сұранысқа ие. </w:t>
      </w:r>
      <w:r w:rsidRPr="008225D9">
        <w:rPr>
          <w:sz w:val="28"/>
          <w:szCs w:val="28"/>
        </w:rPr>
        <w:lastRenderedPageBreak/>
        <w:t xml:space="preserve">Оның дәлелі </w:t>
      </w:r>
      <w:r w:rsidR="001C74F2" w:rsidRPr="008225D9">
        <w:rPr>
          <w:sz w:val="28"/>
          <w:szCs w:val="28"/>
        </w:rPr>
        <w:t>–</w:t>
      </w:r>
      <w:r w:rsidRPr="008225D9">
        <w:rPr>
          <w:sz w:val="28"/>
          <w:szCs w:val="28"/>
        </w:rPr>
        <w:t xml:space="preserve"> </w:t>
      </w:r>
      <w:r w:rsidR="005A5231" w:rsidRPr="008225D9">
        <w:rPr>
          <w:sz w:val="28"/>
          <w:szCs w:val="28"/>
        </w:rPr>
        <w:t xml:space="preserve">8D01701 </w:t>
      </w:r>
      <w:r w:rsidRPr="008225D9">
        <w:rPr>
          <w:sz w:val="28"/>
          <w:szCs w:val="28"/>
        </w:rPr>
        <w:t>-</w:t>
      </w:r>
      <w:r w:rsidR="005A5231" w:rsidRPr="008225D9">
        <w:rPr>
          <w:sz w:val="28"/>
          <w:szCs w:val="28"/>
        </w:rPr>
        <w:t xml:space="preserve"> </w:t>
      </w:r>
      <w:r w:rsidRPr="008225D9">
        <w:rPr>
          <w:sz w:val="28"/>
          <w:szCs w:val="28"/>
        </w:rPr>
        <w:t>«Қазақ тілі мен әдебиеті» білім бағдарламасы түлектерінің жұмысқа орналасуының  жоғары пайыздық (82,2%) көрсеткіші</w:t>
      </w:r>
      <w:r w:rsidR="00D74F8A" w:rsidRPr="008225D9">
        <w:rPr>
          <w:sz w:val="28"/>
          <w:szCs w:val="28"/>
        </w:rPr>
        <w:t>(Б1 қосымшасы, 3-кесте)</w:t>
      </w:r>
      <w:r w:rsidRPr="008225D9">
        <w:rPr>
          <w:sz w:val="28"/>
          <w:szCs w:val="28"/>
        </w:rPr>
        <w:t xml:space="preserve">. </w:t>
      </w:r>
    </w:p>
    <w:p w:rsidR="00EA58D3" w:rsidRPr="008225D9" w:rsidRDefault="00EA58D3" w:rsidP="00D209CD">
      <w:pPr>
        <w:widowControl/>
        <w:adjustRightInd w:val="0"/>
        <w:ind w:firstLine="454"/>
        <w:jc w:val="both"/>
        <w:rPr>
          <w:rFonts w:eastAsiaTheme="minorHAnsi"/>
          <w:color w:val="000000"/>
          <w:sz w:val="28"/>
          <w:szCs w:val="28"/>
        </w:rPr>
      </w:pPr>
    </w:p>
    <w:p w:rsidR="006B3BA8" w:rsidRPr="008225D9" w:rsidRDefault="00122A4A" w:rsidP="00D209CD">
      <w:pPr>
        <w:widowControl/>
        <w:adjustRightInd w:val="0"/>
        <w:ind w:firstLine="454"/>
        <w:jc w:val="both"/>
        <w:rPr>
          <w:rFonts w:eastAsiaTheme="minorHAnsi"/>
          <w:color w:val="000000"/>
          <w:sz w:val="28"/>
          <w:szCs w:val="28"/>
        </w:rPr>
      </w:pPr>
      <w:r w:rsidRPr="008225D9">
        <w:rPr>
          <w:rFonts w:eastAsiaTheme="minorHAnsi"/>
          <w:i/>
          <w:iCs/>
          <w:color w:val="000000"/>
          <w:sz w:val="28"/>
          <w:szCs w:val="28"/>
        </w:rPr>
        <w:t>b) факультет/институт</w:t>
      </w:r>
      <w:r w:rsidR="00AE3163" w:rsidRPr="008225D9">
        <w:rPr>
          <w:rFonts w:eastAsiaTheme="minorHAnsi"/>
          <w:i/>
          <w:iCs/>
          <w:color w:val="000000"/>
          <w:sz w:val="28"/>
          <w:szCs w:val="28"/>
        </w:rPr>
        <w:t xml:space="preserve">/кафедралардың академиялық еркіндігі </w:t>
      </w:r>
      <w:r w:rsidR="00AE3163" w:rsidRPr="008225D9">
        <w:rPr>
          <w:rFonts w:eastAsiaTheme="minorHAnsi"/>
          <w:color w:val="000000"/>
          <w:sz w:val="28"/>
          <w:szCs w:val="28"/>
        </w:rPr>
        <w:t>негізінде дәлелдеуі тиіс.</w:t>
      </w:r>
    </w:p>
    <w:p w:rsidR="00EE359D" w:rsidRPr="008225D9" w:rsidRDefault="00B02322" w:rsidP="00D209CD">
      <w:pPr>
        <w:tabs>
          <w:tab w:val="left" w:pos="1069"/>
        </w:tabs>
        <w:suppressAutoHyphens/>
        <w:ind w:firstLine="454"/>
        <w:jc w:val="both"/>
        <w:rPr>
          <w:sz w:val="28"/>
          <w:szCs w:val="28"/>
        </w:rPr>
      </w:pPr>
      <w:r w:rsidRPr="008225D9">
        <w:rPr>
          <w:sz w:val="28"/>
          <w:szCs w:val="28"/>
        </w:rPr>
        <w:t xml:space="preserve">Академик Е.А. Бөкетов атындағы Қарағанды университетінің корпоративтік мәдениеті серіктестік, академиялық еркіндік және адалдық, университеттік дәстүрлерді сақтау және нығайту принциптеріне негізделген, бұл білім алушыларды бәсекеге қабілеттілік, кәсіби құзыреттілік, жеке және азаматтық жауапкершілік рухында жаңа буындарды тәрбиелеуге мүмкіндік береді. Сапа мәдениетінің арқасында университетте академиялық орта құрылды, ол бастамалар мен жеке жетістіктерді көтермелейді, оқытушыларға әлеуметтік қолдау көрсетеді. Университеттің сапа мәдениеті өзара құрмет пен әріптестік, басшылық, оқытушылар, білім алушылар тарапынан міндеттемелерді өзара сақтау принциптеріне негізделеді, оған университетте қабылданған дауларды шешу саясаты ықпал етеді. </w:t>
      </w:r>
    </w:p>
    <w:p w:rsidR="00467D2A" w:rsidRPr="008225D9" w:rsidRDefault="00B02322" w:rsidP="00D209CD">
      <w:pPr>
        <w:tabs>
          <w:tab w:val="left" w:pos="1069"/>
        </w:tabs>
        <w:suppressAutoHyphens/>
        <w:ind w:firstLine="454"/>
        <w:jc w:val="both"/>
        <w:rPr>
          <w:sz w:val="28"/>
          <w:szCs w:val="28"/>
        </w:rPr>
      </w:pPr>
      <w:r w:rsidRPr="008225D9">
        <w:rPr>
          <w:sz w:val="28"/>
          <w:szCs w:val="28"/>
        </w:rPr>
        <w:t>Сонымен қатар университетте</w:t>
      </w:r>
      <w:r w:rsidR="00EE359D" w:rsidRPr="008225D9">
        <w:rPr>
          <w:sz w:val="28"/>
          <w:szCs w:val="28"/>
        </w:rPr>
        <w:t xml:space="preserve"> проректорлардың басшылығымен </w:t>
      </w:r>
      <w:r w:rsidRPr="008225D9">
        <w:rPr>
          <w:sz w:val="28"/>
          <w:szCs w:val="28"/>
        </w:rPr>
        <w:t>«оқу-әдістемелік жұмысты ұйымдастыру», «оқу процесін ұйымдастыру», «кредиттік оқыту жүйесі бойынша оқу процесін ұйымдастыру», «</w:t>
      </w:r>
      <w:r w:rsidR="00467D2A" w:rsidRPr="008225D9">
        <w:rPr>
          <w:sz w:val="28"/>
          <w:szCs w:val="28"/>
        </w:rPr>
        <w:t>білім алушылардың</w:t>
      </w:r>
      <w:r w:rsidRPr="008225D9">
        <w:rPr>
          <w:sz w:val="28"/>
          <w:szCs w:val="28"/>
        </w:rPr>
        <w:t xml:space="preserve"> өзіндік жұмысын ұйымдастыру», «мамандарды даярлау сапасын бақылау», </w:t>
      </w:r>
      <w:r w:rsidR="00467D2A" w:rsidRPr="008225D9">
        <w:rPr>
          <w:sz w:val="28"/>
          <w:szCs w:val="28"/>
        </w:rPr>
        <w:t>«оқытушы білім алушы көзімен», «куратор эдвайзер білім алушы көзімен», «профессорлық-оқытушылық құрамының лауазымдарына орналасуға конкурс өткізу», «оқу-әдістемелік жұмысты ұйымдастыру», «профессорлық-оқытушылық құрамды аттестаттаудан өткізу», «академик Е.А.Бөкетов атындағы Қарағанды университетінің білім алушыларының кәсіптік практикасының ережелері», «Қашықтықтан оқыту технологиясы бойынша оқу үдерісін ұйымдастыру», «ECTS типі бойынша кредиттерді қайта есептеу тәртібі туралы ереже», «тұтынушының қанағаттануын бағалау», «персоналдың құзыреттілігін бағалау», «академиялық ұтқырлық бағдарламасы бойынша оқуға үміткерлерді іріктеу бойынша конкурс туралы ереже», «магистранттар мен PhD докторанттардың ғылыми-зерттеу/Эксперименталды-зерттеу жұмысы туралы ереже», «курстық кейсті дайындау және қашықтықтан оқу процесін ұйымдастыру»,</w:t>
      </w:r>
      <w:r w:rsidR="00AB3253" w:rsidRPr="008225D9">
        <w:rPr>
          <w:sz w:val="28"/>
          <w:szCs w:val="28"/>
        </w:rPr>
        <w:t xml:space="preserve"> </w:t>
      </w:r>
      <w:r w:rsidR="00467D2A" w:rsidRPr="008225D9">
        <w:rPr>
          <w:sz w:val="28"/>
          <w:szCs w:val="28"/>
        </w:rPr>
        <w:t xml:space="preserve">т.б. жұмыс түрлері ұйымдастырылады. </w:t>
      </w:r>
      <w:r w:rsidR="00AB3253" w:rsidRPr="008225D9">
        <w:rPr>
          <w:sz w:val="28"/>
          <w:szCs w:val="28"/>
        </w:rPr>
        <w:t xml:space="preserve"> </w:t>
      </w:r>
    </w:p>
    <w:p w:rsidR="00981CDB" w:rsidRPr="008225D9" w:rsidRDefault="009C2DB8" w:rsidP="00981CDB">
      <w:pPr>
        <w:tabs>
          <w:tab w:val="left" w:pos="1069"/>
        </w:tabs>
        <w:suppressAutoHyphens/>
        <w:ind w:firstLine="454"/>
        <w:jc w:val="both"/>
        <w:rPr>
          <w:sz w:val="28"/>
          <w:szCs w:val="28"/>
        </w:rPr>
      </w:pPr>
      <w:r w:rsidRPr="008225D9">
        <w:rPr>
          <w:sz w:val="28"/>
          <w:szCs w:val="28"/>
        </w:rPr>
        <w:t xml:space="preserve">Университет оқу процесінде «Академик Е.А. Бөкетов атындағы Қарағанды университеті» КЕАҚ-тың академиялық адалдық қағидалары басшылыққа алынады. </w:t>
      </w:r>
      <w:hyperlink r:id="rId16" w:history="1">
        <w:r w:rsidR="00981CDB" w:rsidRPr="008225D9">
          <w:rPr>
            <w:rStyle w:val="ae"/>
            <w:sz w:val="28"/>
            <w:szCs w:val="28"/>
          </w:rPr>
          <w:t>https://up.buketov.edu.kz/ksu/%D0%9F%D1%80%D0%B0%D0%B2%D0%B8%D0%BB%D0%B0%20%D0%90%D0%BA%D0%B0%D0%B4%D0%B5%D0%BC%D0%B8%D1%87%D0%B5%D1%81%D0%BA%D0%BE%D0%B9%20%D1%87%D0%B5%D1%81%D1%82%D0%BD%D0%BE%D1%81%D1%82%D0%B8_%D0%BA%D0%B0%D0%B7_08.11.2021.pdf</w:t>
        </w:r>
      </w:hyperlink>
      <w:r w:rsidR="00981CDB" w:rsidRPr="008225D9">
        <w:rPr>
          <w:sz w:val="28"/>
          <w:szCs w:val="28"/>
        </w:rPr>
        <w:t xml:space="preserve"> </w:t>
      </w:r>
    </w:p>
    <w:p w:rsidR="00AB3253" w:rsidRPr="008225D9" w:rsidRDefault="00981CDB" w:rsidP="00981CDB">
      <w:pPr>
        <w:ind w:firstLine="454"/>
        <w:jc w:val="both"/>
        <w:rPr>
          <w:sz w:val="28"/>
          <w:szCs w:val="28"/>
        </w:rPr>
      </w:pPr>
      <w:r w:rsidRPr="008225D9">
        <w:rPr>
          <w:sz w:val="28"/>
          <w:szCs w:val="28"/>
        </w:rPr>
        <w:t xml:space="preserve"> </w:t>
      </w:r>
      <w:r w:rsidR="00AB3253" w:rsidRPr="008225D9">
        <w:rPr>
          <w:sz w:val="28"/>
          <w:szCs w:val="28"/>
        </w:rPr>
        <w:t>«Білім алушылардың оқу пәнінің оқытылу сапасын бағалауы» атты сауалнама қосымшада көрсетілген (В қосымшасы).</w:t>
      </w:r>
    </w:p>
    <w:p w:rsidR="00AB3253" w:rsidRPr="008225D9" w:rsidRDefault="00AB3253" w:rsidP="00D209CD">
      <w:pPr>
        <w:tabs>
          <w:tab w:val="left" w:pos="1069"/>
        </w:tabs>
        <w:suppressAutoHyphens/>
        <w:ind w:firstLine="454"/>
        <w:jc w:val="both"/>
        <w:rPr>
          <w:sz w:val="28"/>
          <w:szCs w:val="28"/>
          <w:highlight w:val="yellow"/>
        </w:rPr>
      </w:pPr>
    </w:p>
    <w:p w:rsidR="008F25E3" w:rsidRPr="008225D9" w:rsidRDefault="00AE3163"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3. ББ басшылығы сапаны қамтамасыз ету саясатының тиімділігі төмендегілерде білінетінін көрсетуі тиіс: </w:t>
      </w:r>
    </w:p>
    <w:p w:rsidR="00AE3163" w:rsidRPr="008225D9" w:rsidRDefault="00AE3163"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а) ПОҚ және басқа қызметкерлердің білікті құрамын іріктеуде; </w:t>
      </w:r>
    </w:p>
    <w:p w:rsidR="00B33614" w:rsidRPr="008225D9" w:rsidRDefault="00B33614" w:rsidP="00D209CD">
      <w:pPr>
        <w:ind w:firstLine="454"/>
        <w:jc w:val="both"/>
        <w:rPr>
          <w:sz w:val="28"/>
          <w:szCs w:val="28"/>
        </w:rPr>
      </w:pPr>
      <w:r w:rsidRPr="008225D9">
        <w:rPr>
          <w:sz w:val="28"/>
          <w:szCs w:val="28"/>
        </w:rPr>
        <w:t>Сапа саясатын жасақтауда университеттегі академиялық адалдық принциптері және оқытушылардың корпоративті этикасы, қызметкерлер мен білім алушылардың жемқорлыққа қарсы әрекеттері негізге алынады. Бұл шаралардың жүзеге асуының негізгі құралдары – сабаққа қатысуда автоматты түрде қадағалау, білімді бағалау, шағымдарды қарау, қаржылық саясатты жүзеге асыру, білім алушымен ішкі жұмыстарды ұйымдастыру (кураторлардан бастап, эдвайзер, кафедра меңгерушілері, білім алушының өзін-өзі басқару ұйымдарына дейін). Сыртқы және ішкі бағалау нәтижелері университеттің миссиясы мен стратегиясын жүзеге асырумен басқаруды реттеудің негізі болып табылады.</w:t>
      </w:r>
    </w:p>
    <w:p w:rsidR="005C1C7B" w:rsidRPr="008225D9" w:rsidRDefault="005C1C7B" w:rsidP="00D209CD">
      <w:pPr>
        <w:ind w:firstLine="454"/>
        <w:jc w:val="both"/>
        <w:rPr>
          <w:sz w:val="28"/>
          <w:szCs w:val="28"/>
        </w:rPr>
      </w:pPr>
      <w:r w:rsidRPr="008225D9">
        <w:rPr>
          <w:sz w:val="28"/>
          <w:szCs w:val="28"/>
        </w:rPr>
        <w:t>ПОҚ және басқа қызметкерлер</w:t>
      </w:r>
      <w:r w:rsidR="00664FC1" w:rsidRPr="008225D9">
        <w:rPr>
          <w:sz w:val="28"/>
          <w:szCs w:val="28"/>
        </w:rPr>
        <w:t xml:space="preserve"> білікті құрамын</w:t>
      </w:r>
      <w:r w:rsidRPr="008225D9">
        <w:rPr>
          <w:sz w:val="28"/>
          <w:szCs w:val="28"/>
        </w:rPr>
        <w:t xml:space="preserve"> іріктеу</w:t>
      </w:r>
      <w:r w:rsidR="00664FC1" w:rsidRPr="008225D9">
        <w:rPr>
          <w:sz w:val="28"/>
          <w:szCs w:val="28"/>
        </w:rPr>
        <w:t xml:space="preserve">ге қатысты </w:t>
      </w:r>
      <w:r w:rsidRPr="008225D9">
        <w:rPr>
          <w:sz w:val="28"/>
          <w:szCs w:val="28"/>
        </w:rPr>
        <w:t>деректер</w:t>
      </w:r>
      <w:r w:rsidR="00664FC1" w:rsidRPr="008225D9">
        <w:rPr>
          <w:sz w:val="28"/>
          <w:szCs w:val="28"/>
        </w:rPr>
        <w:t xml:space="preserve"> нақты бағалау критерийіне сәйкес рәсімделеді: </w:t>
      </w:r>
    </w:p>
    <w:p w:rsidR="00664FC1" w:rsidRPr="008225D9" w:rsidRDefault="00664FC1" w:rsidP="00D209CD">
      <w:pPr>
        <w:ind w:firstLine="454"/>
        <w:jc w:val="both"/>
        <w:rPr>
          <w:sz w:val="28"/>
          <w:szCs w:val="28"/>
        </w:rPr>
      </w:pPr>
      <w:r w:rsidRPr="008225D9">
        <w:rPr>
          <w:sz w:val="28"/>
          <w:szCs w:val="28"/>
        </w:rPr>
        <w:t xml:space="preserve">1. </w:t>
      </w:r>
      <w:r w:rsidR="00DB7EC8" w:rsidRPr="008225D9">
        <w:rPr>
          <w:sz w:val="28"/>
          <w:szCs w:val="28"/>
        </w:rPr>
        <w:t xml:space="preserve">ПОҚ және басқа қызметкерлердің өз міндеттерін сапалы орындауы. </w:t>
      </w:r>
    </w:p>
    <w:p w:rsidR="00DB7EC8" w:rsidRPr="008225D9" w:rsidRDefault="00DB7EC8" w:rsidP="00D209CD">
      <w:pPr>
        <w:ind w:firstLine="454"/>
        <w:jc w:val="both"/>
        <w:rPr>
          <w:sz w:val="28"/>
          <w:szCs w:val="28"/>
        </w:rPr>
      </w:pPr>
      <w:r w:rsidRPr="008225D9">
        <w:rPr>
          <w:sz w:val="28"/>
          <w:szCs w:val="28"/>
        </w:rPr>
        <w:t>2.</w:t>
      </w:r>
      <w:r w:rsidR="008B18B8" w:rsidRPr="008225D9">
        <w:rPr>
          <w:sz w:val="28"/>
          <w:szCs w:val="28"/>
        </w:rPr>
        <w:t xml:space="preserve"> ПОҚ және басқа қызметкерлердің автор мен оның мұрагерлерінің құқықтарын қорғауы. </w:t>
      </w:r>
    </w:p>
    <w:p w:rsidR="008B18B8" w:rsidRPr="008225D9" w:rsidRDefault="008B18B8" w:rsidP="00D209CD">
      <w:pPr>
        <w:ind w:firstLine="454"/>
        <w:jc w:val="both"/>
        <w:rPr>
          <w:sz w:val="28"/>
          <w:szCs w:val="28"/>
        </w:rPr>
      </w:pPr>
      <w:r w:rsidRPr="008225D9">
        <w:rPr>
          <w:sz w:val="28"/>
          <w:szCs w:val="28"/>
        </w:rPr>
        <w:t xml:space="preserve">3. ПОҚ және басқа қызметкерлердің білім беру процесінің барлық қатысушылары арасында ақпараттармен және идеялармен алмасуы. </w:t>
      </w:r>
    </w:p>
    <w:p w:rsidR="002B26FE" w:rsidRPr="008225D9" w:rsidRDefault="002B26FE" w:rsidP="00D209CD">
      <w:pPr>
        <w:ind w:firstLine="454"/>
        <w:jc w:val="both"/>
        <w:rPr>
          <w:sz w:val="28"/>
          <w:szCs w:val="28"/>
        </w:rPr>
      </w:pPr>
      <w:r w:rsidRPr="008225D9">
        <w:rPr>
          <w:sz w:val="28"/>
          <w:szCs w:val="28"/>
        </w:rPr>
        <w:t xml:space="preserve">4. ПОҚ және басқа қызметкерлердің білім беру процесінің барлық қатысушыларының құқықтары мен бостандықтарын құрметтеуі. </w:t>
      </w:r>
    </w:p>
    <w:p w:rsidR="008F25E3" w:rsidRPr="008225D9" w:rsidRDefault="008F25E3" w:rsidP="00D209CD">
      <w:pPr>
        <w:widowControl/>
        <w:adjustRightInd w:val="0"/>
        <w:ind w:firstLine="454"/>
        <w:jc w:val="both"/>
        <w:rPr>
          <w:rFonts w:eastAsiaTheme="minorHAnsi"/>
          <w:i/>
          <w:color w:val="000000"/>
          <w:sz w:val="28"/>
          <w:szCs w:val="28"/>
        </w:rPr>
      </w:pPr>
    </w:p>
    <w:p w:rsidR="00AE3163" w:rsidRPr="008225D9" w:rsidRDefault="00AE3163"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b) ғылыми зерттеулер, оқыту және сабақ беру арасындағы байланыстың болуда; </w:t>
      </w:r>
    </w:p>
    <w:p w:rsidR="00D4308A" w:rsidRPr="008225D9" w:rsidRDefault="000F362D" w:rsidP="00D209CD">
      <w:pPr>
        <w:ind w:firstLine="454"/>
        <w:jc w:val="both"/>
        <w:rPr>
          <w:sz w:val="28"/>
          <w:szCs w:val="28"/>
        </w:rPr>
      </w:pPr>
      <w:r w:rsidRPr="008225D9">
        <w:rPr>
          <w:sz w:val="28"/>
          <w:szCs w:val="28"/>
        </w:rPr>
        <w:t xml:space="preserve">Білім беру бағдарламасының сапасын қамтамасыз ету </w:t>
      </w:r>
      <w:r w:rsidR="00957D1D" w:rsidRPr="008225D9">
        <w:rPr>
          <w:sz w:val="28"/>
          <w:szCs w:val="28"/>
        </w:rPr>
        <w:t xml:space="preserve">мақсатында </w:t>
      </w:r>
      <w:r w:rsidRPr="008225D9">
        <w:rPr>
          <w:sz w:val="28"/>
          <w:szCs w:val="28"/>
        </w:rPr>
        <w:t>ғылыми зерттеулер, оқыту және сабақ беру арасында нақты байланыс</w:t>
      </w:r>
      <w:r w:rsidR="00957D1D" w:rsidRPr="008225D9">
        <w:rPr>
          <w:sz w:val="28"/>
          <w:szCs w:val="28"/>
        </w:rPr>
        <w:t xml:space="preserve"> орнатылған. </w:t>
      </w:r>
      <w:r w:rsidRPr="008225D9">
        <w:rPr>
          <w:sz w:val="28"/>
          <w:szCs w:val="28"/>
        </w:rPr>
        <w:t xml:space="preserve"> </w:t>
      </w:r>
      <w:r w:rsidR="00957D1D" w:rsidRPr="008225D9">
        <w:rPr>
          <w:sz w:val="28"/>
          <w:szCs w:val="28"/>
        </w:rPr>
        <w:t xml:space="preserve">Білім беру мен ғылыми зерттеу арасындағы байланысты нығайту үшін университет </w:t>
      </w:r>
      <w:r w:rsidR="00D4308A" w:rsidRPr="008225D9">
        <w:rPr>
          <w:sz w:val="28"/>
          <w:szCs w:val="28"/>
        </w:rPr>
        <w:t xml:space="preserve"> ғылыми қызметті төмендегіше ынталандырады:</w:t>
      </w:r>
    </w:p>
    <w:p w:rsidR="000F362D" w:rsidRPr="008225D9" w:rsidRDefault="00D4308A" w:rsidP="00D209CD">
      <w:pPr>
        <w:ind w:firstLine="454"/>
        <w:jc w:val="both"/>
        <w:rPr>
          <w:sz w:val="28"/>
          <w:szCs w:val="28"/>
        </w:rPr>
      </w:pPr>
      <w:r w:rsidRPr="008225D9">
        <w:rPr>
          <w:sz w:val="28"/>
          <w:szCs w:val="28"/>
        </w:rPr>
        <w:t xml:space="preserve">- </w:t>
      </w:r>
      <w:r w:rsidR="00957D1D" w:rsidRPr="008225D9">
        <w:rPr>
          <w:sz w:val="28"/>
          <w:szCs w:val="28"/>
        </w:rPr>
        <w:t>жоғары оқу орны аясында ғылыми зерттеу орталықтарын</w:t>
      </w:r>
      <w:r w:rsidR="00A63C02" w:rsidRPr="008225D9">
        <w:rPr>
          <w:sz w:val="28"/>
          <w:szCs w:val="28"/>
        </w:rPr>
        <w:t>ың жұмысын жандандыр</w:t>
      </w:r>
      <w:r w:rsidRPr="008225D9">
        <w:rPr>
          <w:sz w:val="28"/>
          <w:szCs w:val="28"/>
        </w:rPr>
        <w:t>у;</w:t>
      </w:r>
    </w:p>
    <w:p w:rsidR="00D4308A" w:rsidRPr="008225D9" w:rsidRDefault="00D4308A" w:rsidP="00D209CD">
      <w:pPr>
        <w:ind w:firstLine="454"/>
        <w:jc w:val="both"/>
        <w:rPr>
          <w:sz w:val="28"/>
          <w:szCs w:val="28"/>
        </w:rPr>
      </w:pPr>
      <w:r w:rsidRPr="008225D9">
        <w:rPr>
          <w:sz w:val="28"/>
          <w:szCs w:val="28"/>
        </w:rPr>
        <w:t>- ғылыми қызметті ынталандыру жүйесін енгізу;</w:t>
      </w:r>
    </w:p>
    <w:p w:rsidR="00D4308A" w:rsidRPr="008225D9" w:rsidRDefault="00D4308A" w:rsidP="00D209CD">
      <w:pPr>
        <w:ind w:firstLine="454"/>
        <w:jc w:val="both"/>
        <w:rPr>
          <w:sz w:val="28"/>
          <w:szCs w:val="28"/>
        </w:rPr>
      </w:pPr>
      <w:r w:rsidRPr="008225D9">
        <w:rPr>
          <w:sz w:val="28"/>
          <w:szCs w:val="28"/>
        </w:rPr>
        <w:t>- ғылыми оқиғалар туралы үнемі хабардар ету;</w:t>
      </w:r>
    </w:p>
    <w:p w:rsidR="00D4308A" w:rsidRPr="008225D9" w:rsidRDefault="00D4308A" w:rsidP="00D209CD">
      <w:pPr>
        <w:ind w:firstLine="454"/>
        <w:jc w:val="both"/>
        <w:rPr>
          <w:sz w:val="28"/>
          <w:szCs w:val="28"/>
        </w:rPr>
      </w:pPr>
      <w:r w:rsidRPr="008225D9">
        <w:rPr>
          <w:sz w:val="28"/>
          <w:szCs w:val="28"/>
        </w:rPr>
        <w:t>- ғылыми зерттеулердің нәтижелерін коммерцияландыруға жәрдемдесу;</w:t>
      </w:r>
    </w:p>
    <w:p w:rsidR="00D4308A" w:rsidRPr="008225D9" w:rsidRDefault="00D4308A" w:rsidP="00D209CD">
      <w:pPr>
        <w:ind w:firstLine="454"/>
        <w:jc w:val="both"/>
        <w:rPr>
          <w:sz w:val="28"/>
          <w:szCs w:val="28"/>
        </w:rPr>
      </w:pPr>
      <w:r w:rsidRPr="008225D9">
        <w:rPr>
          <w:sz w:val="28"/>
          <w:szCs w:val="28"/>
        </w:rPr>
        <w:t>- халықаралық ғылыми ресурстарды, электронды ғылыми журналдарды пайдалануға мүмкіндік беру;</w:t>
      </w:r>
    </w:p>
    <w:p w:rsidR="00D4308A" w:rsidRPr="008225D9" w:rsidRDefault="00D4308A" w:rsidP="00D209CD">
      <w:pPr>
        <w:ind w:firstLine="454"/>
        <w:jc w:val="both"/>
        <w:rPr>
          <w:sz w:val="28"/>
          <w:szCs w:val="28"/>
        </w:rPr>
      </w:pPr>
      <w:r w:rsidRPr="008225D9">
        <w:rPr>
          <w:sz w:val="28"/>
          <w:szCs w:val="28"/>
        </w:rPr>
        <w:t>- ғылыми конференциялар мен байқауларда, ғылыми жарияланымдарда, ғылыми позицияларды ұсынуға жәрдемдесу;</w:t>
      </w:r>
    </w:p>
    <w:p w:rsidR="00D4308A" w:rsidRPr="008225D9" w:rsidRDefault="00D4308A" w:rsidP="00D209CD">
      <w:pPr>
        <w:ind w:firstLine="454"/>
        <w:jc w:val="both"/>
        <w:rPr>
          <w:sz w:val="28"/>
          <w:szCs w:val="28"/>
        </w:rPr>
      </w:pPr>
      <w:r w:rsidRPr="008225D9">
        <w:rPr>
          <w:sz w:val="28"/>
          <w:szCs w:val="28"/>
        </w:rPr>
        <w:t>- ғылыми зерттеу қызметінің нәтижелілігін жоспарлау және мониторингілеу;</w:t>
      </w:r>
    </w:p>
    <w:p w:rsidR="00D4308A" w:rsidRPr="008225D9" w:rsidRDefault="00D4308A" w:rsidP="00D209CD">
      <w:pPr>
        <w:ind w:firstLine="454"/>
        <w:jc w:val="both"/>
        <w:rPr>
          <w:sz w:val="28"/>
          <w:szCs w:val="28"/>
        </w:rPr>
      </w:pPr>
      <w:r w:rsidRPr="008225D9">
        <w:rPr>
          <w:sz w:val="28"/>
          <w:szCs w:val="28"/>
        </w:rPr>
        <w:t>- ЖОО-ның оқу процесіне оқытушылар мен докторанттардың ғылыми жұмысының нәтижелерін енгізу</w:t>
      </w:r>
      <w:r w:rsidR="00E676CF" w:rsidRPr="008225D9">
        <w:rPr>
          <w:sz w:val="28"/>
          <w:szCs w:val="28"/>
        </w:rPr>
        <w:t>.</w:t>
      </w:r>
    </w:p>
    <w:p w:rsidR="00E676CF" w:rsidRPr="008225D9" w:rsidRDefault="00E676CF" w:rsidP="00D209CD">
      <w:pPr>
        <w:ind w:firstLine="454"/>
        <w:jc w:val="both"/>
        <w:rPr>
          <w:sz w:val="28"/>
          <w:szCs w:val="28"/>
        </w:rPr>
      </w:pPr>
      <w:r w:rsidRPr="008225D9">
        <w:rPr>
          <w:sz w:val="28"/>
          <w:szCs w:val="28"/>
        </w:rPr>
        <w:t xml:space="preserve">ПОҚ ғылыми жұмысының нәтижелері ЖОО-ның оқу-әдістемелік процесіне оқытушылардың монографиялары және білім беру </w:t>
      </w:r>
      <w:r w:rsidRPr="008225D9">
        <w:rPr>
          <w:sz w:val="28"/>
          <w:szCs w:val="28"/>
        </w:rPr>
        <w:lastRenderedPageBreak/>
        <w:t xml:space="preserve">бағдарламасының пәндері бойынша оқу-әдістемелік материалдар, сондай-ақ докторанттардың докторлық диссертация жазу кезінде пайдаланатын ғылыми мақалалары түрінде енгізілді. </w:t>
      </w:r>
    </w:p>
    <w:p w:rsidR="008F25E3" w:rsidRPr="008225D9" w:rsidRDefault="00AE3163"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c) ұлттық және жоғары оқу орны ішіндегі мәнмәтінді есепке алуда; </w:t>
      </w:r>
    </w:p>
    <w:p w:rsidR="00976FB7" w:rsidRPr="008225D9" w:rsidRDefault="00976FB7" w:rsidP="00D209CD">
      <w:pPr>
        <w:widowControl/>
        <w:adjustRightInd w:val="0"/>
        <w:ind w:firstLine="454"/>
        <w:jc w:val="both"/>
        <w:rPr>
          <w:rFonts w:eastAsiaTheme="minorHAnsi"/>
          <w:i/>
          <w:color w:val="000000"/>
          <w:sz w:val="28"/>
          <w:szCs w:val="28"/>
        </w:rPr>
      </w:pPr>
      <w:r w:rsidRPr="008225D9">
        <w:rPr>
          <w:sz w:val="28"/>
          <w:szCs w:val="28"/>
        </w:rPr>
        <w:t>Университет білім беру бағдарламаларын әзірлеу және бекіту үрдісін айқындайды. Білім беру бағдарламалары ішкі және сыртқы стейкхолдерлердің талаптарын ескере отырып, стратегиялық даму жоспарының негізінде қалыптастырылған оқытудың болжамды нәтижелерін қоса алғанда, белгіленген мақсаттарға сәйкес келеді. Білім беру бағдарламасын меңгеру нәтижесінде алынатын біліктілік нақты айқындалған және жоғары білім берудегі ұлттық біліктілік шеңберінің белгілі бір деңгейіне, жоғары білімнің Еуропалық кеңістігіндегі біліктілік шеңберіне сәйкес келеді.</w:t>
      </w:r>
    </w:p>
    <w:p w:rsidR="00AE3163" w:rsidRPr="008225D9" w:rsidRDefault="00AE3163" w:rsidP="00D209CD">
      <w:pPr>
        <w:ind w:firstLine="454"/>
        <w:jc w:val="both"/>
        <w:rPr>
          <w:rFonts w:eastAsiaTheme="minorHAnsi"/>
          <w:i/>
          <w:color w:val="000000"/>
          <w:sz w:val="28"/>
          <w:szCs w:val="28"/>
        </w:rPr>
      </w:pPr>
      <w:r w:rsidRPr="008225D9">
        <w:rPr>
          <w:rFonts w:eastAsiaTheme="minorHAnsi"/>
          <w:i/>
          <w:color w:val="000000"/>
          <w:sz w:val="28"/>
          <w:szCs w:val="28"/>
        </w:rPr>
        <w:t>d) сапаны қамтамасыз ету саясатын іске асыру нәтижелері туралы барлық стейкхолдерлерді ақпараттандыруда.</w:t>
      </w:r>
    </w:p>
    <w:p w:rsidR="003B4CB5" w:rsidRPr="008225D9" w:rsidRDefault="003B4CB5" w:rsidP="00D209CD">
      <w:pPr>
        <w:pStyle w:val="ac"/>
        <w:spacing w:before="0" w:beforeAutospacing="0" w:after="0" w:afterAutospacing="0"/>
        <w:ind w:firstLine="454"/>
        <w:jc w:val="both"/>
        <w:rPr>
          <w:sz w:val="28"/>
          <w:szCs w:val="28"/>
          <w:lang w:val="kk-KZ"/>
        </w:rPr>
      </w:pPr>
      <w:r w:rsidRPr="008225D9">
        <w:rPr>
          <w:rFonts w:eastAsia="Calibri"/>
          <w:sz w:val="28"/>
          <w:szCs w:val="28"/>
          <w:lang w:val="kk-KZ"/>
        </w:rPr>
        <w:t xml:space="preserve">«8D01701 </w:t>
      </w:r>
      <w:r w:rsidR="008821E9" w:rsidRPr="008225D9">
        <w:rPr>
          <w:rFonts w:eastAsia="Calibri"/>
          <w:sz w:val="28"/>
          <w:szCs w:val="28"/>
          <w:lang w:val="kk-KZ"/>
        </w:rPr>
        <w:t>-</w:t>
      </w:r>
      <w:r w:rsidRPr="008225D9">
        <w:rPr>
          <w:sz w:val="28"/>
          <w:szCs w:val="28"/>
          <w:lang w:val="kk-KZ"/>
        </w:rPr>
        <w:t xml:space="preserve"> Қазақ тілі мен әдебиеті» БББ іске асыру және оны әрі қарай дамыту көптеген ұйымдармен белсенді түрде өзара ықпалдасуды, түрлі стейкхолдерлердің әртүрлі мүдделері мен талаптарын есепке алуды көздейді. Барлық қызығушылық білдірген жақтарды тұтас біркелкі, БББ даму траекториясына әсер ететін бөлшектердің жалпы мақсаты, сарыны және мүдделері ретінде қарастыруға болады. Негізгі стейкхолдерлердің мүдделері мен талаптарын есепке алу білім беру бағдарламасына тұрақты бәсекелестік басымдықтарға ие болуға және аталған мамандық аясында PhD докторларды даярлаудың жоғары сапасын қамтамасыз етуге мүмкіндік береді.</w:t>
      </w:r>
    </w:p>
    <w:p w:rsidR="003B4CB5" w:rsidRPr="008225D9" w:rsidRDefault="003B4CB5" w:rsidP="00D209CD">
      <w:pPr>
        <w:pStyle w:val="af"/>
        <w:ind w:firstLine="454"/>
        <w:jc w:val="both"/>
        <w:rPr>
          <w:rFonts w:ascii="Times New Roman" w:hAnsi="Times New Roman" w:cs="Times New Roman"/>
          <w:sz w:val="28"/>
          <w:szCs w:val="28"/>
          <w:lang w:val="kk-KZ"/>
        </w:rPr>
      </w:pPr>
      <w:r w:rsidRPr="008225D9">
        <w:rPr>
          <w:rFonts w:ascii="Times New Roman" w:hAnsi="Times New Roman" w:cs="Times New Roman"/>
          <w:sz w:val="28"/>
          <w:szCs w:val="28"/>
          <w:lang w:val="kk-KZ"/>
        </w:rPr>
        <w:t>Мүдделері мен талаптары «</w:t>
      </w:r>
      <w:r w:rsidRPr="008225D9">
        <w:rPr>
          <w:rFonts w:ascii="Times New Roman" w:hAnsi="Times New Roman"/>
          <w:sz w:val="28"/>
          <w:szCs w:val="28"/>
          <w:lang w:val="kk-KZ"/>
        </w:rPr>
        <w:t xml:space="preserve">8D01701 </w:t>
      </w:r>
      <w:r w:rsidR="008821E9" w:rsidRPr="008225D9">
        <w:rPr>
          <w:sz w:val="28"/>
          <w:szCs w:val="28"/>
          <w:lang w:val="kk-KZ"/>
        </w:rPr>
        <w:t>-</w:t>
      </w:r>
      <w:r w:rsidRPr="008225D9">
        <w:rPr>
          <w:rFonts w:ascii="Times New Roman" w:hAnsi="Times New Roman"/>
          <w:sz w:val="28"/>
          <w:szCs w:val="28"/>
          <w:lang w:val="kk-KZ"/>
        </w:rPr>
        <w:t xml:space="preserve"> Қазақ тілі мен әдебиеті</w:t>
      </w:r>
      <w:r w:rsidRPr="008225D9">
        <w:rPr>
          <w:rFonts w:ascii="Times New Roman" w:hAnsi="Times New Roman" w:cs="Times New Roman"/>
          <w:sz w:val="28"/>
          <w:szCs w:val="28"/>
          <w:lang w:val="kk-KZ"/>
        </w:rPr>
        <w:t>» БББ даму жоспарына әсер ететін негізгі стейкхолдерлерді  2 топқа бөлуге болады. Бірінші топ – сыртқы стейкхолдерлер:</w:t>
      </w:r>
    </w:p>
    <w:p w:rsidR="003B4CB5" w:rsidRPr="008225D9" w:rsidRDefault="003B4CB5" w:rsidP="00D209CD">
      <w:pPr>
        <w:pStyle w:val="af"/>
        <w:ind w:firstLine="454"/>
        <w:jc w:val="both"/>
        <w:rPr>
          <w:rFonts w:ascii="Times New Roman" w:hAnsi="Times New Roman" w:cs="Times New Roman"/>
          <w:sz w:val="28"/>
          <w:szCs w:val="28"/>
          <w:lang w:val="kk-KZ"/>
        </w:rPr>
      </w:pPr>
      <w:r w:rsidRPr="008225D9">
        <w:rPr>
          <w:rFonts w:ascii="Times New Roman" w:hAnsi="Times New Roman" w:cs="Times New Roman"/>
          <w:sz w:val="28"/>
          <w:szCs w:val="28"/>
          <w:lang w:val="kk-KZ"/>
        </w:rPr>
        <w:t>– құзіретті мамандарды даярлауда қызығушылық білдіретін жұмыспен қамтушылар (түрлі білім беру мекемелері, ҒЗИ).</w:t>
      </w:r>
    </w:p>
    <w:p w:rsidR="003B4CB5" w:rsidRPr="008225D9" w:rsidRDefault="003B4CB5" w:rsidP="00D209CD">
      <w:pPr>
        <w:pStyle w:val="af"/>
        <w:ind w:firstLine="454"/>
        <w:jc w:val="both"/>
        <w:rPr>
          <w:rFonts w:ascii="Times New Roman" w:hAnsi="Times New Roman" w:cs="Times New Roman"/>
          <w:sz w:val="28"/>
          <w:szCs w:val="28"/>
          <w:lang w:val="kk-KZ"/>
        </w:rPr>
      </w:pPr>
      <w:r w:rsidRPr="008225D9">
        <w:rPr>
          <w:rFonts w:ascii="Times New Roman" w:hAnsi="Times New Roman" w:cs="Times New Roman"/>
          <w:sz w:val="28"/>
          <w:szCs w:val="28"/>
          <w:lang w:val="kk-KZ"/>
        </w:rPr>
        <w:t xml:space="preserve"> Жұмыспен қамтушының, университетпен келісім-шарт жасау барысында білім беру бағдарламасын ұйымдастыру және іске асыруды жоспарлау үдерісіне қатысуға мүмкіндігі бар.</w:t>
      </w:r>
    </w:p>
    <w:p w:rsidR="003B4CB5" w:rsidRPr="008225D9" w:rsidRDefault="003B4CB5" w:rsidP="00D209CD">
      <w:pPr>
        <w:pStyle w:val="af"/>
        <w:ind w:firstLine="454"/>
        <w:jc w:val="both"/>
        <w:rPr>
          <w:rFonts w:ascii="Times New Roman" w:hAnsi="Times New Roman" w:cs="Times New Roman"/>
          <w:sz w:val="28"/>
          <w:szCs w:val="28"/>
          <w:lang w:val="kk-KZ"/>
        </w:rPr>
      </w:pPr>
      <w:r w:rsidRPr="008225D9">
        <w:rPr>
          <w:rFonts w:ascii="Times New Roman" w:hAnsi="Times New Roman" w:cs="Times New Roman"/>
          <w:sz w:val="28"/>
          <w:szCs w:val="28"/>
          <w:lang w:val="kk-KZ"/>
        </w:rPr>
        <w:t>2019-2020 оқу жылы «</w:t>
      </w:r>
      <w:r w:rsidRPr="008225D9">
        <w:rPr>
          <w:rFonts w:ascii="Times New Roman" w:hAnsi="Times New Roman"/>
          <w:sz w:val="28"/>
          <w:szCs w:val="28"/>
          <w:lang w:val="kk-KZ"/>
        </w:rPr>
        <w:t xml:space="preserve">8D01701 </w:t>
      </w:r>
      <w:r w:rsidR="008821E9" w:rsidRPr="008225D9">
        <w:rPr>
          <w:sz w:val="28"/>
          <w:szCs w:val="28"/>
          <w:lang w:val="kk-KZ"/>
        </w:rPr>
        <w:t>-</w:t>
      </w:r>
      <w:r w:rsidR="008821E9" w:rsidRPr="008225D9">
        <w:rPr>
          <w:rFonts w:ascii="Times New Roman" w:hAnsi="Times New Roman"/>
          <w:sz w:val="28"/>
          <w:szCs w:val="28"/>
          <w:lang w:val="kk-KZ"/>
        </w:rPr>
        <w:t xml:space="preserve"> </w:t>
      </w:r>
      <w:r w:rsidRPr="008225D9">
        <w:rPr>
          <w:rFonts w:ascii="Times New Roman" w:hAnsi="Times New Roman"/>
          <w:sz w:val="28"/>
          <w:szCs w:val="28"/>
          <w:lang w:val="kk-KZ"/>
        </w:rPr>
        <w:t>Қазақ тілі мен әдебиеті</w:t>
      </w:r>
      <w:r w:rsidRPr="008225D9">
        <w:rPr>
          <w:rFonts w:ascii="Times New Roman" w:hAnsi="Times New Roman" w:cs="Times New Roman"/>
          <w:sz w:val="28"/>
          <w:szCs w:val="28"/>
          <w:lang w:val="kk-KZ"/>
        </w:rPr>
        <w:t>» БББ қалыптастыру және даярлауда жұмыспен қамтушы ретінде «Лингва» ғылыми білім беру орталығы, Қазақ халқының рухани мұрасын зерттеу институты тартылды және элективті пәндер тізімінің бөлшегі оқу жоспарлары аясында жұмыспен қамтушы ұсыныстары негізінде енгізіледі.</w:t>
      </w:r>
    </w:p>
    <w:p w:rsidR="00C15999" w:rsidRPr="008225D9" w:rsidRDefault="00C15999" w:rsidP="00D209CD">
      <w:pPr>
        <w:pStyle w:val="af"/>
        <w:ind w:firstLine="454"/>
        <w:jc w:val="both"/>
        <w:rPr>
          <w:rFonts w:ascii="Times New Roman" w:hAnsi="Times New Roman" w:cs="Times New Roman"/>
          <w:sz w:val="28"/>
          <w:szCs w:val="28"/>
          <w:lang w:val="kk-KZ"/>
        </w:rPr>
      </w:pPr>
      <w:r w:rsidRPr="008225D9">
        <w:rPr>
          <w:rFonts w:ascii="Times New Roman" w:hAnsi="Times New Roman" w:cs="Times New Roman"/>
          <w:sz w:val="28"/>
          <w:szCs w:val="28"/>
          <w:lang w:val="kk-KZ"/>
        </w:rPr>
        <w:t xml:space="preserve">Осы ұсыныстар кафедра мәжілістерінде жұмыс берушілер тарапынан </w:t>
      </w:r>
      <w:r w:rsidR="004423C2" w:rsidRPr="008225D9">
        <w:rPr>
          <w:rFonts w:ascii="Times New Roman" w:hAnsi="Times New Roman" w:cs="Times New Roman"/>
          <w:sz w:val="28"/>
          <w:szCs w:val="28"/>
          <w:lang w:val="kk-KZ"/>
        </w:rPr>
        <w:t>бекітіледі</w:t>
      </w:r>
      <w:r w:rsidRPr="008225D9">
        <w:rPr>
          <w:rFonts w:ascii="Times New Roman" w:hAnsi="Times New Roman" w:cs="Times New Roman"/>
          <w:sz w:val="28"/>
          <w:szCs w:val="28"/>
          <w:lang w:val="kk-KZ"/>
        </w:rPr>
        <w:t>. Білім беру бағдарламасының сапасын талқылау жөніндегі мәжілістер</w:t>
      </w:r>
      <w:r w:rsidR="006358E6" w:rsidRPr="008225D9">
        <w:rPr>
          <w:rFonts w:ascii="Times New Roman" w:hAnsi="Times New Roman" w:cs="Times New Roman"/>
          <w:sz w:val="28"/>
          <w:szCs w:val="28"/>
          <w:lang w:val="kk-KZ"/>
        </w:rPr>
        <w:t>ге</w:t>
      </w:r>
      <w:r w:rsidRPr="008225D9">
        <w:rPr>
          <w:rFonts w:ascii="Times New Roman" w:hAnsi="Times New Roman" w:cs="Times New Roman"/>
          <w:sz w:val="28"/>
          <w:szCs w:val="28"/>
          <w:lang w:val="kk-KZ"/>
        </w:rPr>
        <w:t xml:space="preserve"> жұмыс берушілер мен докторанттар қатысады. Олар білім беру бағдарламасын жүзеге асыруға қатысты жоспарлармен, ресурстармен және ықтимал тәуекелдермен танысады.</w:t>
      </w:r>
      <w:r w:rsidR="006358E6" w:rsidRPr="008225D9">
        <w:rPr>
          <w:rFonts w:ascii="Times New Roman" w:hAnsi="Times New Roman" w:cs="Times New Roman"/>
          <w:sz w:val="28"/>
          <w:szCs w:val="28"/>
          <w:lang w:val="kk-KZ"/>
        </w:rPr>
        <w:t xml:space="preserve"> Ұсыныстар жұмыс берушілер тарапынан хат негізінде берілмейді. Докторанттардың кешенді емтиханы оқу жұмыс жоспарында қарастырылмаған </w:t>
      </w:r>
      <w:r w:rsidR="003937E9" w:rsidRPr="008225D9">
        <w:rPr>
          <w:rFonts w:ascii="Times New Roman" w:hAnsi="Times New Roman" w:cs="Times New Roman"/>
          <w:sz w:val="28"/>
          <w:szCs w:val="28"/>
          <w:lang w:val="kk-KZ"/>
        </w:rPr>
        <w:t>(А3 қосымшасы).</w:t>
      </w:r>
    </w:p>
    <w:p w:rsidR="003B4CB5" w:rsidRPr="008225D9" w:rsidRDefault="003B4CB5" w:rsidP="00D209CD">
      <w:pPr>
        <w:pStyle w:val="af"/>
        <w:ind w:firstLine="454"/>
        <w:jc w:val="both"/>
        <w:rPr>
          <w:rFonts w:ascii="Times New Roman" w:hAnsi="Times New Roman" w:cs="Times New Roman"/>
          <w:sz w:val="28"/>
          <w:szCs w:val="28"/>
          <w:lang w:val="kk-KZ"/>
        </w:rPr>
      </w:pPr>
      <w:r w:rsidRPr="008225D9">
        <w:rPr>
          <w:rFonts w:ascii="Times New Roman" w:hAnsi="Times New Roman" w:cs="Times New Roman"/>
          <w:sz w:val="28"/>
          <w:szCs w:val="28"/>
          <w:lang w:val="kk-KZ"/>
        </w:rPr>
        <w:t>Екінші топ – ішкі стейкхолдерлер:</w:t>
      </w:r>
    </w:p>
    <w:p w:rsidR="003B4CB5" w:rsidRPr="008225D9" w:rsidRDefault="003B4CB5" w:rsidP="00D209CD">
      <w:pPr>
        <w:pStyle w:val="af"/>
        <w:ind w:firstLine="454"/>
        <w:jc w:val="both"/>
        <w:rPr>
          <w:rFonts w:ascii="Times New Roman" w:hAnsi="Times New Roman" w:cs="Times New Roman"/>
          <w:sz w:val="28"/>
          <w:szCs w:val="28"/>
          <w:lang w:val="kk-KZ"/>
        </w:rPr>
      </w:pPr>
      <w:r w:rsidRPr="008225D9">
        <w:rPr>
          <w:rFonts w:ascii="Times New Roman" w:hAnsi="Times New Roman" w:cs="Times New Roman"/>
          <w:sz w:val="28"/>
          <w:szCs w:val="28"/>
          <w:lang w:val="kk-KZ"/>
        </w:rPr>
        <w:lastRenderedPageBreak/>
        <w:t>–  докторантураның білім алушылары;</w:t>
      </w:r>
    </w:p>
    <w:p w:rsidR="003B4CB5" w:rsidRPr="008225D9" w:rsidRDefault="003B4CB5" w:rsidP="00D209CD">
      <w:pPr>
        <w:pStyle w:val="af"/>
        <w:ind w:firstLine="454"/>
        <w:jc w:val="both"/>
        <w:rPr>
          <w:sz w:val="28"/>
          <w:szCs w:val="28"/>
          <w:lang w:val="kk-KZ"/>
        </w:rPr>
      </w:pPr>
      <w:r w:rsidRPr="008225D9">
        <w:rPr>
          <w:rFonts w:ascii="Times New Roman" w:hAnsi="Times New Roman" w:cs="Times New Roman"/>
          <w:sz w:val="28"/>
          <w:szCs w:val="28"/>
          <w:lang w:val="kk-KZ"/>
        </w:rPr>
        <w:t>БББ даму жоспары мен оны қалыптастыру үдерістері туралы қызығушылық білдірген тұлғалардың ақпаратқа ие болуы филология факультетінің сайты арқылы қамтамасыз етіледі</w:t>
      </w:r>
      <w:r w:rsidR="004423C2" w:rsidRPr="008225D9">
        <w:rPr>
          <w:rFonts w:ascii="Times New Roman" w:hAnsi="Times New Roman" w:cs="Times New Roman"/>
          <w:sz w:val="28"/>
          <w:szCs w:val="28"/>
          <w:lang w:val="kk-KZ"/>
        </w:rPr>
        <w:t>(</w:t>
      </w:r>
      <w:hyperlink r:id="rId17" w:history="1">
        <w:r w:rsidRPr="008225D9">
          <w:rPr>
            <w:rStyle w:val="ae"/>
            <w:rFonts w:ascii="Times New Roman" w:hAnsi="Times New Roman" w:cs="Times New Roman"/>
            <w:sz w:val="28"/>
            <w:szCs w:val="28"/>
            <w:lang w:val="kk-KZ"/>
          </w:rPr>
          <w:t>https://buketov.edu.kz/kz/page/faculty/faculty-fil</w:t>
        </w:r>
      </w:hyperlink>
      <w:r w:rsidR="004423C2" w:rsidRPr="008225D9">
        <w:rPr>
          <w:rStyle w:val="ae"/>
          <w:rFonts w:ascii="Times New Roman" w:hAnsi="Times New Roman" w:cs="Times New Roman"/>
          <w:sz w:val="28"/>
          <w:szCs w:val="28"/>
          <w:lang w:val="kk-KZ"/>
        </w:rPr>
        <w:t>)</w:t>
      </w:r>
      <w:r w:rsidRPr="008225D9">
        <w:rPr>
          <w:rFonts w:ascii="Times New Roman" w:hAnsi="Times New Roman" w:cs="Times New Roman"/>
          <w:sz w:val="28"/>
          <w:szCs w:val="28"/>
          <w:lang w:val="kk-KZ"/>
        </w:rPr>
        <w:t>.</w:t>
      </w:r>
    </w:p>
    <w:p w:rsidR="00976FB7" w:rsidRPr="008225D9" w:rsidRDefault="00976FB7" w:rsidP="00D209CD">
      <w:pPr>
        <w:pStyle w:val="af"/>
        <w:ind w:firstLine="454"/>
        <w:jc w:val="both"/>
        <w:rPr>
          <w:sz w:val="28"/>
          <w:szCs w:val="28"/>
          <w:lang w:val="kk-KZ"/>
        </w:rPr>
      </w:pPr>
    </w:p>
    <w:p w:rsidR="00976FB7" w:rsidRPr="008225D9" w:rsidRDefault="00976FB7"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2-</w:t>
      </w:r>
      <w:r w:rsidR="00B332F7" w:rsidRPr="008225D9">
        <w:rPr>
          <w:rFonts w:eastAsiaTheme="minorHAnsi"/>
          <w:b/>
          <w:bCs/>
          <w:color w:val="000000"/>
          <w:sz w:val="28"/>
          <w:szCs w:val="28"/>
        </w:rPr>
        <w:t>Тарау</w:t>
      </w:r>
      <w:r w:rsidRPr="008225D9">
        <w:rPr>
          <w:rFonts w:eastAsiaTheme="minorHAnsi"/>
          <w:b/>
          <w:bCs/>
          <w:color w:val="000000"/>
          <w:sz w:val="28"/>
          <w:szCs w:val="28"/>
        </w:rPr>
        <w:t xml:space="preserve">. БІЛІМ БЕРУ БАҒДАРЛАМАЛАРЫ: ӘЗІРЛЕУ ЖӘНЕ БЕКІТУ </w:t>
      </w:r>
    </w:p>
    <w:p w:rsidR="00976FB7" w:rsidRPr="008225D9" w:rsidRDefault="00976FB7"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 xml:space="preserve">Жалпы ережелер </w:t>
      </w:r>
    </w:p>
    <w:p w:rsidR="00976FB7" w:rsidRPr="008225D9" w:rsidRDefault="00976FB7" w:rsidP="00D209CD">
      <w:pPr>
        <w:widowControl/>
        <w:adjustRightInd w:val="0"/>
        <w:ind w:firstLine="454"/>
        <w:jc w:val="both"/>
        <w:rPr>
          <w:rFonts w:eastAsiaTheme="minorHAnsi"/>
          <w:color w:val="000000"/>
          <w:sz w:val="28"/>
          <w:szCs w:val="28"/>
        </w:rPr>
      </w:pPr>
      <w:r w:rsidRPr="008225D9">
        <w:rPr>
          <w:rFonts w:eastAsiaTheme="minorHAnsi"/>
          <w:color w:val="000000"/>
          <w:sz w:val="28"/>
          <w:szCs w:val="28"/>
        </w:rPr>
        <w:t xml:space="preserve">Жоғары және жоғары оқу орнынан кейінгі білім беру ұйымдарының білім беру қызметін басқару білім беру бағдарламаларын басқару арқылы жүзеге асырылады. Оқу үдерісін ұйымдастырудың тиімділігі күтілетін оқу нәтижелерін іске асыруда көрсетіледі. </w:t>
      </w:r>
    </w:p>
    <w:p w:rsidR="00976FB7" w:rsidRPr="008225D9" w:rsidRDefault="00976FB7"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 xml:space="preserve">Бағалау критерийлері </w:t>
      </w:r>
    </w:p>
    <w:p w:rsidR="00976FB7" w:rsidRPr="008225D9" w:rsidRDefault="004C5DF2"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1. ББ басшылығының</w:t>
      </w:r>
      <w:r w:rsidR="00976FB7" w:rsidRPr="008225D9">
        <w:rPr>
          <w:rFonts w:eastAsiaTheme="minorHAnsi"/>
          <w:i/>
          <w:color w:val="000000"/>
          <w:sz w:val="28"/>
          <w:szCs w:val="28"/>
        </w:rPr>
        <w:t xml:space="preserve"> </w:t>
      </w:r>
      <w:r w:rsidR="008821E9" w:rsidRPr="008225D9">
        <w:rPr>
          <w:rFonts w:eastAsiaTheme="minorHAnsi"/>
          <w:i/>
          <w:color w:val="000000"/>
          <w:sz w:val="28"/>
          <w:szCs w:val="28"/>
        </w:rPr>
        <w:t>төмендегі</w:t>
      </w:r>
      <w:r w:rsidRPr="008225D9">
        <w:rPr>
          <w:rFonts w:eastAsiaTheme="minorHAnsi"/>
          <w:i/>
          <w:color w:val="000000"/>
          <w:sz w:val="28"/>
          <w:szCs w:val="28"/>
        </w:rPr>
        <w:t>ше</w:t>
      </w:r>
      <w:r w:rsidR="00976FB7" w:rsidRPr="008225D9">
        <w:rPr>
          <w:rFonts w:eastAsiaTheme="minorHAnsi"/>
          <w:i/>
          <w:color w:val="000000"/>
          <w:sz w:val="28"/>
          <w:szCs w:val="28"/>
        </w:rPr>
        <w:t xml:space="preserve"> </w:t>
      </w:r>
      <w:r w:rsidRPr="008225D9">
        <w:rPr>
          <w:rFonts w:eastAsiaTheme="minorHAnsi"/>
          <w:i/>
          <w:color w:val="000000"/>
          <w:sz w:val="28"/>
          <w:szCs w:val="28"/>
        </w:rPr>
        <w:t>жүзеге асатынын</w:t>
      </w:r>
      <w:r w:rsidR="00976FB7" w:rsidRPr="008225D9">
        <w:rPr>
          <w:rFonts w:eastAsiaTheme="minorHAnsi"/>
          <w:i/>
          <w:color w:val="000000"/>
          <w:sz w:val="28"/>
          <w:szCs w:val="28"/>
        </w:rPr>
        <w:t xml:space="preserve"> көрсету керек: </w:t>
      </w:r>
    </w:p>
    <w:p w:rsidR="00976FB7" w:rsidRPr="008225D9" w:rsidRDefault="00976FB7" w:rsidP="00D209CD">
      <w:pPr>
        <w:widowControl/>
        <w:adjustRightInd w:val="0"/>
        <w:ind w:firstLine="454"/>
        <w:jc w:val="both"/>
        <w:rPr>
          <w:rFonts w:eastAsiaTheme="minorHAnsi"/>
          <w:color w:val="000000"/>
          <w:sz w:val="28"/>
          <w:szCs w:val="28"/>
        </w:rPr>
      </w:pPr>
      <w:r w:rsidRPr="008225D9">
        <w:rPr>
          <w:rFonts w:eastAsiaTheme="minorHAnsi"/>
          <w:i/>
          <w:color w:val="000000"/>
          <w:sz w:val="28"/>
          <w:szCs w:val="28"/>
        </w:rPr>
        <w:t xml:space="preserve">a) ББ білім </w:t>
      </w:r>
      <w:r w:rsidR="008821E9" w:rsidRPr="008225D9">
        <w:rPr>
          <w:rFonts w:eastAsiaTheme="minorHAnsi"/>
          <w:i/>
          <w:color w:val="000000"/>
          <w:sz w:val="28"/>
          <w:szCs w:val="28"/>
        </w:rPr>
        <w:t>берудің тиісті деңгейінде МЖМБС-қа</w:t>
      </w:r>
      <w:r w:rsidRPr="008225D9">
        <w:rPr>
          <w:rFonts w:eastAsiaTheme="minorHAnsi"/>
          <w:i/>
          <w:color w:val="000000"/>
          <w:sz w:val="28"/>
          <w:szCs w:val="28"/>
        </w:rPr>
        <w:t xml:space="preserve"> сәйкес әзірленген және бекітілген; </w:t>
      </w:r>
    </w:p>
    <w:p w:rsidR="008821E9" w:rsidRPr="008225D9" w:rsidRDefault="008821E9" w:rsidP="008821E9">
      <w:pPr>
        <w:ind w:firstLine="454"/>
        <w:jc w:val="both"/>
        <w:rPr>
          <w:sz w:val="28"/>
          <w:szCs w:val="28"/>
        </w:rPr>
      </w:pPr>
      <w:r w:rsidRPr="008225D9">
        <w:rPr>
          <w:sz w:val="28"/>
          <w:szCs w:val="28"/>
        </w:rPr>
        <w:t>Білім туралы негізгі құжаттар білім алушылардың жеке жоспары негізінде  құрылған және білім беру бағдарламасын игеру тәртібін реттейтін</w:t>
      </w:r>
      <w:r w:rsidRPr="008225D9">
        <w:rPr>
          <w:i/>
          <w:sz w:val="28"/>
          <w:szCs w:val="28"/>
        </w:rPr>
        <w:t xml:space="preserve"> модульдік білім беру бағдарламасы</w:t>
      </w:r>
      <w:r w:rsidRPr="008225D9">
        <w:rPr>
          <w:sz w:val="28"/>
          <w:szCs w:val="28"/>
        </w:rPr>
        <w:t xml:space="preserve"> мен </w:t>
      </w:r>
      <w:r w:rsidRPr="008225D9">
        <w:rPr>
          <w:i/>
          <w:sz w:val="28"/>
          <w:szCs w:val="28"/>
        </w:rPr>
        <w:t xml:space="preserve">элективті курстар </w:t>
      </w:r>
      <w:r w:rsidRPr="008225D9">
        <w:rPr>
          <w:sz w:val="28"/>
          <w:szCs w:val="28"/>
        </w:rPr>
        <w:t xml:space="preserve">болып табылады. Үздіксіздік, сабақтастық және бейімдеу қағидалары негізінде оқу жоспары пәндер тізімінен, кредиттер санынан, семестрлер ұзақтығынан, сабақ түрлері мен бақылау түрінен тұрады. </w:t>
      </w:r>
    </w:p>
    <w:p w:rsidR="00691E53" w:rsidRPr="008225D9" w:rsidRDefault="00691E53" w:rsidP="00D209CD">
      <w:pPr>
        <w:pStyle w:val="Default"/>
        <w:ind w:firstLine="454"/>
        <w:jc w:val="both"/>
        <w:rPr>
          <w:iCs/>
          <w:sz w:val="28"/>
          <w:szCs w:val="28"/>
          <w:lang w:val="kk-KZ"/>
        </w:rPr>
      </w:pPr>
      <w:r w:rsidRPr="008225D9">
        <w:rPr>
          <w:color w:val="auto"/>
          <w:sz w:val="28"/>
          <w:szCs w:val="28"/>
          <w:lang w:val="kk-KZ"/>
        </w:rPr>
        <w:t xml:space="preserve">Даярлайтын кафедралар </w:t>
      </w:r>
      <w:r w:rsidRPr="008225D9">
        <w:rPr>
          <w:sz w:val="28"/>
          <w:szCs w:val="28"/>
          <w:lang w:val="kk-KZ"/>
        </w:rPr>
        <w:t xml:space="preserve">«8D01701 </w:t>
      </w:r>
      <w:r w:rsidR="008821E9" w:rsidRPr="008225D9">
        <w:rPr>
          <w:sz w:val="28"/>
          <w:szCs w:val="28"/>
          <w:lang w:val="kk-KZ"/>
        </w:rPr>
        <w:t>-</w:t>
      </w:r>
      <w:r w:rsidRPr="008225D9">
        <w:rPr>
          <w:sz w:val="28"/>
          <w:szCs w:val="28"/>
          <w:lang w:val="kk-KZ"/>
        </w:rPr>
        <w:t xml:space="preserve"> Қазақ тілі мен әдебиеті» Б</w:t>
      </w:r>
      <w:r w:rsidRPr="008225D9">
        <w:rPr>
          <w:color w:val="auto"/>
          <w:sz w:val="28"/>
          <w:szCs w:val="28"/>
          <w:lang w:val="kk-KZ"/>
        </w:rPr>
        <w:t>ББ жасауда оқытудың анық белгіленген күтілет</w:t>
      </w:r>
      <w:r w:rsidR="008821E9" w:rsidRPr="008225D9">
        <w:rPr>
          <w:color w:val="auto"/>
          <w:sz w:val="28"/>
          <w:szCs w:val="28"/>
          <w:lang w:val="kk-KZ"/>
        </w:rPr>
        <w:t>ін нәтижелерін қамтамасыз етеді.</w:t>
      </w:r>
      <w:r w:rsidRPr="008225D9">
        <w:rPr>
          <w:color w:val="auto"/>
          <w:sz w:val="28"/>
          <w:szCs w:val="28"/>
          <w:lang w:val="kk-KZ"/>
        </w:rPr>
        <w:t xml:space="preserve"> БББ қазақ әдебиеті және орыс филологиясы кафедраларының сайтында орналастырылған. Барлық қызығушылық білдірген тұлғалар Б</w:t>
      </w:r>
      <w:r w:rsidR="00AC6719" w:rsidRPr="008225D9">
        <w:rPr>
          <w:color w:val="auto"/>
          <w:sz w:val="28"/>
          <w:szCs w:val="28"/>
          <w:lang w:val="kk-KZ"/>
        </w:rPr>
        <w:t>Б</w:t>
      </w:r>
      <w:r w:rsidRPr="008225D9">
        <w:rPr>
          <w:color w:val="auto"/>
          <w:sz w:val="28"/>
          <w:szCs w:val="28"/>
          <w:lang w:val="kk-KZ"/>
        </w:rPr>
        <w:t>Б игеру нәтижесінде таңдаған біліктіліктермен таныса алады</w:t>
      </w:r>
      <w:r w:rsidR="00AC6719" w:rsidRPr="008225D9">
        <w:rPr>
          <w:color w:val="auto"/>
          <w:sz w:val="28"/>
          <w:szCs w:val="28"/>
          <w:lang w:val="kk-KZ"/>
        </w:rPr>
        <w:t xml:space="preserve"> </w:t>
      </w:r>
      <w:r w:rsidRPr="008225D9">
        <w:rPr>
          <w:color w:val="auto"/>
          <w:sz w:val="28"/>
          <w:szCs w:val="28"/>
          <w:lang w:val="kk-KZ"/>
        </w:rPr>
        <w:t>(</w:t>
      </w:r>
      <w:hyperlink r:id="rId18" w:history="1">
        <w:r w:rsidR="00AC6719" w:rsidRPr="008225D9">
          <w:rPr>
            <w:rStyle w:val="ae"/>
            <w:rFonts w:eastAsia="Times New Roman"/>
            <w:sz w:val="28"/>
            <w:szCs w:val="28"/>
            <w:lang w:val="kk-KZ"/>
          </w:rPr>
          <w:t>https://buketov.edu.kz/</w:t>
        </w:r>
      </w:hyperlink>
      <w:r w:rsidR="00AC6719" w:rsidRPr="008225D9">
        <w:rPr>
          <w:rFonts w:eastAsia="Times New Roman"/>
          <w:sz w:val="28"/>
          <w:szCs w:val="28"/>
          <w:lang w:val="kk-KZ"/>
        </w:rPr>
        <w:t>)</w:t>
      </w:r>
      <w:r w:rsidR="008821E9" w:rsidRPr="008225D9">
        <w:rPr>
          <w:rFonts w:eastAsia="Times New Roman"/>
          <w:sz w:val="28"/>
          <w:szCs w:val="28"/>
          <w:lang w:val="kk-KZ"/>
        </w:rPr>
        <w:t>.</w:t>
      </w:r>
      <w:r w:rsidR="00AC6719" w:rsidRPr="008225D9">
        <w:rPr>
          <w:rFonts w:eastAsia="Times New Roman"/>
          <w:sz w:val="28"/>
          <w:szCs w:val="28"/>
          <w:lang w:val="kk-KZ"/>
        </w:rPr>
        <w:t xml:space="preserve"> </w:t>
      </w:r>
      <w:r w:rsidR="008821E9" w:rsidRPr="008225D9">
        <w:rPr>
          <w:iCs/>
          <w:sz w:val="28"/>
          <w:szCs w:val="28"/>
          <w:lang w:val="kk-KZ"/>
        </w:rPr>
        <w:t xml:space="preserve">БББ болашақ мамандардың негізгі құзіреттерін қалыптастыруға және еңбек нарығының қажеттіліктерін қанағаттандыруға бағытталған. </w:t>
      </w:r>
      <w:r w:rsidRPr="008225D9">
        <w:rPr>
          <w:iCs/>
          <w:sz w:val="28"/>
          <w:szCs w:val="28"/>
          <w:lang w:val="kk-KZ"/>
        </w:rPr>
        <w:t>Б</w:t>
      </w:r>
      <w:r w:rsidR="00AC6719" w:rsidRPr="008225D9">
        <w:rPr>
          <w:iCs/>
          <w:sz w:val="28"/>
          <w:szCs w:val="28"/>
          <w:lang w:val="kk-KZ"/>
        </w:rPr>
        <w:t>Б</w:t>
      </w:r>
      <w:r w:rsidRPr="008225D9">
        <w:rPr>
          <w:iCs/>
          <w:sz w:val="28"/>
          <w:szCs w:val="28"/>
          <w:lang w:val="kk-KZ"/>
        </w:rPr>
        <w:t>Б білім алушылардың жеке қажеттіліктері мен мүмкіндіктерін есепке ала отырып, жеке білім беру траекториясын құру мүмкіндігін көздейді. ЖОО-да ББ</w:t>
      </w:r>
      <w:r w:rsidR="00AC6719" w:rsidRPr="008225D9">
        <w:rPr>
          <w:iCs/>
          <w:sz w:val="28"/>
          <w:szCs w:val="28"/>
          <w:lang w:val="kk-KZ"/>
        </w:rPr>
        <w:t>Б</w:t>
      </w:r>
      <w:r w:rsidRPr="008225D9">
        <w:rPr>
          <w:iCs/>
          <w:sz w:val="28"/>
          <w:szCs w:val="28"/>
          <w:lang w:val="kk-KZ"/>
        </w:rPr>
        <w:t xml:space="preserve"> әзір</w:t>
      </w:r>
      <w:r w:rsidR="00AC6719" w:rsidRPr="008225D9">
        <w:rPr>
          <w:iCs/>
          <w:sz w:val="28"/>
          <w:szCs w:val="28"/>
          <w:lang w:val="kk-KZ"/>
        </w:rPr>
        <w:t>л</w:t>
      </w:r>
      <w:r w:rsidRPr="008225D9">
        <w:rPr>
          <w:iCs/>
          <w:sz w:val="28"/>
          <w:szCs w:val="28"/>
          <w:lang w:val="kk-KZ"/>
        </w:rPr>
        <w:t>еу және бекіту рәсімдері нақты айқындалған.</w:t>
      </w:r>
    </w:p>
    <w:p w:rsidR="00691E53" w:rsidRPr="008225D9" w:rsidRDefault="00691E53" w:rsidP="00D209CD">
      <w:pPr>
        <w:pStyle w:val="western"/>
        <w:tabs>
          <w:tab w:val="left" w:pos="1740"/>
        </w:tabs>
        <w:spacing w:before="0" w:beforeAutospacing="0" w:after="0" w:afterAutospacing="0"/>
        <w:ind w:firstLine="454"/>
        <w:rPr>
          <w:sz w:val="28"/>
          <w:szCs w:val="28"/>
          <w:lang w:val="kk-KZ"/>
        </w:rPr>
      </w:pPr>
      <w:r w:rsidRPr="008225D9">
        <w:rPr>
          <w:sz w:val="28"/>
          <w:szCs w:val="28"/>
          <w:lang w:val="kk-KZ"/>
        </w:rPr>
        <w:t>«</w:t>
      </w:r>
      <w:r w:rsidR="00AC6719" w:rsidRPr="008225D9">
        <w:rPr>
          <w:sz w:val="28"/>
          <w:szCs w:val="28"/>
          <w:lang w:val="kk-KZ"/>
        </w:rPr>
        <w:t xml:space="preserve">8D01701 </w:t>
      </w:r>
      <w:r w:rsidR="008821E9" w:rsidRPr="008225D9">
        <w:rPr>
          <w:sz w:val="28"/>
          <w:szCs w:val="28"/>
          <w:lang w:val="kk-KZ"/>
        </w:rPr>
        <w:t>-</w:t>
      </w:r>
      <w:r w:rsidR="00AC6719" w:rsidRPr="008225D9">
        <w:rPr>
          <w:sz w:val="28"/>
          <w:szCs w:val="28"/>
          <w:lang w:val="kk-KZ"/>
        </w:rPr>
        <w:t xml:space="preserve"> Қазақ тілі мен әдебиеті</w:t>
      </w:r>
      <w:r w:rsidRPr="008225D9">
        <w:rPr>
          <w:sz w:val="28"/>
          <w:szCs w:val="28"/>
          <w:lang w:val="kk-KZ"/>
        </w:rPr>
        <w:t>» БББ мақсаты Қазақстан Республикасы Ұлттық біліктілік шектерінің 6 және 7 деңгейлері бойынша еңбек нарығы мен экономика</w:t>
      </w:r>
      <w:r w:rsidR="00501ED5" w:rsidRPr="008225D9">
        <w:rPr>
          <w:sz w:val="28"/>
          <w:szCs w:val="28"/>
          <w:lang w:val="kk-KZ"/>
        </w:rPr>
        <w:t>, қоғам сұраныстары мен институ</w:t>
      </w:r>
      <w:r w:rsidRPr="008225D9">
        <w:rPr>
          <w:sz w:val="28"/>
          <w:szCs w:val="28"/>
          <w:lang w:val="kk-KZ"/>
        </w:rPr>
        <w:t>ционалдық бағдарламалар негізінде қалыптасқан (</w:t>
      </w:r>
      <w:hyperlink r:id="rId19" w:history="1">
        <w:r w:rsidRPr="008225D9">
          <w:rPr>
            <w:rStyle w:val="ae"/>
            <w:sz w:val="28"/>
            <w:szCs w:val="28"/>
            <w:lang w:val="kk-KZ"/>
          </w:rPr>
          <w:t>https://online.zakon.kz/</w:t>
        </w:r>
      </w:hyperlink>
      <w:r w:rsidRPr="008225D9">
        <w:rPr>
          <w:sz w:val="28"/>
          <w:szCs w:val="28"/>
          <w:lang w:val="kk-KZ"/>
        </w:rPr>
        <w:t xml:space="preserve">Document/?doc_id =37482171#pos=0;272).  </w:t>
      </w:r>
    </w:p>
    <w:p w:rsidR="00691E53" w:rsidRPr="008225D9" w:rsidRDefault="00691E53" w:rsidP="00D209CD">
      <w:pPr>
        <w:pStyle w:val="western"/>
        <w:spacing w:before="0" w:beforeAutospacing="0" w:after="0" w:afterAutospacing="0"/>
        <w:ind w:firstLine="454"/>
        <w:rPr>
          <w:iCs/>
          <w:sz w:val="28"/>
          <w:szCs w:val="28"/>
          <w:lang w:val="kk-KZ"/>
        </w:rPr>
      </w:pPr>
      <w:r w:rsidRPr="008225D9">
        <w:rPr>
          <w:iCs/>
          <w:sz w:val="28"/>
          <w:szCs w:val="28"/>
          <w:lang w:val="kk-KZ"/>
        </w:rPr>
        <w:t xml:space="preserve">Факультет кеңесінде қарастырғаннан кейін кафедралар </w:t>
      </w:r>
      <w:r w:rsidR="008821E9" w:rsidRPr="008225D9">
        <w:rPr>
          <w:iCs/>
          <w:sz w:val="28"/>
          <w:szCs w:val="28"/>
          <w:lang w:val="kk-KZ"/>
        </w:rPr>
        <w:t>БББ-</w:t>
      </w:r>
      <w:r w:rsidR="004C5DF2" w:rsidRPr="008225D9">
        <w:rPr>
          <w:iCs/>
          <w:sz w:val="28"/>
          <w:szCs w:val="28"/>
          <w:lang w:val="kk-KZ"/>
        </w:rPr>
        <w:t>ны</w:t>
      </w:r>
      <w:r w:rsidRPr="008225D9">
        <w:rPr>
          <w:iCs/>
          <w:sz w:val="28"/>
          <w:szCs w:val="28"/>
          <w:lang w:val="kk-KZ"/>
        </w:rPr>
        <w:t xml:space="preserve"> білім беру бағдарламалары сараптама</w:t>
      </w:r>
      <w:r w:rsidR="00C0210B" w:rsidRPr="008225D9">
        <w:rPr>
          <w:iCs/>
          <w:sz w:val="28"/>
          <w:szCs w:val="28"/>
          <w:lang w:val="kk-KZ"/>
        </w:rPr>
        <w:t>сы бойынша</w:t>
      </w:r>
      <w:r w:rsidRPr="008225D9">
        <w:rPr>
          <w:iCs/>
          <w:sz w:val="28"/>
          <w:szCs w:val="28"/>
          <w:lang w:val="kk-KZ"/>
        </w:rPr>
        <w:t xml:space="preserve"> </w:t>
      </w:r>
      <w:r w:rsidR="000A6271" w:rsidRPr="008225D9">
        <w:rPr>
          <w:iCs/>
          <w:sz w:val="28"/>
          <w:szCs w:val="28"/>
          <w:lang w:val="kk-KZ"/>
        </w:rPr>
        <w:t xml:space="preserve">сапаны </w:t>
      </w:r>
      <w:r w:rsidR="00FF7899" w:rsidRPr="008225D9">
        <w:rPr>
          <w:iCs/>
          <w:sz w:val="28"/>
          <w:szCs w:val="28"/>
          <w:lang w:val="kk-KZ"/>
        </w:rPr>
        <w:t xml:space="preserve">қамтамасыз ету және тәуекелдерді бағалау </w:t>
      </w:r>
      <w:r w:rsidR="000A6271" w:rsidRPr="008225D9">
        <w:rPr>
          <w:iCs/>
          <w:sz w:val="28"/>
          <w:szCs w:val="28"/>
          <w:lang w:val="kk-KZ"/>
        </w:rPr>
        <w:t>к</w:t>
      </w:r>
      <w:r w:rsidRPr="008225D9">
        <w:rPr>
          <w:iCs/>
          <w:sz w:val="28"/>
          <w:szCs w:val="28"/>
          <w:lang w:val="kk-KZ"/>
        </w:rPr>
        <w:t xml:space="preserve">омитетіне тапсырады. Аталған комитет ректор бұйрығы бойынша факультеттер кеңесінде даярлау бағыттары </w:t>
      </w:r>
      <w:r w:rsidR="004C5DF2" w:rsidRPr="008225D9">
        <w:rPr>
          <w:iCs/>
          <w:sz w:val="28"/>
          <w:szCs w:val="28"/>
          <w:lang w:val="kk-KZ"/>
        </w:rPr>
        <w:t>негізінде</w:t>
      </w:r>
      <w:r w:rsidRPr="008225D9">
        <w:rPr>
          <w:iCs/>
          <w:sz w:val="28"/>
          <w:szCs w:val="28"/>
          <w:lang w:val="kk-KZ"/>
        </w:rPr>
        <w:t xml:space="preserve"> жетекші ғалымдар, практик мамандар санынан құралады. Комиссия шешімі сараптама қорытындысы түрінде жасалады. Аталған бөлім</w:t>
      </w:r>
      <w:r w:rsidR="008821E9" w:rsidRPr="008225D9">
        <w:rPr>
          <w:iCs/>
          <w:sz w:val="28"/>
          <w:szCs w:val="28"/>
          <w:lang w:val="kk-KZ"/>
        </w:rPr>
        <w:t xml:space="preserve"> білім беру бағдарламаларын</w:t>
      </w:r>
      <w:r w:rsidRPr="008225D9">
        <w:rPr>
          <w:iCs/>
          <w:sz w:val="28"/>
          <w:szCs w:val="28"/>
          <w:lang w:val="kk-KZ"/>
        </w:rPr>
        <w:t xml:space="preserve"> ішкі</w:t>
      </w:r>
      <w:r w:rsidR="000A6271" w:rsidRPr="008225D9">
        <w:rPr>
          <w:iCs/>
          <w:sz w:val="28"/>
          <w:szCs w:val="28"/>
          <w:lang w:val="kk-KZ"/>
        </w:rPr>
        <w:t xml:space="preserve"> техникалық тексеруден өткізеді</w:t>
      </w:r>
      <w:r w:rsidRPr="008225D9">
        <w:rPr>
          <w:iCs/>
          <w:sz w:val="28"/>
          <w:szCs w:val="28"/>
          <w:lang w:val="kk-KZ"/>
        </w:rPr>
        <w:t xml:space="preserve"> </w:t>
      </w:r>
      <w:r w:rsidR="008821E9" w:rsidRPr="008225D9">
        <w:rPr>
          <w:iCs/>
          <w:sz w:val="28"/>
          <w:szCs w:val="28"/>
          <w:lang w:val="kk-KZ"/>
        </w:rPr>
        <w:t xml:space="preserve">және оның нәтижесі </w:t>
      </w:r>
      <w:r w:rsidR="008821E9" w:rsidRPr="008225D9">
        <w:rPr>
          <w:iCs/>
          <w:sz w:val="28"/>
          <w:szCs w:val="28"/>
          <w:lang w:val="kk-KZ"/>
        </w:rPr>
        <w:lastRenderedPageBreak/>
        <w:t>бойынша БББ академиялық жұмыс жөніндегі департаменті директоры мен академик Е.А.Бөкетов атындағы Қарағанды университеті Ғылыми-әдістемелік кеңес</w:t>
      </w:r>
      <w:r w:rsidR="004C5DF2" w:rsidRPr="008225D9">
        <w:rPr>
          <w:iCs/>
          <w:sz w:val="28"/>
          <w:szCs w:val="28"/>
          <w:lang w:val="kk-KZ"/>
        </w:rPr>
        <w:t>і</w:t>
      </w:r>
      <w:r w:rsidR="008821E9" w:rsidRPr="008225D9">
        <w:rPr>
          <w:iCs/>
          <w:sz w:val="28"/>
          <w:szCs w:val="28"/>
          <w:lang w:val="kk-KZ"/>
        </w:rPr>
        <w:t>нің қарауына беріледі. БББ мақұлданғаннан кейін Университеттің Ғылыми кеңес мәжілісіне бекіту үшін ұсынылады. БББ Университет ректоры мен Ғылыми кеңес шешімі негізінде мақұлдағаннан кейін ҒӘК және білім беру бағдарламалары сараптамасы бойынша сапаны қамтамасыз ету және тәуекелдерді бағалау комитетінде бекітіледі.</w:t>
      </w:r>
    </w:p>
    <w:p w:rsidR="00691E53" w:rsidRPr="008225D9" w:rsidRDefault="00686C8B" w:rsidP="00D209CD">
      <w:pPr>
        <w:pStyle w:val="western"/>
        <w:spacing w:before="0" w:beforeAutospacing="0" w:after="0" w:afterAutospacing="0"/>
        <w:ind w:firstLine="454"/>
        <w:rPr>
          <w:color w:val="000000"/>
          <w:sz w:val="28"/>
          <w:szCs w:val="28"/>
          <w:lang w:val="kk-KZ"/>
        </w:rPr>
      </w:pPr>
      <w:r w:rsidRPr="008225D9">
        <w:rPr>
          <w:color w:val="000000"/>
          <w:sz w:val="28"/>
          <w:szCs w:val="28"/>
          <w:lang w:val="kk-KZ"/>
        </w:rPr>
        <w:t>Оқу ор</w:t>
      </w:r>
      <w:r w:rsidR="00691E53" w:rsidRPr="008225D9">
        <w:rPr>
          <w:color w:val="000000"/>
          <w:sz w:val="28"/>
          <w:szCs w:val="28"/>
          <w:lang w:val="kk-KZ"/>
        </w:rPr>
        <w:t xml:space="preserve">нының материалдық-техникалық базасы заманауи білім беру талабына сай соңғы </w:t>
      </w:r>
      <w:r w:rsidR="00691E53" w:rsidRPr="008225D9">
        <w:rPr>
          <w:sz w:val="28"/>
          <w:szCs w:val="28"/>
          <w:lang w:val="kk-KZ"/>
        </w:rPr>
        <w:t>үлгідегі</w:t>
      </w:r>
      <w:r w:rsidR="00FF7899" w:rsidRPr="008225D9">
        <w:rPr>
          <w:sz w:val="28"/>
          <w:szCs w:val="28"/>
          <w:lang w:val="kk-KZ"/>
        </w:rPr>
        <w:t xml:space="preserve"> озық техникалық,</w:t>
      </w:r>
      <w:r w:rsidR="00691E53" w:rsidRPr="008225D9">
        <w:rPr>
          <w:sz w:val="28"/>
          <w:szCs w:val="28"/>
          <w:lang w:val="kk-KZ"/>
        </w:rPr>
        <w:t xml:space="preserve"> технологиялық құралдармен қамтылған. «</w:t>
      </w:r>
      <w:r w:rsidR="00FF7899" w:rsidRPr="008225D9">
        <w:rPr>
          <w:sz w:val="28"/>
          <w:szCs w:val="28"/>
          <w:lang w:val="kk-KZ"/>
        </w:rPr>
        <w:t xml:space="preserve">8D01701 </w:t>
      </w:r>
      <w:r w:rsidR="00C0210B" w:rsidRPr="008225D9">
        <w:rPr>
          <w:sz w:val="28"/>
          <w:szCs w:val="28"/>
          <w:lang w:val="kk-KZ"/>
        </w:rPr>
        <w:t>-</w:t>
      </w:r>
      <w:r w:rsidR="00FF7899" w:rsidRPr="008225D9">
        <w:rPr>
          <w:sz w:val="28"/>
          <w:szCs w:val="28"/>
          <w:lang w:val="kk-KZ"/>
        </w:rPr>
        <w:t xml:space="preserve"> Қазақ тілі мен әдебиеті</w:t>
      </w:r>
      <w:r w:rsidR="00691E53" w:rsidRPr="008225D9">
        <w:rPr>
          <w:sz w:val="28"/>
          <w:szCs w:val="28"/>
          <w:lang w:val="kk-KZ"/>
        </w:rPr>
        <w:t xml:space="preserve">» </w:t>
      </w:r>
      <w:r w:rsidR="00FF7899" w:rsidRPr="008225D9">
        <w:rPr>
          <w:sz w:val="28"/>
          <w:szCs w:val="28"/>
          <w:lang w:val="kk-KZ"/>
        </w:rPr>
        <w:t>БББ</w:t>
      </w:r>
      <w:r w:rsidR="00691E53" w:rsidRPr="008225D9">
        <w:rPr>
          <w:sz w:val="28"/>
          <w:szCs w:val="28"/>
          <w:lang w:val="kk-KZ"/>
        </w:rPr>
        <w:t xml:space="preserve"> бойынша</w:t>
      </w:r>
      <w:r w:rsidR="00FF7899" w:rsidRPr="008225D9">
        <w:rPr>
          <w:sz w:val="28"/>
          <w:szCs w:val="28"/>
          <w:lang w:val="kk-KZ"/>
        </w:rPr>
        <w:t xml:space="preserve"> </w:t>
      </w:r>
      <w:r w:rsidR="00691E53" w:rsidRPr="008225D9">
        <w:rPr>
          <w:color w:val="000000"/>
          <w:sz w:val="28"/>
          <w:szCs w:val="28"/>
          <w:lang w:val="kk-KZ"/>
        </w:rPr>
        <w:t>білім</w:t>
      </w:r>
      <w:r w:rsidR="00FF7899" w:rsidRPr="008225D9">
        <w:rPr>
          <w:color w:val="000000"/>
          <w:sz w:val="28"/>
          <w:szCs w:val="28"/>
          <w:lang w:val="kk-KZ"/>
        </w:rPr>
        <w:t xml:space="preserve"> </w:t>
      </w:r>
      <w:r w:rsidR="00691E53" w:rsidRPr="008225D9">
        <w:rPr>
          <w:color w:val="000000"/>
          <w:sz w:val="28"/>
          <w:szCs w:val="28"/>
          <w:lang w:val="kk-KZ"/>
        </w:rPr>
        <w:t xml:space="preserve">беруде бағдарламасын іске асыру кезінде білім беру процесінің теориялық және практикалық құрамдастары арасындағы талап етілген арақатынасты үйлестіретін қажетті тұтастық қамтамасыз етілген.  </w:t>
      </w:r>
    </w:p>
    <w:p w:rsidR="005F2E0F" w:rsidRPr="008225D9" w:rsidRDefault="00691E53" w:rsidP="00D209CD">
      <w:pPr>
        <w:pStyle w:val="western"/>
        <w:spacing w:before="0" w:beforeAutospacing="0" w:after="0" w:afterAutospacing="0"/>
        <w:ind w:firstLine="454"/>
        <w:rPr>
          <w:sz w:val="28"/>
          <w:szCs w:val="28"/>
          <w:lang w:val="kk-KZ"/>
        </w:rPr>
      </w:pPr>
      <w:r w:rsidRPr="008225D9">
        <w:rPr>
          <w:sz w:val="28"/>
          <w:szCs w:val="28"/>
          <w:lang w:val="kk-KZ"/>
        </w:rPr>
        <w:t>ЖОО басшылығы тарапынан «</w:t>
      </w:r>
      <w:r w:rsidR="00341E5D" w:rsidRPr="008225D9">
        <w:rPr>
          <w:sz w:val="28"/>
          <w:szCs w:val="28"/>
          <w:lang w:val="kk-KZ"/>
        </w:rPr>
        <w:t xml:space="preserve">8D01701 </w:t>
      </w:r>
      <w:r w:rsidR="00C0210B" w:rsidRPr="008225D9">
        <w:rPr>
          <w:sz w:val="28"/>
          <w:szCs w:val="28"/>
          <w:lang w:val="kk-KZ"/>
        </w:rPr>
        <w:t>-</w:t>
      </w:r>
      <w:r w:rsidR="00341E5D" w:rsidRPr="008225D9">
        <w:rPr>
          <w:sz w:val="28"/>
          <w:szCs w:val="28"/>
          <w:lang w:val="kk-KZ"/>
        </w:rPr>
        <w:t xml:space="preserve"> Қазақ тілі мен әдебиеті</w:t>
      </w:r>
      <w:r w:rsidRPr="008225D9">
        <w:rPr>
          <w:sz w:val="28"/>
          <w:szCs w:val="28"/>
          <w:lang w:val="kk-KZ"/>
        </w:rPr>
        <w:t>» Б</w:t>
      </w:r>
      <w:r w:rsidR="00FF7899" w:rsidRPr="008225D9">
        <w:rPr>
          <w:sz w:val="28"/>
          <w:szCs w:val="28"/>
          <w:lang w:val="kk-KZ"/>
        </w:rPr>
        <w:t>Б</w:t>
      </w:r>
      <w:r w:rsidRPr="008225D9">
        <w:rPr>
          <w:sz w:val="28"/>
          <w:szCs w:val="28"/>
          <w:lang w:val="kk-KZ"/>
        </w:rPr>
        <w:t>Б</w:t>
      </w:r>
      <w:r w:rsidR="00BE2C65" w:rsidRPr="008225D9">
        <w:rPr>
          <w:sz w:val="28"/>
          <w:szCs w:val="28"/>
          <w:lang w:val="kk-KZ"/>
        </w:rPr>
        <w:t>-ның</w:t>
      </w:r>
      <w:r w:rsidRPr="008225D9">
        <w:rPr>
          <w:sz w:val="28"/>
          <w:szCs w:val="28"/>
          <w:lang w:val="kk-KZ"/>
        </w:rPr>
        <w:t xml:space="preserve"> үнемі талқыланып, еңбек нарығының сұранысына сай толықтырулар енгізіліп, жетілдіріліп отыруы</w:t>
      </w:r>
      <w:r w:rsidR="00C85864" w:rsidRPr="008225D9">
        <w:rPr>
          <w:sz w:val="28"/>
          <w:szCs w:val="28"/>
          <w:lang w:val="kk-KZ"/>
        </w:rPr>
        <w:t>на ерекше мән беріле</w:t>
      </w:r>
      <w:r w:rsidRPr="008225D9">
        <w:rPr>
          <w:sz w:val="28"/>
          <w:szCs w:val="28"/>
          <w:lang w:val="kk-KZ"/>
        </w:rPr>
        <w:t>ді. Шешім қабылдау үдерістеріне білім</w:t>
      </w:r>
      <w:r w:rsidR="00FF7899" w:rsidRPr="008225D9">
        <w:rPr>
          <w:sz w:val="28"/>
          <w:szCs w:val="28"/>
          <w:lang w:val="kk-KZ"/>
        </w:rPr>
        <w:t xml:space="preserve"> </w:t>
      </w:r>
      <w:r w:rsidRPr="008225D9">
        <w:rPr>
          <w:sz w:val="28"/>
          <w:szCs w:val="28"/>
          <w:lang w:val="kk-KZ"/>
        </w:rPr>
        <w:t>алушылар, жұмыспен қамтушылар, оқу орны жанындағы ғылыми-зерттеу институттары</w:t>
      </w:r>
      <w:r w:rsidR="00C85864" w:rsidRPr="008225D9">
        <w:rPr>
          <w:sz w:val="28"/>
          <w:szCs w:val="28"/>
          <w:lang w:val="kk-KZ"/>
        </w:rPr>
        <w:t xml:space="preserve"> </w:t>
      </w:r>
      <w:r w:rsidR="00C0210B" w:rsidRPr="008225D9">
        <w:rPr>
          <w:sz w:val="28"/>
          <w:szCs w:val="28"/>
          <w:lang w:val="kk-KZ"/>
        </w:rPr>
        <w:t xml:space="preserve">қатысу мүмкіндігіне </w:t>
      </w:r>
      <w:r w:rsidR="00C85864" w:rsidRPr="008225D9">
        <w:rPr>
          <w:sz w:val="28"/>
          <w:szCs w:val="28"/>
          <w:lang w:val="kk-KZ"/>
        </w:rPr>
        <w:t>ие.</w:t>
      </w:r>
      <w:r w:rsidR="00C0210B" w:rsidRPr="008225D9">
        <w:rPr>
          <w:sz w:val="28"/>
          <w:szCs w:val="28"/>
          <w:lang w:val="kk-KZ"/>
        </w:rPr>
        <w:t xml:space="preserve"> </w:t>
      </w:r>
      <w:r w:rsidRPr="008225D9">
        <w:rPr>
          <w:sz w:val="28"/>
          <w:szCs w:val="28"/>
          <w:lang w:val="kk-KZ"/>
        </w:rPr>
        <w:t>(«Қазақ әдебиеті» кафедрасының хаттама</w:t>
      </w:r>
      <w:r w:rsidR="00710C5C" w:rsidRPr="008225D9">
        <w:rPr>
          <w:sz w:val="28"/>
          <w:szCs w:val="28"/>
          <w:lang w:val="kk-KZ"/>
        </w:rPr>
        <w:t>сы, 23.02.2022 ж. №7 хаттама, А3 қосымшасы</w:t>
      </w:r>
      <w:r w:rsidRPr="008225D9">
        <w:rPr>
          <w:sz w:val="28"/>
          <w:szCs w:val="28"/>
          <w:lang w:val="kk-KZ"/>
        </w:rPr>
        <w:t>)</w:t>
      </w:r>
      <w:r w:rsidR="00C85864" w:rsidRPr="008225D9">
        <w:rPr>
          <w:sz w:val="28"/>
          <w:szCs w:val="28"/>
          <w:lang w:val="kk-KZ"/>
        </w:rPr>
        <w:t>. М</w:t>
      </w:r>
      <w:r w:rsidRPr="008225D9">
        <w:rPr>
          <w:sz w:val="28"/>
          <w:szCs w:val="28"/>
          <w:lang w:val="kk-KZ"/>
        </w:rPr>
        <w:t>ұның барлығы «</w:t>
      </w:r>
      <w:r w:rsidR="00A32434" w:rsidRPr="008225D9">
        <w:rPr>
          <w:sz w:val="28"/>
          <w:szCs w:val="28"/>
          <w:lang w:val="kk-KZ"/>
        </w:rPr>
        <w:t xml:space="preserve">8D01701 </w:t>
      </w:r>
      <w:r w:rsidR="00C0210B" w:rsidRPr="008225D9">
        <w:rPr>
          <w:sz w:val="28"/>
          <w:szCs w:val="28"/>
          <w:lang w:val="kk-KZ"/>
        </w:rPr>
        <w:t>-</w:t>
      </w:r>
      <w:r w:rsidR="00FF7899" w:rsidRPr="008225D9">
        <w:rPr>
          <w:sz w:val="28"/>
          <w:szCs w:val="28"/>
          <w:lang w:val="kk-KZ"/>
        </w:rPr>
        <w:t xml:space="preserve"> Қазақ тілі мен әдебиеті</w:t>
      </w:r>
      <w:r w:rsidRPr="008225D9">
        <w:rPr>
          <w:sz w:val="28"/>
          <w:szCs w:val="28"/>
          <w:lang w:val="kk-KZ"/>
        </w:rPr>
        <w:t>» ББ</w:t>
      </w:r>
      <w:r w:rsidR="00FF7899" w:rsidRPr="008225D9">
        <w:rPr>
          <w:sz w:val="28"/>
          <w:szCs w:val="28"/>
          <w:lang w:val="kk-KZ"/>
        </w:rPr>
        <w:t>Б</w:t>
      </w:r>
      <w:r w:rsidR="00C85864" w:rsidRPr="008225D9">
        <w:rPr>
          <w:sz w:val="28"/>
          <w:szCs w:val="28"/>
          <w:lang w:val="kk-KZ"/>
        </w:rPr>
        <w:t>-ның</w:t>
      </w:r>
      <w:r w:rsidRPr="008225D9">
        <w:rPr>
          <w:sz w:val="28"/>
          <w:szCs w:val="28"/>
          <w:lang w:val="kk-KZ"/>
        </w:rPr>
        <w:t xml:space="preserve"> іске асырылуы</w:t>
      </w:r>
      <w:r w:rsidR="00C85864" w:rsidRPr="008225D9">
        <w:rPr>
          <w:sz w:val="28"/>
          <w:szCs w:val="28"/>
          <w:lang w:val="kk-KZ"/>
        </w:rPr>
        <w:t>н және</w:t>
      </w:r>
      <w:r w:rsidRPr="008225D9">
        <w:rPr>
          <w:sz w:val="28"/>
          <w:szCs w:val="28"/>
          <w:lang w:val="kk-KZ"/>
        </w:rPr>
        <w:t xml:space="preserve"> Б</w:t>
      </w:r>
      <w:r w:rsidR="00FF7899" w:rsidRPr="008225D9">
        <w:rPr>
          <w:sz w:val="28"/>
          <w:szCs w:val="28"/>
          <w:lang w:val="kk-KZ"/>
        </w:rPr>
        <w:t>Б</w:t>
      </w:r>
      <w:r w:rsidRPr="008225D9">
        <w:rPr>
          <w:sz w:val="28"/>
          <w:szCs w:val="28"/>
          <w:lang w:val="kk-KZ"/>
        </w:rPr>
        <w:t>Б сапасын жақсартуды қамтамасыз етеді.</w:t>
      </w:r>
      <w:r w:rsidR="00C85864" w:rsidRPr="008225D9">
        <w:rPr>
          <w:sz w:val="28"/>
          <w:szCs w:val="28"/>
          <w:lang w:val="kk-KZ"/>
        </w:rPr>
        <w:t xml:space="preserve"> </w:t>
      </w:r>
      <w:r w:rsidRPr="008225D9">
        <w:rPr>
          <w:sz w:val="28"/>
          <w:szCs w:val="28"/>
          <w:lang w:val="kk-KZ"/>
        </w:rPr>
        <w:t>ББ</w:t>
      </w:r>
      <w:r w:rsidR="00FF7899" w:rsidRPr="008225D9">
        <w:rPr>
          <w:sz w:val="28"/>
          <w:szCs w:val="28"/>
          <w:lang w:val="kk-KZ"/>
        </w:rPr>
        <w:t>Б</w:t>
      </w:r>
      <w:r w:rsidRPr="008225D9">
        <w:rPr>
          <w:sz w:val="28"/>
          <w:szCs w:val="28"/>
          <w:lang w:val="kk-KZ"/>
        </w:rPr>
        <w:t xml:space="preserve"> мазмұнының нарық талаптарына сәйкестігі </w:t>
      </w:r>
      <w:r w:rsidR="00C85864" w:rsidRPr="008225D9">
        <w:rPr>
          <w:sz w:val="28"/>
          <w:szCs w:val="28"/>
          <w:lang w:val="kk-KZ"/>
        </w:rPr>
        <w:t xml:space="preserve">даярлайтын кафедралармен, жұмыспен қамтушылармен бірге </w:t>
      </w:r>
      <w:r w:rsidRPr="008225D9">
        <w:rPr>
          <w:sz w:val="28"/>
          <w:szCs w:val="28"/>
          <w:lang w:val="kk-KZ"/>
        </w:rPr>
        <w:t>үнемі талдау және бағалау</w:t>
      </w:r>
      <w:r w:rsidR="00C85864" w:rsidRPr="008225D9">
        <w:rPr>
          <w:sz w:val="28"/>
          <w:szCs w:val="28"/>
          <w:lang w:val="kk-KZ"/>
        </w:rPr>
        <w:t xml:space="preserve"> негізінде</w:t>
      </w:r>
      <w:r w:rsidRPr="008225D9">
        <w:rPr>
          <w:sz w:val="28"/>
          <w:szCs w:val="28"/>
          <w:lang w:val="kk-KZ"/>
        </w:rPr>
        <w:t xml:space="preserve"> іске асырылады.</w:t>
      </w:r>
    </w:p>
    <w:p w:rsidR="005F2E0F" w:rsidRPr="008225D9" w:rsidRDefault="005F2E0F" w:rsidP="00D209CD">
      <w:pPr>
        <w:widowControl/>
        <w:adjustRightInd w:val="0"/>
        <w:ind w:firstLine="454"/>
        <w:jc w:val="both"/>
        <w:rPr>
          <w:rFonts w:eastAsiaTheme="minorHAnsi"/>
          <w:color w:val="000000"/>
          <w:sz w:val="28"/>
          <w:szCs w:val="28"/>
        </w:rPr>
      </w:pPr>
    </w:p>
    <w:p w:rsidR="009C4308" w:rsidRPr="008225D9" w:rsidRDefault="00976FB7"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b) білім берудің тиісті саласына </w:t>
      </w:r>
      <w:r w:rsidR="00C85864" w:rsidRPr="008225D9">
        <w:rPr>
          <w:rFonts w:eastAsiaTheme="minorHAnsi"/>
          <w:i/>
          <w:color w:val="000000"/>
          <w:sz w:val="28"/>
          <w:szCs w:val="28"/>
        </w:rPr>
        <w:t>жататын,</w:t>
      </w:r>
      <w:r w:rsidRPr="008225D9">
        <w:rPr>
          <w:rFonts w:eastAsiaTheme="minorHAnsi"/>
          <w:i/>
          <w:color w:val="000000"/>
          <w:sz w:val="28"/>
          <w:szCs w:val="28"/>
        </w:rPr>
        <w:t xml:space="preserve"> сондай-ақ оқыту саласының, даярлық деңгейінің, кәсіптік қызметтің негізгі түрлерінің сипаттамасын анықтайтын, оның ерекше белгілерін білдіретін ББ бейіні сақталған. </w:t>
      </w:r>
    </w:p>
    <w:p w:rsidR="009C4308" w:rsidRPr="008225D9" w:rsidRDefault="009C4308" w:rsidP="00D209CD">
      <w:pPr>
        <w:ind w:firstLine="454"/>
        <w:jc w:val="both"/>
        <w:rPr>
          <w:sz w:val="28"/>
          <w:szCs w:val="28"/>
        </w:rPr>
      </w:pPr>
      <w:r w:rsidRPr="008225D9">
        <w:rPr>
          <w:sz w:val="28"/>
          <w:szCs w:val="28"/>
        </w:rPr>
        <w:t>ЖОО БББ мақсаттарына қол жеткізу және білім алушылардың кәсіби құзіреттіліктерін жетілдіру мақсатында басшылық пен арнайы бөлімшелер білім алушылардың арнайы ғылыми жобалармен айналысуына жағдай жасауға мүдделі.</w:t>
      </w:r>
    </w:p>
    <w:p w:rsidR="009C4308" w:rsidRPr="008225D9" w:rsidRDefault="007A2BEB" w:rsidP="00D209CD">
      <w:pPr>
        <w:ind w:firstLine="454"/>
        <w:jc w:val="both"/>
        <w:rPr>
          <w:rFonts w:eastAsia="Calibri"/>
          <w:bCs/>
          <w:sz w:val="28"/>
          <w:szCs w:val="28"/>
        </w:rPr>
      </w:pPr>
      <w:r w:rsidRPr="008225D9">
        <w:rPr>
          <w:rFonts w:eastAsia="Calibri"/>
          <w:bCs/>
          <w:sz w:val="28"/>
          <w:szCs w:val="28"/>
        </w:rPr>
        <w:t>Мінез-құлық дағдылары мен тұлғалық қасиеттер:</w:t>
      </w:r>
    </w:p>
    <w:p w:rsidR="008B60FA" w:rsidRPr="008225D9" w:rsidRDefault="00C0210B" w:rsidP="00D209CD">
      <w:pPr>
        <w:pStyle w:val="TableParagraph"/>
        <w:shd w:val="clear" w:color="auto" w:fill="FFFFFF"/>
        <w:tabs>
          <w:tab w:val="left" w:pos="570"/>
        </w:tabs>
        <w:ind w:firstLine="454"/>
        <w:jc w:val="both"/>
        <w:rPr>
          <w:sz w:val="28"/>
          <w:szCs w:val="28"/>
        </w:rPr>
      </w:pPr>
      <w:r w:rsidRPr="008225D9">
        <w:rPr>
          <w:sz w:val="28"/>
          <w:szCs w:val="28"/>
        </w:rPr>
        <w:t>- қ</w:t>
      </w:r>
      <w:r w:rsidR="008B60FA" w:rsidRPr="008225D9">
        <w:rPr>
          <w:sz w:val="28"/>
          <w:szCs w:val="28"/>
        </w:rPr>
        <w:t>азақ тілін, этикалық, рухани, мәдени құндылықтарды, әлеуметтік мінез-құлықты реттеудің нысандары мен негізгі заңдылықтарын, жеке тұлғаның әлеуметтік жағдайы</w:t>
      </w:r>
      <w:r w:rsidRPr="008225D9">
        <w:rPr>
          <w:sz w:val="28"/>
          <w:szCs w:val="28"/>
        </w:rPr>
        <w:t>н</w:t>
      </w:r>
      <w:r w:rsidR="008B60FA" w:rsidRPr="008225D9">
        <w:rPr>
          <w:sz w:val="28"/>
          <w:szCs w:val="28"/>
        </w:rPr>
        <w:t>, Қазақстан халықтарының мәдениеті мен дәстүрлерін, қоғамның даму тенденцияларын білуі</w:t>
      </w:r>
      <w:r w:rsidRPr="008225D9">
        <w:rPr>
          <w:sz w:val="28"/>
          <w:szCs w:val="28"/>
        </w:rPr>
        <w:t>;</w:t>
      </w:r>
      <w:r w:rsidR="008B60FA" w:rsidRPr="008225D9">
        <w:rPr>
          <w:sz w:val="28"/>
          <w:szCs w:val="28"/>
        </w:rPr>
        <w:t xml:space="preserve"> әртүрлі әлеуметтік жағдайлар</w:t>
      </w:r>
      <w:r w:rsidR="00DD05A3" w:rsidRPr="008225D9">
        <w:rPr>
          <w:sz w:val="28"/>
          <w:szCs w:val="28"/>
        </w:rPr>
        <w:t>ғ</w:t>
      </w:r>
      <w:r w:rsidR="008B60FA" w:rsidRPr="008225D9">
        <w:rPr>
          <w:sz w:val="28"/>
          <w:szCs w:val="28"/>
        </w:rPr>
        <w:t>а бағдарлану</w:t>
      </w:r>
      <w:r w:rsidR="00DD05A3" w:rsidRPr="008225D9">
        <w:rPr>
          <w:sz w:val="28"/>
          <w:szCs w:val="28"/>
        </w:rPr>
        <w:t>;</w:t>
      </w:r>
      <w:r w:rsidR="008B60FA" w:rsidRPr="008225D9">
        <w:rPr>
          <w:sz w:val="28"/>
          <w:szCs w:val="28"/>
        </w:rPr>
        <w:t xml:space="preserve"> шығармашылық ойлау қабілеті</w:t>
      </w:r>
      <w:r w:rsidR="00DD05A3" w:rsidRPr="008225D9">
        <w:rPr>
          <w:sz w:val="28"/>
          <w:szCs w:val="28"/>
        </w:rPr>
        <w:t>нің болуы;</w:t>
      </w:r>
      <w:r w:rsidR="008B60FA" w:rsidRPr="008225D9">
        <w:rPr>
          <w:sz w:val="28"/>
          <w:szCs w:val="28"/>
        </w:rPr>
        <w:t xml:space="preserve"> басқа ұлттың мәдениетіне, салт-дәстүріне төзімділік таныту</w:t>
      </w:r>
      <w:r w:rsidR="00DD05A3" w:rsidRPr="008225D9">
        <w:rPr>
          <w:sz w:val="28"/>
          <w:szCs w:val="28"/>
        </w:rPr>
        <w:t>;</w:t>
      </w:r>
      <w:r w:rsidR="008B60FA" w:rsidRPr="008225D9">
        <w:rPr>
          <w:sz w:val="28"/>
          <w:szCs w:val="28"/>
        </w:rPr>
        <w:t xml:space="preserve"> белс</w:t>
      </w:r>
      <w:r w:rsidR="00DD05A3" w:rsidRPr="008225D9">
        <w:rPr>
          <w:sz w:val="28"/>
          <w:szCs w:val="28"/>
        </w:rPr>
        <w:t>енді өмірлік ұстанымды қабылдау.</w:t>
      </w:r>
    </w:p>
    <w:p w:rsidR="009C4308" w:rsidRPr="008225D9" w:rsidRDefault="008B60FA" w:rsidP="00F65F6C">
      <w:pPr>
        <w:pStyle w:val="a5"/>
        <w:numPr>
          <w:ilvl w:val="0"/>
          <w:numId w:val="13"/>
        </w:numPr>
        <w:ind w:left="0" w:firstLine="426"/>
        <w:jc w:val="both"/>
        <w:rPr>
          <w:sz w:val="28"/>
          <w:szCs w:val="28"/>
        </w:rPr>
      </w:pPr>
      <w:r w:rsidRPr="008225D9">
        <w:rPr>
          <w:sz w:val="28"/>
          <w:szCs w:val="28"/>
        </w:rPr>
        <w:t>білім беру саласында кәсіпкерлік пен еңбек нарығында бәсекеге қабілеттілікті қалыптастыру</w:t>
      </w:r>
      <w:r w:rsidR="00DD05A3" w:rsidRPr="008225D9">
        <w:rPr>
          <w:sz w:val="28"/>
          <w:szCs w:val="28"/>
        </w:rPr>
        <w:t>;</w:t>
      </w:r>
      <w:r w:rsidRPr="008225D9">
        <w:rPr>
          <w:sz w:val="28"/>
          <w:szCs w:val="28"/>
        </w:rPr>
        <w:t xml:space="preserve"> мамандық бойынша тез жұмысқа орналасу мүмкіндігін қамтамасыз ету</w:t>
      </w:r>
      <w:r w:rsidR="00DD05A3" w:rsidRPr="008225D9">
        <w:rPr>
          <w:sz w:val="28"/>
          <w:szCs w:val="28"/>
        </w:rPr>
        <w:t>;</w:t>
      </w:r>
      <w:r w:rsidRPr="008225D9">
        <w:rPr>
          <w:sz w:val="28"/>
          <w:szCs w:val="28"/>
        </w:rPr>
        <w:t xml:space="preserve"> оқу және кәсіптік практикадан өту процесінде теориялық материалды тиімді бекіту дағдыларын қалыптастыру</w:t>
      </w:r>
      <w:r w:rsidR="00DD05A3" w:rsidRPr="008225D9">
        <w:rPr>
          <w:sz w:val="28"/>
          <w:szCs w:val="28"/>
        </w:rPr>
        <w:t>;</w:t>
      </w:r>
      <w:r w:rsidRPr="008225D9">
        <w:rPr>
          <w:sz w:val="28"/>
          <w:szCs w:val="28"/>
        </w:rPr>
        <w:t xml:space="preserve"> жеке дара </w:t>
      </w:r>
      <w:r w:rsidRPr="008225D9">
        <w:rPr>
          <w:sz w:val="28"/>
          <w:szCs w:val="28"/>
        </w:rPr>
        <w:lastRenderedPageBreak/>
        <w:t>тиімді жұмыс істей білу және әртүрлі тапсырмаларды орындау кезінде топ мүшесі ретінде жұмыс істеу; интеллектуалдық және жалпы мәдени деңгейін көтеру және дамыту; үздіксіз өзін-өзі тәрбиелеу, өзін-өзі дамыту және жаңа жағдайларға бейімделу қажеттілігін түсіну</w:t>
      </w:r>
      <w:r w:rsidR="00DD05A3" w:rsidRPr="008225D9">
        <w:rPr>
          <w:sz w:val="28"/>
          <w:szCs w:val="28"/>
        </w:rPr>
        <w:t>;</w:t>
      </w:r>
      <w:r w:rsidRPr="008225D9">
        <w:rPr>
          <w:sz w:val="28"/>
          <w:szCs w:val="28"/>
        </w:rPr>
        <w:t xml:space="preserve"> жинақталған тәжірибені қайта бағалау</w:t>
      </w:r>
      <w:r w:rsidR="00DD05A3" w:rsidRPr="008225D9">
        <w:rPr>
          <w:sz w:val="28"/>
          <w:szCs w:val="28"/>
        </w:rPr>
        <w:t>;</w:t>
      </w:r>
      <w:r w:rsidRPr="008225D9">
        <w:rPr>
          <w:sz w:val="28"/>
          <w:szCs w:val="28"/>
        </w:rPr>
        <w:t xml:space="preserve"> өз мүмкіндіктерін талдау.</w:t>
      </w:r>
    </w:p>
    <w:p w:rsidR="00F65F6C" w:rsidRPr="008225D9" w:rsidRDefault="008B60FA" w:rsidP="00F65F6C">
      <w:pPr>
        <w:ind w:firstLine="454"/>
        <w:jc w:val="both"/>
        <w:rPr>
          <w:sz w:val="28"/>
          <w:szCs w:val="28"/>
        </w:rPr>
      </w:pPr>
      <w:r w:rsidRPr="008225D9">
        <w:rPr>
          <w:sz w:val="28"/>
          <w:szCs w:val="28"/>
        </w:rPr>
        <w:t xml:space="preserve">Кәсіби құзыреттіліктер: </w:t>
      </w:r>
    </w:p>
    <w:p w:rsidR="00F65F6C" w:rsidRPr="008225D9" w:rsidRDefault="00F65F6C" w:rsidP="00F65F6C">
      <w:pPr>
        <w:pStyle w:val="a5"/>
        <w:numPr>
          <w:ilvl w:val="0"/>
          <w:numId w:val="13"/>
        </w:numPr>
        <w:ind w:left="0" w:firstLine="426"/>
        <w:jc w:val="both"/>
        <w:rPr>
          <w:sz w:val="28"/>
          <w:szCs w:val="28"/>
        </w:rPr>
      </w:pPr>
      <w:r w:rsidRPr="008225D9">
        <w:rPr>
          <w:sz w:val="28"/>
          <w:szCs w:val="28"/>
        </w:rPr>
        <w:t>д</w:t>
      </w:r>
      <w:r w:rsidR="008B60FA" w:rsidRPr="008225D9">
        <w:rPr>
          <w:sz w:val="28"/>
          <w:szCs w:val="28"/>
        </w:rPr>
        <w:t>окторантура пәндерін меңгеру барысында алынған теориялық білімдер, дағдылар және практикалық тәжірибе негізінде ғылыми зерттеудің мақсаттары мен міндеттерін табысты шешу;</w:t>
      </w:r>
    </w:p>
    <w:p w:rsidR="00F65F6C" w:rsidRPr="008225D9" w:rsidRDefault="008B60FA" w:rsidP="00F65F6C">
      <w:pPr>
        <w:pStyle w:val="a5"/>
        <w:numPr>
          <w:ilvl w:val="0"/>
          <w:numId w:val="13"/>
        </w:numPr>
        <w:ind w:left="0" w:firstLine="426"/>
        <w:jc w:val="both"/>
        <w:rPr>
          <w:sz w:val="28"/>
          <w:szCs w:val="28"/>
        </w:rPr>
      </w:pPr>
      <w:r w:rsidRPr="008225D9">
        <w:rPr>
          <w:sz w:val="28"/>
          <w:szCs w:val="28"/>
        </w:rPr>
        <w:t>ғылыми бағдарламаларды жүзеге асырудың мақсаттарын, міндеттерін, құралдары мен әдістерін өз бетінше тұжырымдай білу; ғылыми және ғылыми-техникалық қызметке қатысушылардың зияткерлік меншік құқығы туралы, ғылыми және ғылыми-техникалық қызмет нәтижелерін коммерцияландыруға ғылыми және қолданбалы зерттеулерді жүргізу және коммерцияландыру үшін грант алу шарттары туралы білімін пайдалану;</w:t>
      </w:r>
    </w:p>
    <w:p w:rsidR="00F65F6C" w:rsidRPr="008225D9" w:rsidRDefault="008B60FA" w:rsidP="00F65F6C">
      <w:pPr>
        <w:pStyle w:val="a5"/>
        <w:numPr>
          <w:ilvl w:val="0"/>
          <w:numId w:val="13"/>
        </w:numPr>
        <w:ind w:left="0" w:firstLine="426"/>
        <w:jc w:val="both"/>
        <w:rPr>
          <w:sz w:val="28"/>
          <w:szCs w:val="28"/>
        </w:rPr>
      </w:pPr>
      <w:r w:rsidRPr="008225D9">
        <w:rPr>
          <w:sz w:val="28"/>
          <w:szCs w:val="28"/>
        </w:rPr>
        <w:t xml:space="preserve">ғылыми-техникалық құжаттама мен ғылыми-зерттеу жұмыстарын, ғылыми баяндамаларды, шолуларды, баяндамаларды, мақалаларды кәсіби түрде құрастыра білу; педагогикалық қызметті жүзеге асыру үшін психологиялық-педагогикалық (ұйымдастыру-педагогикалық, оқу-педагогикалық) білімнің болуы; </w:t>
      </w:r>
    </w:p>
    <w:p w:rsidR="008B60FA" w:rsidRPr="008225D9" w:rsidRDefault="008B60FA" w:rsidP="00F65F6C">
      <w:pPr>
        <w:pStyle w:val="a5"/>
        <w:numPr>
          <w:ilvl w:val="0"/>
          <w:numId w:val="13"/>
        </w:numPr>
        <w:ind w:left="0" w:firstLine="426"/>
        <w:jc w:val="both"/>
        <w:rPr>
          <w:sz w:val="28"/>
          <w:szCs w:val="28"/>
        </w:rPr>
      </w:pPr>
      <w:r w:rsidRPr="008225D9">
        <w:rPr>
          <w:sz w:val="28"/>
          <w:szCs w:val="28"/>
        </w:rPr>
        <w:t>аударма дағдыларын меңгеру; жоғары және орта оқу орындарында қазақ/орыс/ағылшын тілі/әдебиетін заманауи компьютерлік технологияларды, оқытудың интерактивті әдістерін, орыс/қазақ тілі ұлттық корпусы қорын пайдалана отырып оқытудың кәсіби және практикалық дағдыларын қалыптастыру.</w:t>
      </w:r>
    </w:p>
    <w:p w:rsidR="005F2E0F" w:rsidRPr="008225D9" w:rsidRDefault="00972251" w:rsidP="0064407F">
      <w:pPr>
        <w:pStyle w:val="ac"/>
        <w:spacing w:before="0" w:beforeAutospacing="0" w:after="0" w:afterAutospacing="0"/>
        <w:ind w:firstLine="454"/>
        <w:jc w:val="both"/>
        <w:rPr>
          <w:rFonts w:eastAsiaTheme="minorHAnsi"/>
          <w:color w:val="000000"/>
          <w:sz w:val="28"/>
          <w:szCs w:val="28"/>
          <w:lang w:val="kk-KZ"/>
        </w:rPr>
      </w:pPr>
      <w:r w:rsidRPr="008225D9">
        <w:rPr>
          <w:sz w:val="28"/>
          <w:szCs w:val="28"/>
          <w:lang w:val="kk-KZ"/>
        </w:rPr>
        <w:t xml:space="preserve">«8D01701 </w:t>
      </w:r>
      <w:r w:rsidR="00DD05A3" w:rsidRPr="008225D9">
        <w:rPr>
          <w:sz w:val="28"/>
          <w:szCs w:val="28"/>
          <w:lang w:val="kk-KZ"/>
        </w:rPr>
        <w:t>-</w:t>
      </w:r>
      <w:r w:rsidRPr="008225D9">
        <w:rPr>
          <w:sz w:val="28"/>
          <w:szCs w:val="28"/>
          <w:lang w:val="kk-KZ"/>
        </w:rPr>
        <w:t xml:space="preserve"> Қазақ тілі мен әдебиеті» БББ</w:t>
      </w:r>
      <w:r w:rsidR="00DD05A3" w:rsidRPr="008225D9">
        <w:rPr>
          <w:sz w:val="28"/>
          <w:szCs w:val="28"/>
          <w:lang w:val="kk-KZ"/>
        </w:rPr>
        <w:t>-сын</w:t>
      </w:r>
      <w:r w:rsidRPr="008225D9">
        <w:rPr>
          <w:sz w:val="28"/>
          <w:szCs w:val="28"/>
          <w:lang w:val="kk-KZ"/>
        </w:rPr>
        <w:t xml:space="preserve"> іске асыру және оны әрі қарай дамыту көптеген ұйымдармен белсенді түрде өзара ықпалдасуды, түрлі стейкхолдерлердің әртүрлі мүдделері мен талаптарын есепке алуды көздейді. </w:t>
      </w:r>
      <w:r w:rsidR="0064407F" w:rsidRPr="008225D9">
        <w:rPr>
          <w:sz w:val="28"/>
          <w:szCs w:val="28"/>
          <w:lang w:val="kk-KZ"/>
        </w:rPr>
        <w:t xml:space="preserve"> Сол себепті БББ-да </w:t>
      </w:r>
      <w:r w:rsidR="0064407F" w:rsidRPr="008225D9">
        <w:rPr>
          <w:rFonts w:eastAsiaTheme="minorHAnsi"/>
          <w:color w:val="000000"/>
          <w:sz w:val="28"/>
          <w:szCs w:val="28"/>
          <w:lang w:val="kk-KZ"/>
        </w:rPr>
        <w:t>«</w:t>
      </w:r>
      <w:r w:rsidRPr="008225D9">
        <w:rPr>
          <w:rFonts w:eastAsiaTheme="minorHAnsi"/>
          <w:color w:val="000000"/>
          <w:sz w:val="28"/>
          <w:szCs w:val="28"/>
          <w:lang w:val="kk-KZ"/>
        </w:rPr>
        <w:t>ЖОО-да қазақ әдебиетін оқытудың инновациялық технологиялары</w:t>
      </w:r>
      <w:r w:rsidR="0064407F" w:rsidRPr="008225D9">
        <w:rPr>
          <w:rFonts w:eastAsiaTheme="minorHAnsi"/>
          <w:color w:val="000000"/>
          <w:sz w:val="28"/>
          <w:szCs w:val="28"/>
          <w:lang w:val="kk-KZ"/>
        </w:rPr>
        <w:t xml:space="preserve">», «Әдебиеттегі постмодернизм» пәндері стейкхолдерлердің ұсыныстары бойынша енгізілді. </w:t>
      </w:r>
    </w:p>
    <w:p w:rsidR="00976FB7" w:rsidRPr="008225D9" w:rsidRDefault="00976FB7" w:rsidP="00D209CD">
      <w:pPr>
        <w:widowControl/>
        <w:adjustRightInd w:val="0"/>
        <w:ind w:firstLine="454"/>
        <w:jc w:val="both"/>
        <w:rPr>
          <w:rFonts w:eastAsiaTheme="minorHAnsi"/>
          <w:color w:val="000000"/>
          <w:sz w:val="28"/>
          <w:szCs w:val="28"/>
        </w:rPr>
      </w:pPr>
      <w:r w:rsidRPr="008225D9">
        <w:rPr>
          <w:rFonts w:eastAsiaTheme="minorHAnsi"/>
          <w:color w:val="000000"/>
          <w:sz w:val="28"/>
          <w:szCs w:val="28"/>
        </w:rPr>
        <w:t>2. ББ басшылығы ББ</w:t>
      </w:r>
      <w:r w:rsidR="00F65F6C" w:rsidRPr="008225D9">
        <w:rPr>
          <w:rFonts w:eastAsiaTheme="minorHAnsi"/>
          <w:color w:val="000000"/>
          <w:sz w:val="28"/>
          <w:szCs w:val="28"/>
        </w:rPr>
        <w:t>-ның</w:t>
      </w:r>
      <w:r w:rsidRPr="008225D9">
        <w:rPr>
          <w:rFonts w:eastAsiaTheme="minorHAnsi"/>
          <w:color w:val="000000"/>
          <w:sz w:val="28"/>
          <w:szCs w:val="28"/>
        </w:rPr>
        <w:t xml:space="preserve">: </w:t>
      </w:r>
    </w:p>
    <w:p w:rsidR="00976FB7" w:rsidRPr="008225D9" w:rsidRDefault="00976FB7" w:rsidP="00D209CD">
      <w:pPr>
        <w:widowControl/>
        <w:adjustRightInd w:val="0"/>
        <w:ind w:firstLine="454"/>
        <w:jc w:val="both"/>
        <w:rPr>
          <w:rFonts w:eastAsiaTheme="minorHAnsi"/>
          <w:i/>
          <w:iCs/>
          <w:color w:val="000000"/>
          <w:sz w:val="28"/>
          <w:szCs w:val="28"/>
        </w:rPr>
      </w:pPr>
      <w:r w:rsidRPr="008225D9">
        <w:rPr>
          <w:rFonts w:eastAsiaTheme="minorHAnsi"/>
          <w:i/>
          <w:iCs/>
          <w:color w:val="000000"/>
          <w:sz w:val="28"/>
          <w:szCs w:val="28"/>
        </w:rPr>
        <w:t xml:space="preserve">a) ғылым, мәдениет, экономика, техника, технология және әлеуметтік саланың даму деңгейін ескере отырып; </w:t>
      </w:r>
    </w:p>
    <w:p w:rsidR="00EF338D" w:rsidRPr="008225D9" w:rsidRDefault="00EF338D" w:rsidP="00D209CD">
      <w:pPr>
        <w:widowControl/>
        <w:adjustRightInd w:val="0"/>
        <w:ind w:firstLine="454"/>
        <w:jc w:val="both"/>
        <w:rPr>
          <w:rFonts w:eastAsiaTheme="minorHAnsi"/>
          <w:color w:val="000000"/>
          <w:sz w:val="28"/>
          <w:szCs w:val="28"/>
        </w:rPr>
      </w:pPr>
      <w:r w:rsidRPr="008225D9">
        <w:rPr>
          <w:rFonts w:eastAsiaTheme="minorHAnsi"/>
          <w:i/>
          <w:iCs/>
          <w:color w:val="000000"/>
          <w:sz w:val="28"/>
          <w:szCs w:val="28"/>
        </w:rPr>
        <w:t xml:space="preserve">b) еңбек нарығының талаптарын, жұмыс берушілердің үміттерін және </w:t>
      </w:r>
      <w:r w:rsidR="00C96A93" w:rsidRPr="008225D9">
        <w:rPr>
          <w:rFonts w:eastAsiaTheme="minorHAnsi"/>
          <w:i/>
          <w:iCs/>
          <w:color w:val="000000"/>
          <w:sz w:val="28"/>
          <w:szCs w:val="28"/>
        </w:rPr>
        <w:t>докторанттардың</w:t>
      </w:r>
      <w:r w:rsidRPr="008225D9">
        <w:rPr>
          <w:rFonts w:eastAsiaTheme="minorHAnsi"/>
          <w:i/>
          <w:iCs/>
          <w:color w:val="000000"/>
          <w:sz w:val="28"/>
          <w:szCs w:val="28"/>
        </w:rPr>
        <w:t xml:space="preserve"> жеке мүдделерін ескере отырып </w:t>
      </w:r>
      <w:r w:rsidRPr="008225D9">
        <w:rPr>
          <w:rFonts w:eastAsiaTheme="minorHAnsi"/>
          <w:color w:val="000000"/>
          <w:sz w:val="28"/>
          <w:szCs w:val="28"/>
        </w:rPr>
        <w:t xml:space="preserve">үнемі өзектендірілетінін көрсетуі тиіс. </w:t>
      </w:r>
    </w:p>
    <w:p w:rsidR="00EF338D" w:rsidRPr="008225D9" w:rsidRDefault="00EF338D" w:rsidP="00D209CD">
      <w:pPr>
        <w:ind w:firstLine="454"/>
        <w:jc w:val="both"/>
        <w:rPr>
          <w:sz w:val="28"/>
          <w:szCs w:val="28"/>
        </w:rPr>
      </w:pPr>
      <w:r w:rsidRPr="008225D9">
        <w:rPr>
          <w:sz w:val="28"/>
          <w:szCs w:val="28"/>
        </w:rPr>
        <w:t xml:space="preserve">«8D01701 </w:t>
      </w:r>
      <w:r w:rsidR="00F65F6C" w:rsidRPr="008225D9">
        <w:rPr>
          <w:rFonts w:eastAsia="Calibri"/>
          <w:sz w:val="28"/>
          <w:szCs w:val="28"/>
        </w:rPr>
        <w:t>-</w:t>
      </w:r>
      <w:r w:rsidRPr="008225D9">
        <w:rPr>
          <w:sz w:val="28"/>
          <w:szCs w:val="28"/>
        </w:rPr>
        <w:t xml:space="preserve"> Қазақ тілі мен әдебиеті</w:t>
      </w:r>
      <w:r w:rsidRPr="008225D9">
        <w:rPr>
          <w:bCs/>
          <w:sz w:val="28"/>
          <w:szCs w:val="28"/>
        </w:rPr>
        <w:t xml:space="preserve">» </w:t>
      </w:r>
      <w:r w:rsidRPr="008225D9">
        <w:rPr>
          <w:sz w:val="28"/>
          <w:szCs w:val="28"/>
        </w:rPr>
        <w:t>ББ</w:t>
      </w:r>
      <w:r w:rsidR="00F65F6C" w:rsidRPr="008225D9">
        <w:rPr>
          <w:sz w:val="28"/>
          <w:szCs w:val="28"/>
        </w:rPr>
        <w:t>Б</w:t>
      </w:r>
      <w:r w:rsidRPr="008225D9">
        <w:rPr>
          <w:sz w:val="28"/>
          <w:szCs w:val="28"/>
        </w:rPr>
        <w:t xml:space="preserve"> бойынша </w:t>
      </w:r>
      <w:r w:rsidRPr="008225D9">
        <w:rPr>
          <w:bCs/>
          <w:sz w:val="28"/>
          <w:szCs w:val="28"/>
        </w:rPr>
        <w:t>мамандар даярлайтын кафедралардың қызметі жөнінде берілген ақпарат ЖОО-ның әкімшілігі мен кафедра тарапынан, сондай-ақ сыртқы сарапшылар – жұмыс берушілер, түлектер мен білім алушылар тарапынан ББ-ның сапалық мазмұны мен ұдайы мониторингтың, бақылау мен талдаудың  көрсеткіштерін қамтыған.</w:t>
      </w:r>
      <w:r w:rsidRPr="008225D9">
        <w:rPr>
          <w:sz w:val="28"/>
          <w:szCs w:val="28"/>
        </w:rPr>
        <w:t xml:space="preserve"> </w:t>
      </w:r>
    </w:p>
    <w:p w:rsidR="00EF338D" w:rsidRPr="008225D9" w:rsidRDefault="00EF338D" w:rsidP="00D209CD">
      <w:pPr>
        <w:ind w:firstLine="454"/>
        <w:jc w:val="both"/>
        <w:rPr>
          <w:bCs/>
          <w:sz w:val="28"/>
          <w:szCs w:val="28"/>
        </w:rPr>
      </w:pPr>
      <w:r w:rsidRPr="008225D9">
        <w:rPr>
          <w:sz w:val="28"/>
          <w:szCs w:val="28"/>
        </w:rPr>
        <w:t xml:space="preserve">«8D01701 </w:t>
      </w:r>
      <w:r w:rsidR="00F65F6C" w:rsidRPr="008225D9">
        <w:rPr>
          <w:rFonts w:eastAsia="Calibri"/>
          <w:sz w:val="28"/>
          <w:szCs w:val="28"/>
        </w:rPr>
        <w:t>-</w:t>
      </w:r>
      <w:r w:rsidRPr="008225D9">
        <w:rPr>
          <w:sz w:val="28"/>
          <w:szCs w:val="28"/>
        </w:rPr>
        <w:t xml:space="preserve"> Қазақ тілі мен әдебиеті</w:t>
      </w:r>
      <w:r w:rsidRPr="008225D9">
        <w:rPr>
          <w:bCs/>
          <w:sz w:val="28"/>
          <w:szCs w:val="28"/>
        </w:rPr>
        <w:t xml:space="preserve">» БББ-ның мақсаты институциялық стратегия бағдарламасына, қоғам, экономика және еңбек нарығының қажеттіліктеріне сәйкес құрылған, ҚР Ұлттық шеңбердегі біліктілік </w:t>
      </w:r>
      <w:r w:rsidRPr="008225D9">
        <w:rPr>
          <w:bCs/>
          <w:sz w:val="28"/>
          <w:szCs w:val="28"/>
        </w:rPr>
        <w:lastRenderedPageBreak/>
        <w:t xml:space="preserve">дәрежесіне сай. </w:t>
      </w:r>
    </w:p>
    <w:p w:rsidR="003D3C05" w:rsidRPr="008225D9" w:rsidRDefault="003D3C05" w:rsidP="00D209CD">
      <w:pPr>
        <w:ind w:firstLine="454"/>
        <w:jc w:val="both"/>
        <w:rPr>
          <w:sz w:val="28"/>
          <w:szCs w:val="28"/>
        </w:rPr>
      </w:pPr>
      <w:r w:rsidRPr="008225D9">
        <w:rPr>
          <w:sz w:val="28"/>
          <w:szCs w:val="28"/>
        </w:rPr>
        <w:t xml:space="preserve">Жоғары оқу орындарының қазіргі заманғы дамуы еңбек нарығы үрдістерінің өзгеруін және </w:t>
      </w:r>
      <w:r w:rsidR="00F65F6C" w:rsidRPr="008225D9">
        <w:rPr>
          <w:sz w:val="28"/>
          <w:szCs w:val="28"/>
        </w:rPr>
        <w:t>кадрларға қажеттілікті болжау</w:t>
      </w:r>
      <w:r w:rsidRPr="008225D9">
        <w:rPr>
          <w:sz w:val="28"/>
          <w:szCs w:val="28"/>
        </w:rPr>
        <w:t xml:space="preserve"> мүмкін емес. Еңбек нарығы қазіргі қоғамның тенденцияларын және елде де, әлемде де болып жатқан технологиялық және әлеуметтік өзгерістерді көрсетеді. </w:t>
      </w:r>
    </w:p>
    <w:p w:rsidR="003D3C05" w:rsidRPr="008225D9" w:rsidRDefault="003D3C05" w:rsidP="00D209CD">
      <w:pPr>
        <w:ind w:firstLine="454"/>
        <w:jc w:val="both"/>
        <w:rPr>
          <w:bCs/>
          <w:sz w:val="28"/>
          <w:szCs w:val="28"/>
        </w:rPr>
      </w:pPr>
    </w:p>
    <w:p w:rsidR="00976FB7" w:rsidRPr="008225D9" w:rsidRDefault="00976FB7"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3. ББ басшылығы төмендегілердің қамтамасыз етілгенін көрсетуі тиіс: </w:t>
      </w:r>
    </w:p>
    <w:p w:rsidR="00976FB7" w:rsidRPr="008225D9" w:rsidRDefault="00976FB7"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a) ұйымның даму стратегиясына/бағдарламасына/</w:t>
      </w:r>
      <w:r w:rsidR="00F65F6C" w:rsidRPr="008225D9">
        <w:rPr>
          <w:rFonts w:eastAsiaTheme="minorHAnsi"/>
          <w:i/>
          <w:color w:val="000000"/>
          <w:sz w:val="28"/>
          <w:szCs w:val="28"/>
        </w:rPr>
        <w:t xml:space="preserve">, </w:t>
      </w:r>
      <w:r w:rsidRPr="008225D9">
        <w:rPr>
          <w:rFonts w:eastAsiaTheme="minorHAnsi"/>
          <w:i/>
          <w:color w:val="000000"/>
          <w:sz w:val="28"/>
          <w:szCs w:val="28"/>
        </w:rPr>
        <w:t xml:space="preserve">жоспарына ББ мақсаттарының сәйкестігін; </w:t>
      </w:r>
    </w:p>
    <w:p w:rsidR="00071110" w:rsidRPr="008225D9" w:rsidRDefault="00071110" w:rsidP="00D209CD">
      <w:pPr>
        <w:ind w:firstLine="454"/>
        <w:jc w:val="both"/>
        <w:rPr>
          <w:sz w:val="28"/>
          <w:szCs w:val="28"/>
        </w:rPr>
      </w:pPr>
      <w:r w:rsidRPr="008225D9">
        <w:rPr>
          <w:rFonts w:eastAsia="Calibri"/>
          <w:sz w:val="28"/>
          <w:szCs w:val="28"/>
        </w:rPr>
        <w:t xml:space="preserve">Академик </w:t>
      </w:r>
      <w:r w:rsidRPr="008225D9">
        <w:rPr>
          <w:sz w:val="28"/>
          <w:szCs w:val="28"/>
        </w:rPr>
        <w:t>Е.А. Бөкетов атындағы Қарағанды университетінің стратегиялық даму жоспары үнемі факультет пен кафедралардың ұжымымен қайта қарастырылады, өзгерістер мен толықтырулар енгізіледі. Қарағанды университетінің 2020-2025 жылдарға арналған стратегиялық даму жоспарында (академик Е.А.Бөкетов атындағы Қарағанды университеті» КЕАҚ Директорлар кеңесінің шешімімен бекітілген) университет жұмысының негізгі бағыттары мен оларды жүзеге асыру жоспарлары анықталған. Бұл құжаттар Қарағанды университеті сайтының «Біз туралы»(</w:t>
      </w:r>
      <w:hyperlink r:id="rId20" w:history="1">
        <w:r w:rsidRPr="008225D9">
          <w:rPr>
            <w:rStyle w:val="ae"/>
            <w:sz w:val="28"/>
            <w:szCs w:val="28"/>
          </w:rPr>
          <w:t>https://buketov.edu.kz/</w:t>
        </w:r>
      </w:hyperlink>
      <w:r w:rsidRPr="008225D9">
        <w:rPr>
          <w:sz w:val="28"/>
          <w:szCs w:val="28"/>
        </w:rPr>
        <w:t>) бөлімінде орналасқан. Академик Е.А.Бөкетов атындағы  Қарағанды университетінің стратегиялық даму жоспары, сондай-ақ осы бағыт бойынша білім алушылардың заманауи отандық және әлемдік тәжірибенің қорытындысы, мамандандыру саласындағы авторлық және ұжымдық ғылыми жетістіктер мен оқу-әдістемелік әзірлемелер жұмыс берушілердің талаптары мен еңбек нарығының сұраныстарына жауап береді.</w:t>
      </w:r>
    </w:p>
    <w:p w:rsidR="00071110" w:rsidRPr="008225D9" w:rsidRDefault="00071110" w:rsidP="00D209CD">
      <w:pPr>
        <w:ind w:firstLine="454"/>
        <w:jc w:val="both"/>
        <w:rPr>
          <w:sz w:val="28"/>
          <w:szCs w:val="28"/>
        </w:rPr>
      </w:pPr>
      <w:r w:rsidRPr="008225D9">
        <w:rPr>
          <w:rFonts w:eastAsia="Calibri"/>
          <w:sz w:val="28"/>
          <w:szCs w:val="28"/>
        </w:rPr>
        <w:t xml:space="preserve">«8D01701 </w:t>
      </w:r>
      <w:r w:rsidR="00F65F6C" w:rsidRPr="008225D9">
        <w:rPr>
          <w:rFonts w:eastAsia="Calibri"/>
          <w:sz w:val="28"/>
          <w:szCs w:val="28"/>
        </w:rPr>
        <w:t>-</w:t>
      </w:r>
      <w:r w:rsidRPr="008225D9">
        <w:rPr>
          <w:sz w:val="28"/>
          <w:szCs w:val="28"/>
        </w:rPr>
        <w:t xml:space="preserve"> Қазақ тілі мен әдебиеті» БББ мақсаттары мен құзыреттіліктері академик Е.А.Бөкетов атындағы Қарағанды университетінің миссиясына, стратегиясына, көзқарасына сәйкес әзірленген.</w:t>
      </w:r>
    </w:p>
    <w:p w:rsidR="00071110" w:rsidRPr="008225D9" w:rsidRDefault="00071110" w:rsidP="00D209CD">
      <w:pPr>
        <w:ind w:firstLine="454"/>
        <w:jc w:val="both"/>
        <w:rPr>
          <w:sz w:val="28"/>
          <w:szCs w:val="28"/>
        </w:rPr>
      </w:pPr>
      <w:r w:rsidRPr="008225D9">
        <w:rPr>
          <w:sz w:val="28"/>
          <w:szCs w:val="28"/>
        </w:rPr>
        <w:t xml:space="preserve"> Стратегиялық даму жоспары университет</w:t>
      </w:r>
      <w:r w:rsidR="00F65F6C" w:rsidRPr="008225D9">
        <w:rPr>
          <w:sz w:val="28"/>
          <w:szCs w:val="28"/>
        </w:rPr>
        <w:t>тің</w:t>
      </w:r>
      <w:r w:rsidRPr="008225D9">
        <w:rPr>
          <w:sz w:val="28"/>
          <w:szCs w:val="28"/>
        </w:rPr>
        <w:t xml:space="preserve"> өз ішінде жасалғандықтан оның меншігі және білім алушылар мен университеттің профессор-оқытушылар құрамына ортақ</w:t>
      </w:r>
      <w:r w:rsidR="00DD05A3" w:rsidRPr="008225D9">
        <w:rPr>
          <w:sz w:val="28"/>
          <w:szCs w:val="28"/>
        </w:rPr>
        <w:t xml:space="preserve"> </w:t>
      </w:r>
      <w:r w:rsidR="006E242E" w:rsidRPr="008225D9">
        <w:rPr>
          <w:sz w:val="28"/>
          <w:szCs w:val="28"/>
          <w:highlight w:val="yellow"/>
        </w:rPr>
        <w:t xml:space="preserve"> </w:t>
      </w:r>
      <w:r w:rsidR="006E242E" w:rsidRPr="008225D9">
        <w:rPr>
          <w:sz w:val="28"/>
          <w:szCs w:val="28"/>
        </w:rPr>
        <w:t>жоспар болып табылады.</w:t>
      </w:r>
    </w:p>
    <w:p w:rsidR="00071110" w:rsidRPr="008225D9" w:rsidRDefault="00071110" w:rsidP="00D209CD">
      <w:pPr>
        <w:ind w:firstLine="454"/>
        <w:jc w:val="both"/>
        <w:rPr>
          <w:sz w:val="28"/>
          <w:szCs w:val="28"/>
        </w:rPr>
      </w:pPr>
      <w:r w:rsidRPr="008225D9">
        <w:rPr>
          <w:sz w:val="28"/>
          <w:szCs w:val="28"/>
        </w:rPr>
        <w:t>Стратегиялық даму жоспары ҚР Тұңғыш Президентінің 2025 жылға дейінгі стратегиялық даму жоспары</w:t>
      </w:r>
      <w:r w:rsidR="006E242E" w:rsidRPr="008225D9">
        <w:rPr>
          <w:sz w:val="28"/>
          <w:szCs w:val="28"/>
        </w:rPr>
        <w:t>на</w:t>
      </w:r>
      <w:r w:rsidRPr="008225D9">
        <w:rPr>
          <w:sz w:val="28"/>
          <w:szCs w:val="28"/>
        </w:rPr>
        <w:t>, ҚР Үкіметінің білім беруді және ғылымды дамытудың 2020-2025 жылдарға арналған мемлекеттік бағдарламасы</w:t>
      </w:r>
      <w:r w:rsidR="006E242E" w:rsidRPr="008225D9">
        <w:rPr>
          <w:sz w:val="28"/>
          <w:szCs w:val="28"/>
        </w:rPr>
        <w:t>на және</w:t>
      </w:r>
      <w:r w:rsidRPr="008225D9">
        <w:rPr>
          <w:sz w:val="28"/>
          <w:szCs w:val="28"/>
        </w:rPr>
        <w:t xml:space="preserve"> т.б. бағдарламалық құжаттарға негізделіп әзірленген. Сондай-ақ, университеттің академиялық мәселелер бойынша, стратегиялық даму жөніндегі, ғылыми жұмыс жөніндегі, әлеумет</w:t>
      </w:r>
      <w:r w:rsidR="006E242E" w:rsidRPr="008225D9">
        <w:rPr>
          <w:sz w:val="28"/>
          <w:szCs w:val="28"/>
        </w:rPr>
        <w:t>тік мәселелер жөніндегі жауапты</w:t>
      </w:r>
      <w:r w:rsidRPr="008225D9">
        <w:rPr>
          <w:sz w:val="28"/>
          <w:szCs w:val="28"/>
        </w:rPr>
        <w:t xml:space="preserve"> тұлғаларының қадағалауында іске асырылады.</w:t>
      </w:r>
    </w:p>
    <w:p w:rsidR="005F2E0F" w:rsidRPr="008225D9" w:rsidRDefault="005F2E0F" w:rsidP="00D209CD">
      <w:pPr>
        <w:widowControl/>
        <w:adjustRightInd w:val="0"/>
        <w:ind w:firstLine="454"/>
        <w:jc w:val="both"/>
        <w:rPr>
          <w:rFonts w:eastAsiaTheme="minorHAnsi"/>
          <w:color w:val="000000"/>
          <w:sz w:val="28"/>
          <w:szCs w:val="28"/>
        </w:rPr>
      </w:pPr>
    </w:p>
    <w:p w:rsidR="00976FB7" w:rsidRPr="008225D9" w:rsidRDefault="00976FB7"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b) оқу-әдістемелік кешендер деңгейінде де, жеке модульдер немесе оқу пәні деңгейінде де күтілетін оқу нәтижелерін тұжырымдалатынын; </w:t>
      </w:r>
    </w:p>
    <w:p w:rsidR="00C10183" w:rsidRPr="008225D9" w:rsidRDefault="00C10183" w:rsidP="00D209CD">
      <w:pPr>
        <w:ind w:firstLine="454"/>
        <w:jc w:val="both"/>
        <w:rPr>
          <w:sz w:val="28"/>
          <w:szCs w:val="28"/>
        </w:rPr>
      </w:pPr>
      <w:r w:rsidRPr="008225D9">
        <w:rPr>
          <w:sz w:val="28"/>
          <w:szCs w:val="28"/>
        </w:rPr>
        <w:t>Университеттің жұмыс берушілермен МББ дай</w:t>
      </w:r>
      <w:r w:rsidR="00E11C36" w:rsidRPr="008225D9">
        <w:rPr>
          <w:sz w:val="28"/>
          <w:szCs w:val="28"/>
        </w:rPr>
        <w:t xml:space="preserve">ындаудағы бірлесе жұмыс жасауы </w:t>
      </w:r>
      <w:r w:rsidRPr="008225D9">
        <w:rPr>
          <w:sz w:val="28"/>
          <w:szCs w:val="28"/>
        </w:rPr>
        <w:t>түлектердің жалпы мәдени және кәсіби құзыреттілігін ЖОО-ның мүмкіндіктері мен еңбек нарығының талаптарын ескере отырып қалыптастыру деңгейіне қойылатын талаптарды нақтылауға мүмкіндік береді. Модульдік білім беру бағдарламаларында тұжырымдалған құзыреттіліктер МЖМБС талаптарының дайындық ерекшелігін көрсетеді.</w:t>
      </w:r>
    </w:p>
    <w:p w:rsidR="005F2E0F" w:rsidRPr="008225D9" w:rsidRDefault="00107398" w:rsidP="00D209CD">
      <w:pPr>
        <w:widowControl/>
        <w:adjustRightInd w:val="0"/>
        <w:ind w:firstLine="454"/>
        <w:jc w:val="both"/>
        <w:rPr>
          <w:rFonts w:eastAsiaTheme="minorHAnsi"/>
          <w:i/>
          <w:color w:val="000000"/>
          <w:sz w:val="28"/>
          <w:szCs w:val="28"/>
        </w:rPr>
      </w:pPr>
      <w:r w:rsidRPr="008225D9">
        <w:rPr>
          <w:rFonts w:eastAsia="Calibri"/>
          <w:sz w:val="28"/>
          <w:szCs w:val="28"/>
        </w:rPr>
        <w:lastRenderedPageBreak/>
        <w:t xml:space="preserve">«8D01701 </w:t>
      </w:r>
      <w:r w:rsidR="00F33D3F" w:rsidRPr="008225D9">
        <w:rPr>
          <w:sz w:val="28"/>
          <w:szCs w:val="28"/>
        </w:rPr>
        <w:t>-</w:t>
      </w:r>
      <w:r w:rsidRPr="008225D9">
        <w:rPr>
          <w:sz w:val="28"/>
          <w:szCs w:val="28"/>
        </w:rPr>
        <w:t xml:space="preserve"> Қазақ тілі мен әдебиеті» БББ модуль бойынша жоспарланған оқу нәтижелері:</w:t>
      </w:r>
    </w:p>
    <w:p w:rsidR="00127BD0" w:rsidRPr="008225D9" w:rsidRDefault="00127BD0" w:rsidP="00B46DEA">
      <w:pPr>
        <w:pStyle w:val="a5"/>
        <w:widowControl/>
        <w:numPr>
          <w:ilvl w:val="0"/>
          <w:numId w:val="6"/>
        </w:numPr>
        <w:adjustRightInd w:val="0"/>
        <w:ind w:left="0" w:firstLine="454"/>
        <w:jc w:val="both"/>
        <w:rPr>
          <w:rFonts w:eastAsiaTheme="minorHAnsi"/>
          <w:color w:val="000000"/>
          <w:sz w:val="28"/>
          <w:szCs w:val="28"/>
        </w:rPr>
      </w:pPr>
      <w:r w:rsidRPr="008225D9">
        <w:rPr>
          <w:rFonts w:eastAsiaTheme="minorHAnsi"/>
          <w:color w:val="000000"/>
          <w:sz w:val="28"/>
          <w:szCs w:val="28"/>
        </w:rPr>
        <w:t>жоғары мектепте тіл мен әдебиетті оқытудың заманауи әдістемелерін қолданады, сандық және интернет-технологияларды талдайды</w:t>
      </w:r>
      <w:r w:rsidR="00F305CA" w:rsidRPr="008225D9">
        <w:rPr>
          <w:rFonts w:eastAsiaTheme="minorHAnsi"/>
          <w:color w:val="000000"/>
          <w:sz w:val="28"/>
          <w:szCs w:val="28"/>
        </w:rPr>
        <w:t>;</w:t>
      </w:r>
    </w:p>
    <w:p w:rsidR="00127BD0" w:rsidRPr="008225D9" w:rsidRDefault="00127BD0" w:rsidP="00B46DEA">
      <w:pPr>
        <w:pStyle w:val="a5"/>
        <w:widowControl/>
        <w:numPr>
          <w:ilvl w:val="0"/>
          <w:numId w:val="6"/>
        </w:numPr>
        <w:adjustRightInd w:val="0"/>
        <w:ind w:left="0" w:firstLine="454"/>
        <w:jc w:val="both"/>
        <w:rPr>
          <w:rFonts w:eastAsiaTheme="minorHAnsi"/>
          <w:color w:val="000000"/>
          <w:sz w:val="28"/>
          <w:szCs w:val="28"/>
        </w:rPr>
      </w:pPr>
      <w:r w:rsidRPr="008225D9">
        <w:rPr>
          <w:rFonts w:eastAsiaTheme="minorHAnsi"/>
          <w:color w:val="000000"/>
          <w:sz w:val="28"/>
          <w:szCs w:val="28"/>
        </w:rPr>
        <w:t>диссертациялық жұмыс шеңберінде ғылыми зерттеу жүргізу және ғылыми жарияланымдард</w:t>
      </w:r>
      <w:r w:rsidR="00F305CA" w:rsidRPr="008225D9">
        <w:rPr>
          <w:rFonts w:eastAsiaTheme="minorHAnsi"/>
          <w:color w:val="000000"/>
          <w:sz w:val="28"/>
          <w:szCs w:val="28"/>
        </w:rPr>
        <w:t>ы дайындау процесін жоспарлайды;</w:t>
      </w:r>
      <w:r w:rsidRPr="008225D9">
        <w:rPr>
          <w:rFonts w:eastAsiaTheme="minorHAnsi"/>
          <w:color w:val="000000"/>
          <w:sz w:val="28"/>
          <w:szCs w:val="28"/>
        </w:rPr>
        <w:t xml:space="preserve"> </w:t>
      </w:r>
    </w:p>
    <w:p w:rsidR="00127BD0" w:rsidRPr="008225D9" w:rsidRDefault="00127BD0" w:rsidP="00B46DEA">
      <w:pPr>
        <w:pStyle w:val="a5"/>
        <w:widowControl/>
        <w:numPr>
          <w:ilvl w:val="0"/>
          <w:numId w:val="6"/>
        </w:numPr>
        <w:adjustRightInd w:val="0"/>
        <w:ind w:left="0" w:firstLine="454"/>
        <w:jc w:val="both"/>
        <w:rPr>
          <w:rFonts w:eastAsiaTheme="minorHAnsi"/>
          <w:color w:val="000000"/>
          <w:sz w:val="28"/>
          <w:szCs w:val="28"/>
        </w:rPr>
      </w:pPr>
      <w:r w:rsidRPr="008225D9">
        <w:rPr>
          <w:rFonts w:eastAsiaTheme="minorHAnsi"/>
          <w:color w:val="000000"/>
          <w:sz w:val="28"/>
          <w:szCs w:val="28"/>
        </w:rPr>
        <w:t>жоғары рейтингті басылымдардың талаптарын ескере отырып, ғылыми мақалалар жазады, ғылыми мәтіндерді ағылшын тілінен аударады,</w:t>
      </w:r>
      <w:r w:rsidR="00F305CA" w:rsidRPr="008225D9">
        <w:rPr>
          <w:rFonts w:eastAsiaTheme="minorHAnsi"/>
          <w:color w:val="000000"/>
          <w:sz w:val="28"/>
          <w:szCs w:val="28"/>
        </w:rPr>
        <w:t xml:space="preserve"> олардың мағынасын түсіндіреді;</w:t>
      </w:r>
    </w:p>
    <w:p w:rsidR="00127BD0" w:rsidRPr="008225D9" w:rsidRDefault="00127BD0" w:rsidP="00B46DEA">
      <w:pPr>
        <w:pStyle w:val="a5"/>
        <w:widowControl/>
        <w:numPr>
          <w:ilvl w:val="0"/>
          <w:numId w:val="6"/>
        </w:numPr>
        <w:adjustRightInd w:val="0"/>
        <w:ind w:left="0" w:firstLine="454"/>
        <w:jc w:val="both"/>
        <w:rPr>
          <w:rFonts w:eastAsiaTheme="minorHAnsi"/>
          <w:color w:val="000000"/>
          <w:sz w:val="28"/>
          <w:szCs w:val="28"/>
        </w:rPr>
      </w:pPr>
      <w:r w:rsidRPr="008225D9">
        <w:rPr>
          <w:rFonts w:eastAsiaTheme="minorHAnsi"/>
          <w:color w:val="000000"/>
          <w:sz w:val="28"/>
          <w:szCs w:val="28"/>
        </w:rPr>
        <w:t>түрлі коммуникативті және эстетикалық сипаттағы мәтіндерді өз бетінше талдауға қажетті білім, білік және</w:t>
      </w:r>
      <w:r w:rsidR="00F305CA" w:rsidRPr="008225D9">
        <w:rPr>
          <w:rFonts w:eastAsiaTheme="minorHAnsi"/>
          <w:color w:val="000000"/>
          <w:sz w:val="28"/>
          <w:szCs w:val="28"/>
        </w:rPr>
        <w:t xml:space="preserve"> дағдылар жиынтығын меңгереді;</w:t>
      </w:r>
    </w:p>
    <w:p w:rsidR="00127BD0" w:rsidRPr="008225D9" w:rsidRDefault="00127BD0" w:rsidP="00B46DEA">
      <w:pPr>
        <w:pStyle w:val="a5"/>
        <w:widowControl/>
        <w:numPr>
          <w:ilvl w:val="0"/>
          <w:numId w:val="6"/>
        </w:numPr>
        <w:adjustRightInd w:val="0"/>
        <w:ind w:left="0" w:firstLine="454"/>
        <w:jc w:val="both"/>
        <w:rPr>
          <w:rFonts w:eastAsiaTheme="minorHAnsi"/>
          <w:color w:val="000000"/>
          <w:sz w:val="28"/>
          <w:szCs w:val="28"/>
        </w:rPr>
      </w:pPr>
      <w:r w:rsidRPr="008225D9">
        <w:rPr>
          <w:rFonts w:eastAsiaTheme="minorHAnsi"/>
          <w:color w:val="000000"/>
          <w:sz w:val="28"/>
          <w:szCs w:val="28"/>
        </w:rPr>
        <w:t>ғылыми әдебиеттегі мәтін мен дискурсты айыра біледі, әдеби дискурс мәнін түсіндіреді, көркем әдебиеттегі автор, кейіпкер және оқырман арасынд</w:t>
      </w:r>
      <w:r w:rsidR="00F305CA" w:rsidRPr="008225D9">
        <w:rPr>
          <w:rFonts w:eastAsiaTheme="minorHAnsi"/>
          <w:color w:val="000000"/>
          <w:sz w:val="28"/>
          <w:szCs w:val="28"/>
        </w:rPr>
        <w:t>ағы қатынастарды анықтай алады;</w:t>
      </w:r>
    </w:p>
    <w:p w:rsidR="00127BD0" w:rsidRPr="008225D9" w:rsidRDefault="00127BD0" w:rsidP="00B46DEA">
      <w:pPr>
        <w:pStyle w:val="a5"/>
        <w:widowControl/>
        <w:numPr>
          <w:ilvl w:val="0"/>
          <w:numId w:val="6"/>
        </w:numPr>
        <w:adjustRightInd w:val="0"/>
        <w:ind w:left="0" w:firstLine="454"/>
        <w:jc w:val="both"/>
        <w:rPr>
          <w:rFonts w:eastAsiaTheme="minorHAnsi"/>
          <w:color w:val="000000"/>
          <w:sz w:val="28"/>
          <w:szCs w:val="28"/>
        </w:rPr>
      </w:pPr>
      <w:r w:rsidRPr="008225D9">
        <w:rPr>
          <w:rFonts w:eastAsiaTheme="minorHAnsi"/>
          <w:color w:val="000000"/>
          <w:sz w:val="28"/>
          <w:szCs w:val="28"/>
        </w:rPr>
        <w:t>сабақтарға, ЖОО-нда оқытуды ұйымдастырудың негізгі формаларына талдау жасайды, көркем мәтінді филологиялық талдау принциптерін іс-тәжірибеде қолданады</w:t>
      </w:r>
      <w:r w:rsidR="00F305CA" w:rsidRPr="008225D9">
        <w:rPr>
          <w:rFonts w:eastAsiaTheme="minorHAnsi"/>
          <w:color w:val="000000"/>
          <w:sz w:val="28"/>
          <w:szCs w:val="28"/>
        </w:rPr>
        <w:t>;</w:t>
      </w:r>
      <w:r w:rsidRPr="008225D9">
        <w:rPr>
          <w:rFonts w:eastAsiaTheme="minorHAnsi"/>
          <w:color w:val="000000"/>
          <w:sz w:val="28"/>
          <w:szCs w:val="28"/>
        </w:rPr>
        <w:t xml:space="preserve"> </w:t>
      </w:r>
    </w:p>
    <w:p w:rsidR="00127BD0" w:rsidRPr="008225D9" w:rsidRDefault="00127BD0" w:rsidP="00B46DEA">
      <w:pPr>
        <w:pStyle w:val="a5"/>
        <w:widowControl/>
        <w:numPr>
          <w:ilvl w:val="0"/>
          <w:numId w:val="6"/>
        </w:numPr>
        <w:adjustRightInd w:val="0"/>
        <w:ind w:left="0" w:firstLine="454"/>
        <w:jc w:val="both"/>
        <w:rPr>
          <w:rFonts w:eastAsiaTheme="minorHAnsi"/>
          <w:color w:val="000000"/>
          <w:sz w:val="28"/>
          <w:szCs w:val="28"/>
        </w:rPr>
      </w:pPr>
      <w:r w:rsidRPr="008225D9">
        <w:rPr>
          <w:rFonts w:eastAsiaTheme="minorHAnsi"/>
          <w:color w:val="000000"/>
          <w:sz w:val="28"/>
          <w:szCs w:val="28"/>
        </w:rPr>
        <w:t xml:space="preserve">қазақ әдебиетіндегі постмодернизмге тән белгілерді анықтайды, әлем әдебиетіндегі постмодернизмнің типтік сипаттамаларын салыстырады; постмодернизмнің көркем туындыларын талдау алгоритмін ұсынады. </w:t>
      </w:r>
    </w:p>
    <w:p w:rsidR="00071110" w:rsidRPr="008225D9" w:rsidRDefault="00071110" w:rsidP="00D209CD">
      <w:pPr>
        <w:widowControl/>
        <w:adjustRightInd w:val="0"/>
        <w:ind w:firstLine="454"/>
        <w:jc w:val="both"/>
        <w:rPr>
          <w:rFonts w:eastAsiaTheme="minorHAnsi"/>
          <w:i/>
          <w:color w:val="000000"/>
          <w:sz w:val="28"/>
          <w:szCs w:val="28"/>
        </w:rPr>
      </w:pPr>
    </w:p>
    <w:p w:rsidR="00976FB7" w:rsidRPr="008225D9" w:rsidRDefault="00976FB7"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c) ББ туралы және оны аяқтағанда берілетін біліктілік бойынша анықтамалық-ақпараттық ресурстар болуын; </w:t>
      </w:r>
    </w:p>
    <w:p w:rsidR="00316A89" w:rsidRPr="008225D9" w:rsidRDefault="00316A89" w:rsidP="00D209CD">
      <w:pPr>
        <w:pStyle w:val="Default"/>
        <w:ind w:firstLine="454"/>
        <w:jc w:val="both"/>
        <w:rPr>
          <w:iCs/>
          <w:sz w:val="28"/>
          <w:szCs w:val="28"/>
          <w:lang w:val="kk-KZ"/>
        </w:rPr>
      </w:pPr>
      <w:r w:rsidRPr="008225D9">
        <w:rPr>
          <w:color w:val="auto"/>
          <w:sz w:val="28"/>
          <w:szCs w:val="28"/>
          <w:lang w:val="kk-KZ"/>
        </w:rPr>
        <w:t xml:space="preserve">Даярлайтын кафедралар </w:t>
      </w:r>
      <w:r w:rsidRPr="008225D9">
        <w:rPr>
          <w:sz w:val="28"/>
          <w:szCs w:val="28"/>
          <w:lang w:val="kk-KZ"/>
        </w:rPr>
        <w:t xml:space="preserve">«8D01701 </w:t>
      </w:r>
      <w:r w:rsidR="00F33D3F" w:rsidRPr="008225D9">
        <w:rPr>
          <w:sz w:val="28"/>
          <w:szCs w:val="28"/>
          <w:lang w:val="kk-KZ"/>
        </w:rPr>
        <w:t>-</w:t>
      </w:r>
      <w:r w:rsidRPr="008225D9">
        <w:rPr>
          <w:sz w:val="28"/>
          <w:szCs w:val="28"/>
          <w:lang w:val="kk-KZ"/>
        </w:rPr>
        <w:t xml:space="preserve"> Қазақ тілі мен әдебиеті» </w:t>
      </w:r>
      <w:r w:rsidRPr="008225D9">
        <w:rPr>
          <w:color w:val="auto"/>
          <w:sz w:val="28"/>
          <w:szCs w:val="28"/>
          <w:lang w:val="kk-KZ"/>
        </w:rPr>
        <w:t>БББ жасауда оқытудың анық белгіленген күтілетін нәтижелерін қамтамасыз етеді</w:t>
      </w:r>
      <w:r w:rsidR="00F33D3F" w:rsidRPr="008225D9">
        <w:rPr>
          <w:color w:val="auto"/>
          <w:sz w:val="28"/>
          <w:szCs w:val="28"/>
          <w:lang w:val="kk-KZ"/>
        </w:rPr>
        <w:t xml:space="preserve">. </w:t>
      </w:r>
      <w:r w:rsidRPr="008225D9">
        <w:rPr>
          <w:color w:val="auto"/>
          <w:sz w:val="28"/>
          <w:szCs w:val="28"/>
          <w:lang w:val="kk-KZ"/>
        </w:rPr>
        <w:t xml:space="preserve"> БББ қазақ әдебиеті және қазақ тіл білімі кафедраларының сайтында орналастырылған. Барлық қызығушылық білдірген тұлғалар ББ игеру нәтижесінде таңдаған біліктіліктермен таныса алады(</w:t>
      </w:r>
      <w:hyperlink r:id="rId21" w:history="1">
        <w:r w:rsidRPr="008225D9">
          <w:rPr>
            <w:rStyle w:val="ae"/>
            <w:rFonts w:eastAsia="Times New Roman"/>
            <w:sz w:val="28"/>
            <w:szCs w:val="28"/>
            <w:lang w:val="kk-KZ"/>
          </w:rPr>
          <w:t>https://buketov.edu.kz/</w:t>
        </w:r>
      </w:hyperlink>
      <w:r w:rsidRPr="008225D9">
        <w:rPr>
          <w:rFonts w:eastAsia="Times New Roman"/>
          <w:sz w:val="28"/>
          <w:szCs w:val="28"/>
          <w:lang w:val="kk-KZ"/>
        </w:rPr>
        <w:t xml:space="preserve"> </w:t>
      </w:r>
      <w:hyperlink r:id="rId22" w:history="1">
        <w:r w:rsidR="00AD490D" w:rsidRPr="008225D9">
          <w:rPr>
            <w:rStyle w:val="ae"/>
            <w:rFonts w:eastAsia="Times New Roman"/>
            <w:sz w:val="28"/>
            <w:szCs w:val="28"/>
            <w:lang w:val="kk-KZ"/>
          </w:rPr>
          <w:t>https://buketov.edu.kz/kz/page/faculty/faculty-fil/kazlit2</w:t>
        </w:r>
      </w:hyperlink>
      <w:r w:rsidRPr="008225D9">
        <w:rPr>
          <w:color w:val="auto"/>
          <w:sz w:val="28"/>
          <w:szCs w:val="28"/>
          <w:shd w:val="clear" w:color="auto" w:fill="FFFFFF"/>
          <w:lang w:val="kk-KZ"/>
        </w:rPr>
        <w:t xml:space="preserve">). </w:t>
      </w:r>
      <w:r w:rsidRPr="008225D9">
        <w:rPr>
          <w:iCs/>
          <w:sz w:val="28"/>
          <w:szCs w:val="28"/>
          <w:lang w:val="kk-KZ"/>
        </w:rPr>
        <w:t>БББ іске асыру болашақ мамандардың негізгі құзіреттерін қалыптастыруға және еңбек нарығының қажеттіліктерін қанағаттандыруға бағытталған. ББ білім алушылардың жеке қажеттіліктері мен мүмкіндіктерін есепке ала отырып, жеке білім беру траекториясын құру мүмкіндігін көздейді. ЖОО-да ББ әзір</w:t>
      </w:r>
      <w:r w:rsidR="00F305CA" w:rsidRPr="008225D9">
        <w:rPr>
          <w:iCs/>
          <w:sz w:val="28"/>
          <w:szCs w:val="28"/>
          <w:lang w:val="kk-KZ"/>
        </w:rPr>
        <w:t>л</w:t>
      </w:r>
      <w:r w:rsidRPr="008225D9">
        <w:rPr>
          <w:iCs/>
          <w:sz w:val="28"/>
          <w:szCs w:val="28"/>
          <w:lang w:val="kk-KZ"/>
        </w:rPr>
        <w:t>еу және бекіту рәсімдері нақты айқындалған.</w:t>
      </w:r>
    </w:p>
    <w:p w:rsidR="00976FB7" w:rsidRPr="008225D9" w:rsidRDefault="00976FB7"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d) нақты белгілі бір жүктеменің; </w:t>
      </w:r>
    </w:p>
    <w:p w:rsidR="001910D1" w:rsidRPr="008225D9" w:rsidRDefault="00B964B4" w:rsidP="00D209CD">
      <w:pPr>
        <w:ind w:firstLine="454"/>
        <w:jc w:val="both"/>
        <w:rPr>
          <w:sz w:val="28"/>
          <w:szCs w:val="28"/>
        </w:rPr>
      </w:pPr>
      <w:r w:rsidRPr="008225D9">
        <w:rPr>
          <w:sz w:val="28"/>
          <w:szCs w:val="28"/>
        </w:rPr>
        <w:t>Таңдау бойынша компонентке кіретін пәндер тізімі білім беру бағдарламасының кәсіби спецификасымен негізделген. Академиялық мәртебе</w:t>
      </w:r>
      <w:r w:rsidR="00F305CA" w:rsidRPr="008225D9">
        <w:rPr>
          <w:sz w:val="28"/>
          <w:szCs w:val="28"/>
        </w:rPr>
        <w:t>ге</w:t>
      </w:r>
      <w:r w:rsidRPr="008225D9">
        <w:rPr>
          <w:sz w:val="28"/>
          <w:szCs w:val="28"/>
        </w:rPr>
        <w:t xml:space="preserve"> тәуелсіз кез-келген пәнді оқу емтихан тапсырумен және кредит</w:t>
      </w:r>
      <w:r w:rsidR="00F305CA" w:rsidRPr="008225D9">
        <w:rPr>
          <w:sz w:val="28"/>
          <w:szCs w:val="28"/>
        </w:rPr>
        <w:t>т</w:t>
      </w:r>
      <w:r w:rsidRPr="008225D9">
        <w:rPr>
          <w:sz w:val="28"/>
          <w:szCs w:val="28"/>
        </w:rPr>
        <w:t>ердің ұсынылу</w:t>
      </w:r>
      <w:r w:rsidR="00F305CA" w:rsidRPr="008225D9">
        <w:rPr>
          <w:sz w:val="28"/>
          <w:szCs w:val="28"/>
        </w:rPr>
        <w:t>ы</w:t>
      </w:r>
      <w:r w:rsidRPr="008225D9">
        <w:rPr>
          <w:sz w:val="28"/>
          <w:szCs w:val="28"/>
        </w:rPr>
        <w:t xml:space="preserve">мен аяқталады. Толықтай оқу уақытының аралығындағы олардың минималды қосындысы – </w:t>
      </w:r>
      <w:r w:rsidR="00E656C5" w:rsidRPr="008225D9">
        <w:rPr>
          <w:sz w:val="28"/>
          <w:szCs w:val="28"/>
        </w:rPr>
        <w:t>25</w:t>
      </w:r>
      <w:r w:rsidRPr="008225D9">
        <w:rPr>
          <w:sz w:val="28"/>
          <w:szCs w:val="28"/>
        </w:rPr>
        <w:t xml:space="preserve">. Осының нәтижесінде білім алушылардың академиялық прогресінің өлшемділігі қамтамасыз етіледі де, оларға кредиттерді жинау жүйесі арқылы бағдарламаны жылдам игеруге мүмкіндік алады. </w:t>
      </w:r>
      <w:r w:rsidR="00F305CA" w:rsidRPr="008225D9">
        <w:rPr>
          <w:sz w:val="28"/>
          <w:szCs w:val="28"/>
        </w:rPr>
        <w:t xml:space="preserve">Оқу жоспарының логикалық қосымшасы оқу пәндерінің қысқаша аңдатпасы, пре- және  постреквизиттерден тұратын элективті курстар каталогы болып табылады. </w:t>
      </w:r>
    </w:p>
    <w:p w:rsidR="00B964B4" w:rsidRPr="008225D9" w:rsidRDefault="00B964B4" w:rsidP="00D209CD">
      <w:pPr>
        <w:ind w:firstLine="454"/>
        <w:jc w:val="both"/>
        <w:rPr>
          <w:bCs/>
          <w:sz w:val="28"/>
          <w:szCs w:val="28"/>
        </w:rPr>
      </w:pPr>
      <w:r w:rsidRPr="008225D9">
        <w:rPr>
          <w:sz w:val="28"/>
          <w:szCs w:val="28"/>
        </w:rPr>
        <w:lastRenderedPageBreak/>
        <w:t xml:space="preserve">Оқу бағдарламасын құру кезінде әрбіреуінің ұзақтығы 15 аптадан тұратын </w:t>
      </w:r>
      <w:r w:rsidR="00CA239A" w:rsidRPr="008225D9">
        <w:rPr>
          <w:sz w:val="28"/>
          <w:szCs w:val="28"/>
        </w:rPr>
        <w:t>6</w:t>
      </w:r>
      <w:r w:rsidRPr="008225D9">
        <w:rPr>
          <w:sz w:val="28"/>
          <w:szCs w:val="28"/>
        </w:rPr>
        <w:t xml:space="preserve"> семестр бойы оқу бағдарламасын кезең</w:t>
      </w:r>
      <w:r w:rsidR="001910D1" w:rsidRPr="008225D9">
        <w:rPr>
          <w:sz w:val="28"/>
          <w:szCs w:val="28"/>
        </w:rPr>
        <w:t>-кезеңмен</w:t>
      </w:r>
      <w:r w:rsidRPr="008225D9">
        <w:rPr>
          <w:sz w:val="28"/>
          <w:szCs w:val="28"/>
        </w:rPr>
        <w:t xml:space="preserve"> игеруді қамтамасыз етуге бағытталған модульдік тәсіл қолданылады. Семестр дәрістерден, семинарлардан, консультациялардан (сабақтардың контактілі түрі), </w:t>
      </w:r>
      <w:r w:rsidR="00CA239A" w:rsidRPr="008225D9">
        <w:rPr>
          <w:sz w:val="28"/>
          <w:szCs w:val="28"/>
        </w:rPr>
        <w:t>білім алушылардың</w:t>
      </w:r>
      <w:r w:rsidRPr="008225D9">
        <w:rPr>
          <w:sz w:val="28"/>
          <w:szCs w:val="28"/>
        </w:rPr>
        <w:t xml:space="preserve"> өзіндік аудиториядан тыс жұмыстарынан, </w:t>
      </w:r>
      <w:r w:rsidR="00E656C5" w:rsidRPr="008225D9">
        <w:rPr>
          <w:sz w:val="28"/>
          <w:szCs w:val="28"/>
        </w:rPr>
        <w:t>оқытушы мен білім алушының өзіндік жұмысы</w:t>
      </w:r>
      <w:r w:rsidR="001910D1" w:rsidRPr="008225D9">
        <w:rPr>
          <w:sz w:val="28"/>
          <w:szCs w:val="28"/>
        </w:rPr>
        <w:t>нан</w:t>
      </w:r>
      <w:r w:rsidR="00E656C5" w:rsidRPr="008225D9">
        <w:rPr>
          <w:sz w:val="28"/>
          <w:szCs w:val="28"/>
        </w:rPr>
        <w:t xml:space="preserve">, </w:t>
      </w:r>
      <w:r w:rsidR="00CA239A" w:rsidRPr="008225D9">
        <w:rPr>
          <w:sz w:val="28"/>
          <w:szCs w:val="28"/>
        </w:rPr>
        <w:t>педагогикалық практика</w:t>
      </w:r>
      <w:r w:rsidR="001910D1" w:rsidRPr="008225D9">
        <w:rPr>
          <w:sz w:val="28"/>
          <w:szCs w:val="28"/>
        </w:rPr>
        <w:t>дан</w:t>
      </w:r>
      <w:r w:rsidR="00CA239A" w:rsidRPr="008225D9">
        <w:rPr>
          <w:sz w:val="28"/>
          <w:szCs w:val="28"/>
        </w:rPr>
        <w:t xml:space="preserve">, зерттеу практикасынан, </w:t>
      </w:r>
      <w:r w:rsidR="00E656C5" w:rsidRPr="008225D9">
        <w:rPr>
          <w:sz w:val="28"/>
          <w:szCs w:val="28"/>
        </w:rPr>
        <w:t>тағылымдамадан өту</w:t>
      </w:r>
      <w:r w:rsidR="001910D1" w:rsidRPr="008225D9">
        <w:rPr>
          <w:sz w:val="28"/>
          <w:szCs w:val="28"/>
        </w:rPr>
        <w:t>ден</w:t>
      </w:r>
      <w:r w:rsidR="00E656C5" w:rsidRPr="008225D9">
        <w:rPr>
          <w:sz w:val="28"/>
          <w:szCs w:val="28"/>
        </w:rPr>
        <w:t xml:space="preserve"> және </w:t>
      </w:r>
      <w:r w:rsidR="00CA239A" w:rsidRPr="008225D9">
        <w:rPr>
          <w:sz w:val="28"/>
          <w:szCs w:val="28"/>
        </w:rPr>
        <w:t>докторанттың ғылыми-зерттеу жұмысынан</w:t>
      </w:r>
      <w:r w:rsidR="00E656C5" w:rsidRPr="008225D9">
        <w:rPr>
          <w:sz w:val="28"/>
          <w:szCs w:val="28"/>
        </w:rPr>
        <w:t xml:space="preserve">, докторлық диссертацияны жазу және қорғаудан </w:t>
      </w:r>
      <w:r w:rsidRPr="008225D9">
        <w:rPr>
          <w:sz w:val="28"/>
          <w:szCs w:val="28"/>
        </w:rPr>
        <w:t>тұрады.</w:t>
      </w:r>
      <w:r w:rsidR="00CA239A" w:rsidRPr="008225D9">
        <w:rPr>
          <w:bCs/>
          <w:sz w:val="28"/>
          <w:szCs w:val="28"/>
        </w:rPr>
        <w:t xml:space="preserve"> </w:t>
      </w:r>
    </w:p>
    <w:p w:rsidR="00B964B4" w:rsidRPr="008225D9" w:rsidRDefault="00B964B4" w:rsidP="00D209CD">
      <w:pPr>
        <w:ind w:firstLine="454"/>
        <w:jc w:val="both"/>
        <w:rPr>
          <w:bCs/>
          <w:sz w:val="28"/>
          <w:szCs w:val="28"/>
        </w:rPr>
      </w:pPr>
    </w:p>
    <w:p w:rsidR="00B964B4" w:rsidRPr="008225D9" w:rsidRDefault="00CA239A" w:rsidP="00D209CD">
      <w:pPr>
        <w:ind w:firstLine="454"/>
        <w:jc w:val="both"/>
        <w:rPr>
          <w:sz w:val="28"/>
          <w:szCs w:val="28"/>
        </w:rPr>
      </w:pPr>
      <w:r w:rsidRPr="008225D9">
        <w:rPr>
          <w:sz w:val="28"/>
          <w:szCs w:val="28"/>
        </w:rPr>
        <w:t>Білім алушылардың</w:t>
      </w:r>
      <w:r w:rsidR="00B964B4" w:rsidRPr="008225D9">
        <w:rPr>
          <w:sz w:val="28"/>
          <w:szCs w:val="28"/>
        </w:rPr>
        <w:t xml:space="preserve"> оқу жүктемесінің көлемі</w:t>
      </w:r>
    </w:p>
    <w:p w:rsidR="00B964B4" w:rsidRPr="008225D9" w:rsidRDefault="00B964B4" w:rsidP="00D209CD">
      <w:pPr>
        <w:ind w:firstLine="454"/>
        <w:jc w:val="both"/>
        <w:rPr>
          <w:sz w:val="28"/>
          <w:szCs w:val="28"/>
        </w:rPr>
      </w:pPr>
    </w:p>
    <w:tbl>
      <w:tblPr>
        <w:tblW w:w="953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922"/>
        <w:gridCol w:w="3611"/>
      </w:tblGrid>
      <w:tr w:rsidR="00B964B4" w:rsidRPr="008225D9" w:rsidTr="00C518D5">
        <w:trPr>
          <w:trHeight w:val="241"/>
        </w:trPr>
        <w:tc>
          <w:tcPr>
            <w:tcW w:w="5922" w:type="dxa"/>
            <w:tcBorders>
              <w:top w:val="single" w:sz="4" w:space="0" w:color="000000"/>
              <w:left w:val="single" w:sz="4" w:space="0" w:color="000000"/>
              <w:bottom w:val="single" w:sz="4" w:space="0" w:color="000000"/>
              <w:right w:val="single" w:sz="4" w:space="0" w:color="000000"/>
            </w:tcBorders>
          </w:tcPr>
          <w:p w:rsidR="00B964B4" w:rsidRPr="008225D9" w:rsidRDefault="00136DC0" w:rsidP="00C518D5">
            <w:pPr>
              <w:jc w:val="both"/>
              <w:rPr>
                <w:sz w:val="28"/>
                <w:szCs w:val="28"/>
              </w:rPr>
            </w:pPr>
            <w:r w:rsidRPr="008225D9">
              <w:rPr>
                <w:sz w:val="28"/>
                <w:szCs w:val="28"/>
              </w:rPr>
              <w:t xml:space="preserve">Базалық және </w:t>
            </w:r>
            <w:r w:rsidR="00B964B4" w:rsidRPr="008225D9">
              <w:rPr>
                <w:sz w:val="28"/>
                <w:szCs w:val="28"/>
              </w:rPr>
              <w:t>профильдік пәндердің қатынасы (%-пен)</w:t>
            </w:r>
          </w:p>
        </w:tc>
        <w:tc>
          <w:tcPr>
            <w:tcW w:w="3611" w:type="dxa"/>
            <w:tcBorders>
              <w:top w:val="single" w:sz="4" w:space="0" w:color="000000"/>
              <w:left w:val="single" w:sz="4" w:space="0" w:color="000000"/>
              <w:bottom w:val="single" w:sz="4" w:space="0" w:color="000000"/>
              <w:right w:val="single" w:sz="4" w:space="0" w:color="000000"/>
            </w:tcBorders>
          </w:tcPr>
          <w:p w:rsidR="00B964B4" w:rsidRPr="008225D9" w:rsidRDefault="00136DC0" w:rsidP="00D209CD">
            <w:pPr>
              <w:ind w:firstLine="454"/>
              <w:jc w:val="both"/>
              <w:rPr>
                <w:sz w:val="28"/>
                <w:szCs w:val="28"/>
                <w:lang w:val="en-US"/>
              </w:rPr>
            </w:pPr>
            <w:r w:rsidRPr="008225D9">
              <w:rPr>
                <w:sz w:val="28"/>
                <w:szCs w:val="28"/>
              </w:rPr>
              <w:t>60:40</w:t>
            </w:r>
          </w:p>
        </w:tc>
      </w:tr>
      <w:tr w:rsidR="00B964B4" w:rsidRPr="008225D9" w:rsidTr="00C518D5">
        <w:trPr>
          <w:trHeight w:val="232"/>
        </w:trPr>
        <w:tc>
          <w:tcPr>
            <w:tcW w:w="5922" w:type="dxa"/>
            <w:tcBorders>
              <w:top w:val="single" w:sz="4" w:space="0" w:color="000000"/>
              <w:left w:val="single" w:sz="4" w:space="0" w:color="000000"/>
              <w:bottom w:val="single" w:sz="4" w:space="0" w:color="000000"/>
              <w:right w:val="single" w:sz="4" w:space="0" w:color="000000"/>
            </w:tcBorders>
          </w:tcPr>
          <w:p w:rsidR="00B964B4" w:rsidRPr="008225D9" w:rsidRDefault="00B964B4" w:rsidP="00C518D5">
            <w:pPr>
              <w:jc w:val="both"/>
              <w:rPr>
                <w:bCs/>
                <w:sz w:val="28"/>
                <w:szCs w:val="28"/>
              </w:rPr>
            </w:pPr>
            <w:r w:rsidRPr="008225D9">
              <w:rPr>
                <w:sz w:val="28"/>
                <w:szCs w:val="28"/>
              </w:rPr>
              <w:t xml:space="preserve">Міндетті және элективті пәндердің қатынасы (%-пен) </w:t>
            </w:r>
          </w:p>
        </w:tc>
        <w:tc>
          <w:tcPr>
            <w:tcW w:w="3611" w:type="dxa"/>
            <w:tcBorders>
              <w:top w:val="single" w:sz="4" w:space="0" w:color="000000"/>
              <w:left w:val="single" w:sz="4" w:space="0" w:color="000000"/>
              <w:bottom w:val="single" w:sz="4" w:space="0" w:color="000000"/>
              <w:right w:val="single" w:sz="4" w:space="0" w:color="000000"/>
            </w:tcBorders>
          </w:tcPr>
          <w:p w:rsidR="00B964B4" w:rsidRPr="008225D9" w:rsidRDefault="00136DC0" w:rsidP="00D209CD">
            <w:pPr>
              <w:ind w:firstLine="454"/>
              <w:jc w:val="both"/>
              <w:rPr>
                <w:sz w:val="28"/>
                <w:szCs w:val="28"/>
              </w:rPr>
            </w:pPr>
            <w:r w:rsidRPr="008225D9">
              <w:rPr>
                <w:sz w:val="28"/>
                <w:szCs w:val="28"/>
              </w:rPr>
              <w:t>60:40</w:t>
            </w:r>
          </w:p>
        </w:tc>
      </w:tr>
      <w:tr w:rsidR="00B964B4" w:rsidRPr="008225D9" w:rsidTr="00690FD7">
        <w:trPr>
          <w:trHeight w:val="573"/>
        </w:trPr>
        <w:tc>
          <w:tcPr>
            <w:tcW w:w="5922" w:type="dxa"/>
            <w:tcBorders>
              <w:top w:val="single" w:sz="4" w:space="0" w:color="000000"/>
              <w:left w:val="single" w:sz="4" w:space="0" w:color="000000"/>
              <w:bottom w:val="single" w:sz="4" w:space="0" w:color="000000"/>
              <w:right w:val="single" w:sz="4" w:space="0" w:color="000000"/>
            </w:tcBorders>
          </w:tcPr>
          <w:p w:rsidR="00B964B4" w:rsidRPr="008225D9" w:rsidRDefault="00B964B4" w:rsidP="00C518D5">
            <w:pPr>
              <w:jc w:val="both"/>
              <w:rPr>
                <w:sz w:val="28"/>
                <w:szCs w:val="28"/>
              </w:rPr>
            </w:pPr>
            <w:r w:rsidRPr="008225D9">
              <w:rPr>
                <w:sz w:val="28"/>
                <w:szCs w:val="28"/>
              </w:rPr>
              <w:t xml:space="preserve">Аудиториялық сабақтардың және </w:t>
            </w:r>
            <w:r w:rsidR="00CA239A" w:rsidRPr="008225D9">
              <w:rPr>
                <w:sz w:val="28"/>
                <w:szCs w:val="28"/>
              </w:rPr>
              <w:t>ОБӨЖ, С</w:t>
            </w:r>
            <w:r w:rsidRPr="008225D9">
              <w:rPr>
                <w:sz w:val="28"/>
                <w:szCs w:val="28"/>
              </w:rPr>
              <w:t>ӨЖ қатынасы</w:t>
            </w:r>
          </w:p>
        </w:tc>
        <w:tc>
          <w:tcPr>
            <w:tcW w:w="3611" w:type="dxa"/>
            <w:tcBorders>
              <w:top w:val="single" w:sz="4" w:space="0" w:color="000000"/>
              <w:left w:val="single" w:sz="4" w:space="0" w:color="000000"/>
              <w:bottom w:val="single" w:sz="4" w:space="0" w:color="000000"/>
              <w:right w:val="single" w:sz="4" w:space="0" w:color="000000"/>
            </w:tcBorders>
          </w:tcPr>
          <w:p w:rsidR="00B964B4" w:rsidRPr="008225D9" w:rsidRDefault="00136DC0" w:rsidP="00D209CD">
            <w:pPr>
              <w:ind w:firstLine="454"/>
              <w:jc w:val="both"/>
              <w:rPr>
                <w:sz w:val="28"/>
                <w:szCs w:val="28"/>
              </w:rPr>
            </w:pPr>
            <w:r w:rsidRPr="008225D9">
              <w:rPr>
                <w:sz w:val="28"/>
                <w:szCs w:val="28"/>
              </w:rPr>
              <w:t>17</w:t>
            </w:r>
            <w:r w:rsidR="00B964B4" w:rsidRPr="008225D9">
              <w:rPr>
                <w:sz w:val="28"/>
                <w:szCs w:val="28"/>
              </w:rPr>
              <w:t>:</w:t>
            </w:r>
            <w:r w:rsidRPr="008225D9">
              <w:rPr>
                <w:sz w:val="28"/>
                <w:szCs w:val="28"/>
              </w:rPr>
              <w:t>83,3</w:t>
            </w:r>
          </w:p>
        </w:tc>
      </w:tr>
      <w:tr w:rsidR="00B964B4" w:rsidRPr="008225D9" w:rsidTr="00690FD7">
        <w:trPr>
          <w:trHeight w:val="278"/>
        </w:trPr>
        <w:tc>
          <w:tcPr>
            <w:tcW w:w="5922" w:type="dxa"/>
            <w:tcBorders>
              <w:top w:val="single" w:sz="4" w:space="0" w:color="000000"/>
              <w:left w:val="single" w:sz="4" w:space="0" w:color="000000"/>
              <w:bottom w:val="single" w:sz="4" w:space="0" w:color="000000"/>
              <w:right w:val="single" w:sz="4" w:space="0" w:color="000000"/>
            </w:tcBorders>
          </w:tcPr>
          <w:p w:rsidR="00B964B4" w:rsidRPr="008225D9" w:rsidRDefault="00B964B4" w:rsidP="00C518D5">
            <w:pPr>
              <w:jc w:val="both"/>
              <w:rPr>
                <w:sz w:val="28"/>
                <w:szCs w:val="28"/>
              </w:rPr>
            </w:pPr>
            <w:r w:rsidRPr="008225D9">
              <w:rPr>
                <w:sz w:val="28"/>
                <w:szCs w:val="28"/>
              </w:rPr>
              <w:t>Тәжірибе бойынша кредит көлемі</w:t>
            </w:r>
          </w:p>
        </w:tc>
        <w:tc>
          <w:tcPr>
            <w:tcW w:w="3611" w:type="dxa"/>
            <w:tcBorders>
              <w:top w:val="single" w:sz="4" w:space="0" w:color="000000"/>
              <w:left w:val="single" w:sz="4" w:space="0" w:color="000000"/>
              <w:bottom w:val="single" w:sz="4" w:space="0" w:color="000000"/>
              <w:right w:val="single" w:sz="4" w:space="0" w:color="000000"/>
            </w:tcBorders>
          </w:tcPr>
          <w:p w:rsidR="00B964B4" w:rsidRPr="008225D9" w:rsidRDefault="00B964B4" w:rsidP="00D209CD">
            <w:pPr>
              <w:ind w:firstLine="454"/>
              <w:jc w:val="both"/>
              <w:rPr>
                <w:sz w:val="28"/>
                <w:szCs w:val="28"/>
              </w:rPr>
            </w:pPr>
            <w:r w:rsidRPr="008225D9">
              <w:rPr>
                <w:sz w:val="28"/>
                <w:szCs w:val="28"/>
              </w:rPr>
              <w:t>20</w:t>
            </w:r>
          </w:p>
        </w:tc>
      </w:tr>
      <w:tr w:rsidR="00B964B4" w:rsidRPr="008225D9" w:rsidTr="00690FD7">
        <w:trPr>
          <w:trHeight w:val="588"/>
        </w:trPr>
        <w:tc>
          <w:tcPr>
            <w:tcW w:w="5922" w:type="dxa"/>
            <w:tcBorders>
              <w:top w:val="single" w:sz="4" w:space="0" w:color="000000"/>
              <w:left w:val="single" w:sz="4" w:space="0" w:color="000000"/>
              <w:bottom w:val="single" w:sz="4" w:space="0" w:color="000000"/>
              <w:right w:val="single" w:sz="4" w:space="0" w:color="000000"/>
            </w:tcBorders>
          </w:tcPr>
          <w:p w:rsidR="00B964B4" w:rsidRPr="008225D9" w:rsidRDefault="00CA239A" w:rsidP="00C518D5">
            <w:pPr>
              <w:jc w:val="both"/>
              <w:rPr>
                <w:sz w:val="28"/>
                <w:szCs w:val="28"/>
              </w:rPr>
            </w:pPr>
            <w:r w:rsidRPr="008225D9">
              <w:rPr>
                <w:sz w:val="28"/>
                <w:szCs w:val="28"/>
              </w:rPr>
              <w:t>Білім алушының</w:t>
            </w:r>
            <w:r w:rsidR="00B964B4" w:rsidRPr="008225D9">
              <w:rPr>
                <w:sz w:val="28"/>
                <w:szCs w:val="28"/>
              </w:rPr>
              <w:t xml:space="preserve"> оқу жүктемесінің көлемі (кредитпен)</w:t>
            </w:r>
          </w:p>
        </w:tc>
        <w:tc>
          <w:tcPr>
            <w:tcW w:w="3611" w:type="dxa"/>
            <w:tcBorders>
              <w:top w:val="single" w:sz="4" w:space="0" w:color="000000"/>
              <w:left w:val="single" w:sz="4" w:space="0" w:color="000000"/>
              <w:bottom w:val="single" w:sz="4" w:space="0" w:color="000000"/>
              <w:right w:val="single" w:sz="4" w:space="0" w:color="000000"/>
            </w:tcBorders>
          </w:tcPr>
          <w:p w:rsidR="00B964B4" w:rsidRPr="008225D9" w:rsidRDefault="00B964B4" w:rsidP="00C518D5">
            <w:pPr>
              <w:jc w:val="both"/>
              <w:rPr>
                <w:sz w:val="28"/>
                <w:szCs w:val="28"/>
              </w:rPr>
            </w:pPr>
            <w:r w:rsidRPr="008225D9">
              <w:rPr>
                <w:sz w:val="28"/>
                <w:szCs w:val="28"/>
              </w:rPr>
              <w:t xml:space="preserve">тәжірибені қоса есептегенде бір семестрде </w:t>
            </w:r>
            <w:r w:rsidR="00CA239A" w:rsidRPr="008225D9">
              <w:rPr>
                <w:sz w:val="28"/>
                <w:szCs w:val="28"/>
              </w:rPr>
              <w:t>25</w:t>
            </w:r>
          </w:p>
        </w:tc>
      </w:tr>
    </w:tbl>
    <w:p w:rsidR="00B964B4" w:rsidRPr="008225D9" w:rsidRDefault="00B964B4" w:rsidP="00D209CD">
      <w:pPr>
        <w:ind w:firstLine="454"/>
        <w:jc w:val="both"/>
        <w:rPr>
          <w:sz w:val="28"/>
          <w:szCs w:val="28"/>
        </w:rPr>
      </w:pPr>
    </w:p>
    <w:p w:rsidR="001910D1" w:rsidRPr="008225D9" w:rsidRDefault="001910D1" w:rsidP="001910D1">
      <w:pPr>
        <w:ind w:firstLine="454"/>
        <w:jc w:val="both"/>
        <w:rPr>
          <w:sz w:val="28"/>
          <w:szCs w:val="28"/>
        </w:rPr>
      </w:pPr>
      <w:r w:rsidRPr="008225D9">
        <w:rPr>
          <w:sz w:val="28"/>
          <w:szCs w:val="28"/>
        </w:rPr>
        <w:t xml:space="preserve">Білім беру бағдарламасында контактілі және аудиториядан тыс сабақтар, білім алушылардың педагогикалық практикаға, зерттеу практикасына жататын оқу әрекетінің барлық түрлері қарастырылады. Сабақтардың контактілі түрлеріне дәрістер, семинарлар мен консультациялар кіреді. Қызметтің контактілі түрлерінің бастаушысы оқу сабақтарын ұйымдастырушы функциясын орындаушы оқытушылар болып табылады. Аудиториядан тыс сабақ түрлеріне докторанттардың өзіндік жұмыстары жатады. Дәрістік материалдарды дайындау мен дәрістерді оқуды кафедраның докторлық, кандидаттық, PhD академиялық және ғылыми дәрежелері бар тәжірибелі оқытушылары жүзеге асырады. Кредиттік технологияның енгізілуіне байланысты дәріс сабақтары оқытудың интерактивті құралдардың қолданылуымен өткізіле бастады: пікірталас, дөңгелек үстел, форум. Семинарлық сабақтар докторанттардың бойында оқытылатын пәннің ерекшелігіне жататын теориялық білімдерді қолдану дағдыларын қалыптастыра алады. Өткізу формаларына белсенді әңгімелесу, топтық және жеке жұмыстар, жобалық және кейс технологияларын қолдану жатады. Семинарлық сабақтардың тақырыбы пікірталас және ғылыми ойлармен бөлісу дағдыларын игеруге мүмкіндік беретін мәселелерден тұрады. Семинарлық сабақтың белсенді қатысушысы – докторант. </w:t>
      </w:r>
    </w:p>
    <w:p w:rsidR="001910D1" w:rsidRPr="008225D9" w:rsidRDefault="00B964B4" w:rsidP="001910D1">
      <w:pPr>
        <w:ind w:firstLine="454"/>
        <w:jc w:val="both"/>
        <w:rPr>
          <w:sz w:val="28"/>
          <w:szCs w:val="28"/>
        </w:rPr>
      </w:pPr>
      <w:r w:rsidRPr="008225D9">
        <w:rPr>
          <w:sz w:val="28"/>
          <w:szCs w:val="28"/>
        </w:rPr>
        <w:t xml:space="preserve">Оқытудың кредиттік технологиясын енгізумен қатар оқытушының басқаруымен </w:t>
      </w:r>
      <w:r w:rsidR="00F42F8C" w:rsidRPr="008225D9">
        <w:rPr>
          <w:sz w:val="28"/>
          <w:szCs w:val="28"/>
        </w:rPr>
        <w:t>білім алушылардың</w:t>
      </w:r>
      <w:r w:rsidRPr="008225D9">
        <w:rPr>
          <w:sz w:val="28"/>
          <w:szCs w:val="28"/>
        </w:rPr>
        <w:t xml:space="preserve"> өзіндік жұмыстары негізінде жүргізілетін тәжірибеге аудиториялық консультациялар енді. Бұл аудиториялық жұмыс түрі оқыту пәнінің тақырыбы бойынша, нақты қандай да бір тәжірибелік </w:t>
      </w:r>
      <w:r w:rsidRPr="008225D9">
        <w:rPr>
          <w:sz w:val="28"/>
          <w:szCs w:val="28"/>
        </w:rPr>
        <w:lastRenderedPageBreak/>
        <w:t xml:space="preserve">дағдыларды жетілдіру бойынша қосымша консультациялар алғысы келетін </w:t>
      </w:r>
      <w:r w:rsidR="00C96A93" w:rsidRPr="008225D9">
        <w:rPr>
          <w:sz w:val="28"/>
          <w:szCs w:val="28"/>
        </w:rPr>
        <w:t>докторанттарға</w:t>
      </w:r>
      <w:r w:rsidRPr="008225D9">
        <w:rPr>
          <w:sz w:val="28"/>
          <w:szCs w:val="28"/>
        </w:rPr>
        <w:t xml:space="preserve"> арналған. </w:t>
      </w:r>
      <w:r w:rsidR="001910D1" w:rsidRPr="008225D9">
        <w:rPr>
          <w:sz w:val="28"/>
          <w:szCs w:val="28"/>
        </w:rPr>
        <w:t>Докторанттардың оқытушының басқаруымен жүргізілетін өзіндік жұмысы бекітілген графикке сай ұйымдастырылады. Сабақты ұйымдастыру дәстүрлі және интерактивті формада жүзеге асады. Білім алушылардың аудиториядан тыс жұмыстары оқу жоспарлары мен оқу-әдістемелік кешендерде көрсетіледі. Аудиториядан тыс сабақтардың негізгі түрлеріне кітапхана қорымен, Интернет көздерімен, медиатек</w:t>
      </w:r>
      <w:r w:rsidR="00F33D3F" w:rsidRPr="008225D9">
        <w:rPr>
          <w:sz w:val="28"/>
          <w:szCs w:val="28"/>
        </w:rPr>
        <w:t>а</w:t>
      </w:r>
      <w:r w:rsidR="001910D1" w:rsidRPr="008225D9">
        <w:rPr>
          <w:sz w:val="28"/>
          <w:szCs w:val="28"/>
        </w:rPr>
        <w:t xml:space="preserve"> материалдарымен жұмыс істеу жатады. Аудиториядан тыс әрекеттердің кез келгені оқытушыға есеп ретінде тапсырылып, рейтингтік жүйеге сай бағаланады. Докторлық диссертация жұмыстарының дайындалуы негізінде білім алушылардың жекелеген жұмыстары белсенді жүргізіліп отырады. Бұл жайт білім алушыларды жалпы әдістемелерді пайдалана отырып, ғылыми зерттеулер жүргізу дағдысын дамытуға, өз көзқарастарын дәлелдей алуға үйретеді. Докторанттардың ғылыми зерттеулерінің тақырыптары білім беру бағдарламасының бағытымен сәйкес келеді.</w:t>
      </w:r>
    </w:p>
    <w:p w:rsidR="00B964B4" w:rsidRPr="008225D9" w:rsidRDefault="00B964B4" w:rsidP="001910D1">
      <w:pPr>
        <w:ind w:firstLine="454"/>
        <w:jc w:val="both"/>
        <w:rPr>
          <w:rFonts w:eastAsiaTheme="minorHAnsi"/>
          <w:i/>
          <w:color w:val="000000"/>
          <w:sz w:val="28"/>
          <w:szCs w:val="28"/>
        </w:rPr>
      </w:pPr>
    </w:p>
    <w:p w:rsidR="00976FB7" w:rsidRPr="008225D9" w:rsidRDefault="00976FB7"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e) </w:t>
      </w:r>
      <w:r w:rsidR="00C96A93" w:rsidRPr="008225D9">
        <w:rPr>
          <w:rFonts w:eastAsiaTheme="minorHAnsi"/>
          <w:i/>
          <w:color w:val="000000"/>
          <w:sz w:val="28"/>
          <w:szCs w:val="28"/>
        </w:rPr>
        <w:t>докторанттарға</w:t>
      </w:r>
      <w:r w:rsidRPr="008225D9">
        <w:rPr>
          <w:rFonts w:eastAsiaTheme="minorHAnsi"/>
          <w:i/>
          <w:color w:val="000000"/>
          <w:sz w:val="28"/>
          <w:szCs w:val="28"/>
        </w:rPr>
        <w:t xml:space="preserve"> қолжетімді элективті пәндер каталогының; </w:t>
      </w:r>
    </w:p>
    <w:p w:rsidR="001910D1" w:rsidRPr="008225D9" w:rsidRDefault="001910D1" w:rsidP="001910D1">
      <w:pPr>
        <w:widowControl/>
        <w:adjustRightInd w:val="0"/>
        <w:ind w:firstLine="454"/>
        <w:jc w:val="both"/>
        <w:rPr>
          <w:rFonts w:eastAsiaTheme="minorHAnsi"/>
          <w:i/>
          <w:color w:val="000000"/>
          <w:sz w:val="28"/>
          <w:szCs w:val="28"/>
        </w:rPr>
      </w:pPr>
      <w:r w:rsidRPr="008225D9">
        <w:rPr>
          <w:sz w:val="28"/>
          <w:szCs w:val="28"/>
        </w:rPr>
        <w:t xml:space="preserve">Білім беру бағдарламаларын ішкі сараптау барысында негізгі рөл қазақ әдебиеті кафедрасы мен қазақ тіл білімі кафедрасына тиесілі. Олар білім беру бағдарламаларына  ғылым жетістіктері мен еңбек нарығының талаптарына негізделген өзгерістер енгізуге құқылы. Осыған байланысты бағдарламалардың ішкі сараптамасы сыртқы орта талаптарын ескере отырып жүзеге асырылады. </w:t>
      </w:r>
      <w:r w:rsidR="00F42F8C" w:rsidRPr="008225D9">
        <w:rPr>
          <w:sz w:val="28"/>
          <w:szCs w:val="28"/>
        </w:rPr>
        <w:t xml:space="preserve">Сараптау критерийлері элективті пәндердің өзектілігі, бітіру жұмыстарының тақырыптары, таңдау бойынша пәндерді оқу үшін кредит көлемінің негізділігі, пәндер мен практика бағдарламаларының жұмыс берушілермен келісілуі, практика базаларының мамандарды даярлау бағытына бейімдік сәйкестігі болып табылады. </w:t>
      </w:r>
      <w:r w:rsidRPr="008225D9">
        <w:rPr>
          <w:sz w:val="28"/>
          <w:szCs w:val="28"/>
        </w:rPr>
        <w:t xml:space="preserve">Сараптама барысында оқытушылар тарапынан ұсынылатын және әзірленетін элективті пәндердің мазмұнына үлкен мән беріледі. </w:t>
      </w:r>
      <w:r w:rsidR="00F42F8C" w:rsidRPr="008225D9">
        <w:rPr>
          <w:sz w:val="28"/>
          <w:szCs w:val="28"/>
        </w:rPr>
        <w:t xml:space="preserve">Нақты пәнді оқу бағдарламасына енгізудің мақсаттылығы білім алушылардың әлеуетті құзыреттілігі контексінде айқындалады. Сол принцип курстық және бітіру жұмыстарының тақырыбын бағалау кезінде қолданылады. </w:t>
      </w:r>
      <w:r w:rsidRPr="008225D9">
        <w:rPr>
          <w:sz w:val="28"/>
          <w:szCs w:val="28"/>
        </w:rPr>
        <w:t>Кафедраның ішкі сараптамасының нәтижелері элективті пәндер каталогын жаңартуды, кредиттер санын өзгертуді, лекциялық және семинарлық сабақтардың арақатынасын, практика бағдарламалары мен практика базаларын айқындайды.</w:t>
      </w:r>
    </w:p>
    <w:p w:rsidR="00F42F8C" w:rsidRPr="008225D9" w:rsidRDefault="00F42F8C" w:rsidP="00D209CD">
      <w:pPr>
        <w:ind w:firstLine="454"/>
        <w:jc w:val="both"/>
        <w:rPr>
          <w:sz w:val="28"/>
          <w:szCs w:val="28"/>
        </w:rPr>
      </w:pPr>
      <w:r w:rsidRPr="008225D9">
        <w:rPr>
          <w:sz w:val="28"/>
          <w:szCs w:val="28"/>
        </w:rPr>
        <w:t xml:space="preserve">Білім беру бағдарламаларының мазмұны күтілетін оқу нәтижелерімен байланысты. </w:t>
      </w:r>
      <w:r w:rsidR="001910D1" w:rsidRPr="008225D9">
        <w:rPr>
          <w:sz w:val="28"/>
          <w:szCs w:val="28"/>
        </w:rPr>
        <w:t xml:space="preserve">Осыған байланысты оқытушылардың, оқу пәндерін әзірлеушілердің, жұмыс берушілердің, еңбек нарығы өкілдерінің және білім беру қызметтерін тұтынушылар ретінде білім алушылардың академиялық тілектері ескеріледі. </w:t>
      </w:r>
      <w:r w:rsidRPr="008225D9">
        <w:rPr>
          <w:sz w:val="28"/>
          <w:szCs w:val="28"/>
        </w:rPr>
        <w:t xml:space="preserve">Құзыреттілік тәсілді пайдалана отырып, оқытушылар мен жұмыс берушілер </w:t>
      </w:r>
      <w:r w:rsidR="00F33D3F" w:rsidRPr="008225D9">
        <w:rPr>
          <w:sz w:val="28"/>
          <w:szCs w:val="28"/>
        </w:rPr>
        <w:t>б</w:t>
      </w:r>
      <w:r w:rsidRPr="008225D9">
        <w:rPr>
          <w:sz w:val="28"/>
          <w:szCs w:val="28"/>
        </w:rPr>
        <w:t xml:space="preserve">ағдарламаға білім алушылардың қажетті теориялық білімі мен практикалық дағдыларын қалыптастыруға бағытталған элективті пәндерді енгізуге бастамашылық етеді. </w:t>
      </w:r>
      <w:r w:rsidR="001910D1" w:rsidRPr="008225D9">
        <w:rPr>
          <w:sz w:val="28"/>
          <w:szCs w:val="28"/>
        </w:rPr>
        <w:t xml:space="preserve">Өз кезегінде білім алушылар оқу траекториясын және академиялық алмасу бағдарламасын таңдай отырып, өз тілектерін қанағаттандырады. </w:t>
      </w:r>
      <w:r w:rsidRPr="008225D9">
        <w:rPr>
          <w:sz w:val="28"/>
          <w:szCs w:val="28"/>
        </w:rPr>
        <w:t xml:space="preserve">Оқытушылардың, жұмыс берушілер мен білім </w:t>
      </w:r>
      <w:r w:rsidRPr="008225D9">
        <w:rPr>
          <w:sz w:val="28"/>
          <w:szCs w:val="28"/>
        </w:rPr>
        <w:lastRenderedPageBreak/>
        <w:t xml:space="preserve">алушылардың </w:t>
      </w:r>
      <w:r w:rsidR="00F33D3F" w:rsidRPr="008225D9">
        <w:rPr>
          <w:sz w:val="28"/>
          <w:szCs w:val="28"/>
        </w:rPr>
        <w:t>тілектерін</w:t>
      </w:r>
      <w:r w:rsidRPr="008225D9">
        <w:rPr>
          <w:sz w:val="28"/>
          <w:szCs w:val="28"/>
        </w:rPr>
        <w:t xml:space="preserve"> ескере отырып, әртүрлі практикалар мен көшпелі сабақтар өткізу үшін ұйымдар мен кәсіпорындар іріктеледі. </w:t>
      </w:r>
      <w:r w:rsidR="001910D1" w:rsidRPr="008225D9">
        <w:rPr>
          <w:sz w:val="28"/>
          <w:szCs w:val="28"/>
        </w:rPr>
        <w:t xml:space="preserve">Оқыту нәтижелерін бағалау тәсілдерінің бірі жұмыс берушілер мен білім алушыларға сауалнама жүргізу болып табылады. Жұмыс берушілерге ұсынылатын сауалнамалар бітірушілерден күтілетін құзыреттерді және тақырыпты, пәндерді, бағыттарды зерттеуге қажетті бағыттарды көрсетуге мүмкіндік береді. </w:t>
      </w:r>
      <w:r w:rsidRPr="008225D9">
        <w:rPr>
          <w:sz w:val="28"/>
          <w:szCs w:val="28"/>
        </w:rPr>
        <w:t xml:space="preserve">Білім алушылардың сауалнамаларында оқу нәтижелерін бағалауды және олардың пікірі бойынша зерделенуі қажет тақырыптарды, пәндерді көрсетуді талап ететін сұрақтар бар. Алынған ақпарат қорытылады және білім беру бағдарламаларын жетілдіру процесінде пайдаланылады. Білім алушылар мен жұмыс берушілердің бағдарламаның сапасына қанағаттануын арттыруға бағытталған іс-шаралар университет сайтында жарияланады </w:t>
      </w:r>
      <w:r w:rsidR="002D32EF" w:rsidRPr="008225D9">
        <w:rPr>
          <w:sz w:val="28"/>
          <w:szCs w:val="28"/>
        </w:rPr>
        <w:t>(</w:t>
      </w:r>
      <w:hyperlink r:id="rId23" w:history="1">
        <w:r w:rsidR="008D3625" w:rsidRPr="008225D9">
          <w:rPr>
            <w:rStyle w:val="ae"/>
            <w:sz w:val="28"/>
            <w:szCs w:val="28"/>
          </w:rPr>
          <w:t>https://buketov.edu.kz/kz/</w:t>
        </w:r>
      </w:hyperlink>
      <w:r w:rsidR="008D3625" w:rsidRPr="008225D9">
        <w:rPr>
          <w:sz w:val="28"/>
          <w:szCs w:val="28"/>
        </w:rPr>
        <w:t xml:space="preserve"> «Мансап бөлімі», «Түлекке»</w:t>
      </w:r>
      <w:r w:rsidR="002D32EF" w:rsidRPr="008225D9">
        <w:rPr>
          <w:sz w:val="28"/>
          <w:szCs w:val="28"/>
        </w:rPr>
        <w:t>, «Жұмыс берушіге»).</w:t>
      </w:r>
    </w:p>
    <w:p w:rsidR="00F42F8C" w:rsidRPr="008225D9" w:rsidRDefault="00F42F8C" w:rsidP="00D209CD">
      <w:pPr>
        <w:pBdr>
          <w:bottom w:val="single" w:sz="4" w:space="0" w:color="FFFFFF"/>
        </w:pBdr>
        <w:tabs>
          <w:tab w:val="left" w:pos="0"/>
          <w:tab w:val="left" w:pos="709"/>
          <w:tab w:val="left" w:pos="993"/>
        </w:tabs>
        <w:ind w:firstLine="454"/>
        <w:jc w:val="both"/>
        <w:rPr>
          <w:iCs/>
          <w:sz w:val="28"/>
          <w:szCs w:val="28"/>
        </w:rPr>
      </w:pPr>
      <w:r w:rsidRPr="008225D9">
        <w:rPr>
          <w:bCs/>
          <w:sz w:val="28"/>
          <w:szCs w:val="28"/>
        </w:rPr>
        <w:t>Элективті курстар каталогы жұмыс берушілердің талаптарын, пәндердің өзектілігін, ғылым мен білім саласындағы заманауи жетістіктерді ескере отырып құрастырылады</w:t>
      </w:r>
      <w:r w:rsidR="002D32EF" w:rsidRPr="008225D9">
        <w:rPr>
          <w:bCs/>
          <w:sz w:val="28"/>
          <w:szCs w:val="28"/>
        </w:rPr>
        <w:t xml:space="preserve"> (А3 қосымшасы)</w:t>
      </w:r>
      <w:r w:rsidRPr="008225D9">
        <w:rPr>
          <w:bCs/>
          <w:sz w:val="28"/>
          <w:szCs w:val="28"/>
        </w:rPr>
        <w:t>.</w:t>
      </w:r>
    </w:p>
    <w:p w:rsidR="00F42F8C" w:rsidRPr="008225D9" w:rsidRDefault="00C34446" w:rsidP="00D209CD">
      <w:pPr>
        <w:pStyle w:val="ParaAttribute0"/>
        <w:wordWrap/>
        <w:ind w:firstLine="454"/>
        <w:jc w:val="both"/>
        <w:rPr>
          <w:sz w:val="28"/>
          <w:szCs w:val="28"/>
          <w:lang w:val="kk-KZ"/>
        </w:rPr>
      </w:pPr>
      <w:r w:rsidRPr="008225D9">
        <w:rPr>
          <w:rFonts w:eastAsia="Times New Roman"/>
          <w:sz w:val="28"/>
          <w:szCs w:val="28"/>
          <w:lang w:val="kk-KZ"/>
        </w:rPr>
        <w:t xml:space="preserve">Таңдау курстары элективті пәндер тізіміне (КЭД) қосылған. Элективті пәндер тізімі жұмыс берушілер тарапынан қаралып, екіжақты келісіммен жасалады, келісім кафедрада сақталады. Жоғарыда көрсетілген элективті курстар әр оқу жылында </w:t>
      </w:r>
      <w:r w:rsidR="000C1914" w:rsidRPr="008225D9">
        <w:rPr>
          <w:sz w:val="28"/>
          <w:szCs w:val="28"/>
          <w:lang w:val="kk-KZ"/>
        </w:rPr>
        <w:t>«Bolashaq» Қарағанды жоғары колледжі, «Лингва» ғылыми білім беру орталығы</w:t>
      </w:r>
      <w:r w:rsidR="001B4F1F" w:rsidRPr="008225D9">
        <w:rPr>
          <w:color w:val="000000" w:themeColor="text1"/>
          <w:sz w:val="28"/>
          <w:szCs w:val="28"/>
          <w:lang w:val="kk-KZ"/>
        </w:rPr>
        <w:t xml:space="preserve">, </w:t>
      </w:r>
      <w:r w:rsidR="000E3BF5" w:rsidRPr="008225D9">
        <w:rPr>
          <w:color w:val="000000" w:themeColor="text1"/>
          <w:sz w:val="28"/>
          <w:szCs w:val="28"/>
          <w:lang w:val="kk-KZ"/>
        </w:rPr>
        <w:t xml:space="preserve">Қарағанды техникалық университетімен, </w:t>
      </w:r>
      <w:r w:rsidR="001B4F1F" w:rsidRPr="008225D9">
        <w:rPr>
          <w:color w:val="000000" w:themeColor="text1"/>
          <w:sz w:val="28"/>
          <w:szCs w:val="28"/>
          <w:lang w:val="kk-KZ"/>
        </w:rPr>
        <w:t>Токат Газиосманпаша</w:t>
      </w:r>
      <w:r w:rsidR="001B4F1F" w:rsidRPr="008225D9">
        <w:rPr>
          <w:sz w:val="28"/>
          <w:szCs w:val="28"/>
          <w:lang w:val="kk-KZ"/>
        </w:rPr>
        <w:t xml:space="preserve"> университетімен</w:t>
      </w:r>
      <w:r w:rsidR="000E3BF5" w:rsidRPr="008225D9">
        <w:rPr>
          <w:sz w:val="28"/>
          <w:szCs w:val="28"/>
          <w:lang w:val="kk-KZ"/>
        </w:rPr>
        <w:t xml:space="preserve"> </w:t>
      </w:r>
      <w:r w:rsidRPr="008225D9">
        <w:rPr>
          <w:rFonts w:eastAsia="Times New Roman"/>
          <w:sz w:val="28"/>
          <w:szCs w:val="28"/>
          <w:lang w:val="kk-KZ"/>
        </w:rPr>
        <w:t>ұсыныл</w:t>
      </w:r>
      <w:r w:rsidR="008201F8" w:rsidRPr="008225D9">
        <w:rPr>
          <w:rFonts w:eastAsia="Times New Roman"/>
          <w:sz w:val="28"/>
          <w:szCs w:val="28"/>
          <w:lang w:val="kk-KZ"/>
        </w:rPr>
        <w:t>ды.</w:t>
      </w:r>
      <w:r w:rsidR="008201F8" w:rsidRPr="008225D9">
        <w:rPr>
          <w:rFonts w:eastAsia="Times New Roman"/>
          <w:sz w:val="28"/>
          <w:szCs w:val="28"/>
          <w:highlight w:val="yellow"/>
          <w:lang w:val="kk-KZ"/>
        </w:rPr>
        <w:t xml:space="preserve"> </w:t>
      </w:r>
      <w:r w:rsidR="001B4F1F" w:rsidRPr="008225D9">
        <w:rPr>
          <w:rFonts w:eastAsia="Times New Roman"/>
          <w:sz w:val="28"/>
          <w:szCs w:val="28"/>
          <w:lang w:val="kk-KZ"/>
        </w:rPr>
        <w:t>«</w:t>
      </w:r>
      <w:r w:rsidR="000C1914" w:rsidRPr="008225D9">
        <w:rPr>
          <w:rFonts w:eastAsia="Times New Roman"/>
          <w:sz w:val="28"/>
          <w:szCs w:val="28"/>
          <w:lang w:val="kk-KZ"/>
        </w:rPr>
        <w:t xml:space="preserve">8D01701 </w:t>
      </w:r>
      <w:r w:rsidRPr="008225D9">
        <w:rPr>
          <w:rFonts w:eastAsia="Times New Roman"/>
          <w:sz w:val="28"/>
          <w:szCs w:val="28"/>
          <w:lang w:val="kk-KZ"/>
        </w:rPr>
        <w:t>-</w:t>
      </w:r>
      <w:r w:rsidR="001B4F1F" w:rsidRPr="008225D9">
        <w:rPr>
          <w:rFonts w:eastAsia="Times New Roman"/>
          <w:sz w:val="28"/>
          <w:szCs w:val="28"/>
          <w:lang w:val="kk-KZ"/>
        </w:rPr>
        <w:t xml:space="preserve"> </w:t>
      </w:r>
      <w:r w:rsidRPr="008225D9">
        <w:rPr>
          <w:rFonts w:eastAsia="Times New Roman"/>
          <w:sz w:val="28"/>
          <w:szCs w:val="28"/>
          <w:lang w:val="kk-KZ"/>
        </w:rPr>
        <w:t xml:space="preserve">Қазақ тілі мен әдебиеті» </w:t>
      </w:r>
      <w:r w:rsidR="001B4F1F" w:rsidRPr="008225D9">
        <w:rPr>
          <w:rFonts w:eastAsia="Times New Roman"/>
          <w:sz w:val="28"/>
          <w:szCs w:val="28"/>
          <w:lang w:val="kk-KZ"/>
        </w:rPr>
        <w:t>білім беру бағдарламасы</w:t>
      </w:r>
      <w:r w:rsidR="008201F8" w:rsidRPr="008225D9">
        <w:rPr>
          <w:rFonts w:eastAsia="Times New Roman"/>
          <w:sz w:val="28"/>
          <w:szCs w:val="28"/>
          <w:lang w:val="kk-KZ"/>
        </w:rPr>
        <w:t xml:space="preserve">н дамыту жоспарын бекіту кезінде барлық мүдделі тұлғалардың дауыс беру құқығы бар (А7 қосымшасы). </w:t>
      </w:r>
      <w:r w:rsidRPr="008225D9">
        <w:rPr>
          <w:rFonts w:eastAsia="Times New Roman"/>
          <w:sz w:val="28"/>
          <w:szCs w:val="28"/>
          <w:lang w:val="kk-KZ"/>
        </w:rPr>
        <w:t xml:space="preserve"> </w:t>
      </w:r>
      <w:r w:rsidR="008201F8" w:rsidRPr="008225D9">
        <w:rPr>
          <w:rFonts w:eastAsia="Times New Roman"/>
          <w:sz w:val="28"/>
          <w:szCs w:val="28"/>
          <w:lang w:val="kk-KZ"/>
        </w:rPr>
        <w:t xml:space="preserve">«8D01701 - Қазақ тілі мен әдебиеті» білім беру бағдарламасы </w:t>
      </w:r>
      <w:r w:rsidRPr="008225D9">
        <w:rPr>
          <w:rFonts w:eastAsia="Times New Roman"/>
          <w:sz w:val="28"/>
          <w:szCs w:val="28"/>
          <w:lang w:val="kk-KZ"/>
        </w:rPr>
        <w:t>бойынша дайындалатын элективті пәндер тізіміне</w:t>
      </w:r>
      <w:r w:rsidRPr="008225D9">
        <w:rPr>
          <w:sz w:val="28"/>
          <w:szCs w:val="28"/>
          <w:lang w:val="kk-KZ"/>
        </w:rPr>
        <w:t xml:space="preserve"> «</w:t>
      </w:r>
      <w:r w:rsidR="00FF0BCB" w:rsidRPr="008225D9">
        <w:rPr>
          <w:sz w:val="28"/>
          <w:szCs w:val="28"/>
          <w:lang w:val="kk-KZ"/>
        </w:rPr>
        <w:t xml:space="preserve">ЖОО-да қазақ әдебиетін оқытудың инновациялық технологиялары»/ «Жоғары оқу орнында қазақ тілін оқытудың инновациялық технологиялары», «Әдебиеттегі постмодернизм»/ «Лингвотұлғатану», </w:t>
      </w:r>
      <w:r w:rsidRPr="008225D9">
        <w:rPr>
          <w:rFonts w:eastAsia="Times New Roman"/>
          <w:sz w:val="28"/>
          <w:szCs w:val="28"/>
          <w:lang w:val="kk-KZ"/>
        </w:rPr>
        <w:t xml:space="preserve">т.б. </w:t>
      </w:r>
      <w:r w:rsidR="004C25E4" w:rsidRPr="008225D9">
        <w:rPr>
          <w:rFonts w:eastAsia="Times New Roman"/>
          <w:sz w:val="28"/>
          <w:szCs w:val="28"/>
          <w:lang w:val="kk-KZ"/>
        </w:rPr>
        <w:t>пәндер енгізілген</w:t>
      </w:r>
      <w:r w:rsidRPr="008225D9">
        <w:rPr>
          <w:rFonts w:eastAsia="Times New Roman"/>
          <w:sz w:val="28"/>
          <w:szCs w:val="28"/>
          <w:lang w:val="kk-KZ"/>
        </w:rPr>
        <w:t xml:space="preserve">. Аталған пәндер туралы ақпарат «Электронды Университет» жүйесінің «Оқу жоспары» бөлімінде көрініс тапқан. Модуль, пән, цикл, блок атауы, пәндердің коды, семестр бойынша кредит және сағат сандары, сонымен қатар негізгі бөлімдердің мақсаты, қысқаша мазмұны, оқыту нәтижесі, пост және пререквизиттері көрсетілген элективті пәндер тізімі оқуға түскен жылы толтырылады. </w:t>
      </w:r>
    </w:p>
    <w:p w:rsidR="00F42F8C" w:rsidRPr="008225D9" w:rsidRDefault="00F42F8C" w:rsidP="00D209CD">
      <w:pPr>
        <w:widowControl/>
        <w:adjustRightInd w:val="0"/>
        <w:ind w:firstLine="454"/>
        <w:jc w:val="both"/>
        <w:rPr>
          <w:rFonts w:eastAsiaTheme="minorHAnsi"/>
          <w:i/>
          <w:color w:val="000000"/>
          <w:sz w:val="28"/>
          <w:szCs w:val="28"/>
        </w:rPr>
      </w:pPr>
    </w:p>
    <w:p w:rsidR="00976FB7" w:rsidRPr="008225D9" w:rsidRDefault="00976FB7" w:rsidP="00D209CD">
      <w:pPr>
        <w:pStyle w:val="Default"/>
        <w:ind w:firstLine="454"/>
        <w:jc w:val="both"/>
        <w:rPr>
          <w:rFonts w:eastAsiaTheme="minorHAnsi"/>
          <w:i/>
          <w:sz w:val="28"/>
          <w:szCs w:val="28"/>
          <w:lang w:val="kk-KZ" w:eastAsia="en-US"/>
        </w:rPr>
      </w:pPr>
      <w:r w:rsidRPr="008225D9">
        <w:rPr>
          <w:rFonts w:eastAsiaTheme="minorHAnsi"/>
          <w:i/>
          <w:sz w:val="28"/>
          <w:szCs w:val="28"/>
          <w:lang w:val="kk-KZ" w:eastAsia="en-US"/>
        </w:rPr>
        <w:t xml:space="preserve">f) пәндер мен модульдер бағдарламалары бірқатар білім саласының түйіскен жерінде кадрлар даярлауды қамтамасыз ететін пәнаралық сипатқа ие; </w:t>
      </w:r>
    </w:p>
    <w:p w:rsidR="00FF0BCB" w:rsidRPr="008225D9" w:rsidRDefault="004C25E4" w:rsidP="00D209CD">
      <w:pPr>
        <w:ind w:firstLine="454"/>
        <w:jc w:val="both"/>
        <w:rPr>
          <w:sz w:val="28"/>
          <w:szCs w:val="28"/>
        </w:rPr>
      </w:pPr>
      <w:r w:rsidRPr="008225D9">
        <w:rPr>
          <w:sz w:val="28"/>
          <w:szCs w:val="28"/>
        </w:rPr>
        <w:t>Кадрларды даярлайтын кафедралар шешімімен оларды даярлау бағыты бойынша жетекші ғалымдар, практик</w:t>
      </w:r>
      <w:r w:rsidRPr="008225D9">
        <w:rPr>
          <w:rFonts w:eastAsia="Calibri"/>
          <w:sz w:val="28"/>
          <w:szCs w:val="28"/>
        </w:rPr>
        <w:t>-</w:t>
      </w:r>
      <w:r w:rsidRPr="008225D9">
        <w:rPr>
          <w:sz w:val="28"/>
          <w:szCs w:val="28"/>
        </w:rPr>
        <w:t xml:space="preserve">мамандар, білім алушылар мен жұмыспен қамтушылар санынан БББ жасау бойынша арнайы бөлімше құрылған. Кафедра оқытушылары ББ жасау жөніндегі комитетке пәндер мақсаттары мен міндеттеріне сәйкес модульдің оқыту нәтижелерін, көлемі мен ұзақтығын көрсету арқылы модульдерді құру бойынша өз ұсыныстарын </w:t>
      </w:r>
      <w:r w:rsidRPr="008225D9">
        <w:rPr>
          <w:sz w:val="28"/>
          <w:szCs w:val="28"/>
        </w:rPr>
        <w:lastRenderedPageBreak/>
        <w:t xml:space="preserve">енгізеді. </w:t>
      </w:r>
      <w:r w:rsidR="00D80DF3" w:rsidRPr="008225D9">
        <w:rPr>
          <w:sz w:val="28"/>
          <w:szCs w:val="28"/>
        </w:rPr>
        <w:t xml:space="preserve">«8D01701 - </w:t>
      </w:r>
      <w:r w:rsidR="00FF0BCB" w:rsidRPr="008225D9">
        <w:rPr>
          <w:sz w:val="28"/>
          <w:szCs w:val="28"/>
        </w:rPr>
        <w:t>Қазақ тілі мен әдебиеті»  ББ</w:t>
      </w:r>
      <w:r w:rsidR="004C0184" w:rsidRPr="008225D9">
        <w:rPr>
          <w:sz w:val="28"/>
          <w:szCs w:val="28"/>
        </w:rPr>
        <w:t>Б</w:t>
      </w:r>
      <w:r w:rsidR="00FF0BCB" w:rsidRPr="008225D9">
        <w:rPr>
          <w:sz w:val="28"/>
          <w:szCs w:val="28"/>
        </w:rPr>
        <w:t xml:space="preserve"> құру барысында қазіргі еңбек нарығының талаптары, ғылым жетістіктері мен жұмыспен қамтушылар сұраныстары көрініс табатын элективті модульдерге үлкен назар аударылады. Аталған ұйымдастыру үдерістері мен ББ жасау бойынша шешім қабылдау үдерістері мақсатқа жетуді қамтамасыз етеді. </w:t>
      </w:r>
    </w:p>
    <w:p w:rsidR="00C11F54" w:rsidRPr="008225D9" w:rsidRDefault="004C0184" w:rsidP="00D82BF4">
      <w:pPr>
        <w:ind w:firstLine="454"/>
        <w:jc w:val="both"/>
        <w:rPr>
          <w:sz w:val="28"/>
          <w:szCs w:val="28"/>
        </w:rPr>
      </w:pPr>
      <w:r w:rsidRPr="008225D9">
        <w:rPr>
          <w:sz w:val="28"/>
          <w:szCs w:val="28"/>
        </w:rPr>
        <w:t>Е.А. Бөкетов атындағы Қарағанды университет</w:t>
      </w:r>
      <w:r w:rsidR="004C25E4" w:rsidRPr="008225D9">
        <w:rPr>
          <w:sz w:val="28"/>
          <w:szCs w:val="28"/>
        </w:rPr>
        <w:t>і</w:t>
      </w:r>
      <w:r w:rsidRPr="008225D9">
        <w:rPr>
          <w:sz w:val="28"/>
          <w:szCs w:val="28"/>
        </w:rPr>
        <w:t xml:space="preserve"> мамандарды дайындауды оқытудың кредиттік технологиясына негізделген кәсіби білім берудің үш сатылы моделі (бакалавриат–магистратура–докторантура PhD) бойынша жүзеге асырады. Бұл білім беру деңгейлерінің сабақтастығын, білім беру сапасының артуын, білім алушылар мен оқытушылардың академиялық мобильділігін қамтамасыз етеді. Мамандарды даярлауда пәнаралық байланыс пен сабақтастық сақталған. </w:t>
      </w:r>
      <w:r w:rsidR="00D80DF3" w:rsidRPr="008225D9">
        <w:rPr>
          <w:sz w:val="28"/>
          <w:szCs w:val="28"/>
        </w:rPr>
        <w:t xml:space="preserve">«8D01701 - </w:t>
      </w:r>
      <w:r w:rsidR="00D82BF4" w:rsidRPr="008225D9">
        <w:rPr>
          <w:sz w:val="28"/>
          <w:szCs w:val="28"/>
        </w:rPr>
        <w:t xml:space="preserve">Қазақ тілі мен әдебиеті»  БББ пәнаралық сипатқа ие. </w:t>
      </w:r>
      <w:r w:rsidR="00C11F54" w:rsidRPr="008225D9">
        <w:rPr>
          <w:sz w:val="28"/>
          <w:szCs w:val="28"/>
        </w:rPr>
        <w:t>Мамандық бойынша модуль пәндері:</w:t>
      </w:r>
      <w:r w:rsidR="00D82BF4" w:rsidRPr="008225D9">
        <w:rPr>
          <w:sz w:val="28"/>
          <w:szCs w:val="28"/>
        </w:rPr>
        <w:t xml:space="preserve"> </w:t>
      </w:r>
      <w:r w:rsidR="00C11F54" w:rsidRPr="008225D9">
        <w:rPr>
          <w:sz w:val="28"/>
          <w:szCs w:val="28"/>
        </w:rPr>
        <w:t>«Академиялық жазу»; «Ғылыми зерттеу әдістері»; «Әдеби/тілдік дискурс теориясы»; «ЖОО-да қазақ әдебиетін оқытудың инновациялық технологиялары»/ «Жоғары оқу орнында қазақ тілін оқытудың инновациялық технологиялары»; «Әдебиеттегі постмодернизм»/ «Лингвотұлғатану».</w:t>
      </w:r>
      <w:r w:rsidR="00D82BF4" w:rsidRPr="008225D9">
        <w:rPr>
          <w:sz w:val="28"/>
          <w:szCs w:val="28"/>
        </w:rPr>
        <w:t xml:space="preserve"> Осы модульдердегі пәндердің пәнаралық сипаты білімнің әртүрлі салаларының интеграциясы мен пәнаралық өзара әрекеттесу принциптеріне негізделген. Білім беру бағдарламасында көрсетілген пәндердің мазмұны педагогика, психология, педагогикалық психология және т.б. салаларда білім беру </w:t>
      </w:r>
      <w:r w:rsidR="00D80DF3" w:rsidRPr="008225D9">
        <w:rPr>
          <w:sz w:val="28"/>
          <w:szCs w:val="28"/>
        </w:rPr>
        <w:t xml:space="preserve">және ғылыми зерттеу міндеттерін шешуге арналған. Пәнаралық әдістерді әртүрлі пәндердің ғылыми зерттеулерінде белсенді қолданады. Бұл әдістер докторантқа өз білімі мен дағдыларын, ғылым мен кәсіби қызметтің бір саласынан екіншісіне ауыстыруға мүмкіндік береді. </w:t>
      </w:r>
    </w:p>
    <w:p w:rsidR="00C11F54" w:rsidRPr="008225D9" w:rsidRDefault="00C11F54" w:rsidP="00D209CD">
      <w:pPr>
        <w:widowControl/>
        <w:adjustRightInd w:val="0"/>
        <w:ind w:firstLine="454"/>
        <w:jc w:val="both"/>
        <w:rPr>
          <w:rFonts w:eastAsiaTheme="minorHAnsi"/>
          <w:i/>
          <w:color w:val="000000"/>
          <w:sz w:val="28"/>
          <w:szCs w:val="28"/>
        </w:rPr>
      </w:pPr>
    </w:p>
    <w:p w:rsidR="00976FB7" w:rsidRPr="008225D9" w:rsidRDefault="00976FB7"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g) мүмкіндігі шектеулі адамдарды инклюзивті оқытуды қамтамасыз ету үшін білім беру бағдарламасының бейімделуі көзделген. </w:t>
      </w:r>
    </w:p>
    <w:p w:rsidR="004C25E4" w:rsidRPr="008225D9" w:rsidRDefault="004C25E4" w:rsidP="004C25E4">
      <w:pPr>
        <w:ind w:firstLine="454"/>
        <w:jc w:val="both"/>
        <w:rPr>
          <w:sz w:val="28"/>
          <w:szCs w:val="28"/>
        </w:rPr>
      </w:pPr>
      <w:r w:rsidRPr="008225D9">
        <w:rPr>
          <w:sz w:val="28"/>
          <w:szCs w:val="28"/>
        </w:rPr>
        <w:t xml:space="preserve">Академик Е.А.Бөкетов атындағы Қарағанды университеті әрбір </w:t>
      </w:r>
      <w:r w:rsidRPr="008225D9">
        <w:rPr>
          <w:rFonts w:eastAsiaTheme="minorHAnsi"/>
          <w:color w:val="000000"/>
          <w:sz w:val="28"/>
          <w:szCs w:val="28"/>
        </w:rPr>
        <w:t>мүмкіндігі шектеулі адамдарды инклюзивті оқытуды қамтамасыз ету үшін</w:t>
      </w:r>
      <w:r w:rsidRPr="008225D9">
        <w:rPr>
          <w:sz w:val="28"/>
          <w:szCs w:val="28"/>
        </w:rPr>
        <w:t xml:space="preserve"> БББ білім беру үдерісін тиісті және қолжетімді ресурстармен қамтамасыз етеді. Университетте білім алушылардың зертханалық, тәртіптік, пәнаралық оқуы бойынша жұмыс оқу жоспарында қарастырылған және қолданыстағы санитарлық, өрт қауіпсіздігі ережелеріне сәйкес келетін практикалық, ғылыми-зерттеу жұмыстарының барлық түрлерін қамтамасыз ететін материалдық-техникалық база бар.</w:t>
      </w:r>
    </w:p>
    <w:p w:rsidR="004C25E4" w:rsidRPr="008225D9" w:rsidRDefault="004C25E4" w:rsidP="004C25E4">
      <w:pPr>
        <w:ind w:firstLine="454"/>
        <w:jc w:val="both"/>
        <w:rPr>
          <w:sz w:val="28"/>
          <w:szCs w:val="28"/>
        </w:rPr>
      </w:pPr>
      <w:r w:rsidRPr="008225D9">
        <w:rPr>
          <w:sz w:val="28"/>
          <w:szCs w:val="28"/>
        </w:rPr>
        <w:t>Университетте білім алушылар мен оқытушылар арасындағы еркін қарым-қатынас орнаған. Олар үшін оқу үдерісіне қажетті барлық ресурстар</w:t>
      </w:r>
      <w:r w:rsidR="00F33D3F" w:rsidRPr="008225D9">
        <w:rPr>
          <w:sz w:val="28"/>
          <w:szCs w:val="28"/>
        </w:rPr>
        <w:t>,</w:t>
      </w:r>
      <w:r w:rsidRPr="008225D9">
        <w:rPr>
          <w:sz w:val="28"/>
          <w:szCs w:val="28"/>
        </w:rPr>
        <w:t xml:space="preserve"> ақпараттар қолжетімді.</w:t>
      </w:r>
    </w:p>
    <w:p w:rsidR="004C0184" w:rsidRPr="008225D9" w:rsidRDefault="009529D6" w:rsidP="00D209CD">
      <w:pPr>
        <w:ind w:firstLine="454"/>
        <w:jc w:val="both"/>
        <w:rPr>
          <w:rFonts w:eastAsiaTheme="minorHAnsi"/>
          <w:i/>
          <w:color w:val="000000"/>
          <w:sz w:val="28"/>
          <w:szCs w:val="28"/>
        </w:rPr>
      </w:pPr>
      <w:r w:rsidRPr="008225D9">
        <w:rPr>
          <w:sz w:val="28"/>
          <w:szCs w:val="28"/>
          <w:lang w:eastAsia="ko-KR"/>
        </w:rPr>
        <w:t xml:space="preserve">ББ білім алушылары  оқу үдерісінде, ғылыми-зерттеу бағытында ізденіс нәтижесін көрсете алады. Университет тарапынан </w:t>
      </w:r>
      <w:r w:rsidRPr="008225D9">
        <w:rPr>
          <w:rFonts w:eastAsiaTheme="minorHAnsi"/>
          <w:color w:val="000000"/>
          <w:sz w:val="28"/>
          <w:szCs w:val="28"/>
        </w:rPr>
        <w:t xml:space="preserve">мүмкіндігі шектеулі білім алушыларға </w:t>
      </w:r>
      <w:r w:rsidRPr="008225D9">
        <w:rPr>
          <w:sz w:val="28"/>
          <w:szCs w:val="28"/>
          <w:lang w:eastAsia="ko-KR"/>
        </w:rPr>
        <w:t xml:space="preserve">қолдау жасалады. Мәселен, білім алушылар зерттеу жұмыстарының нәтижесін халықаралық, республикалық конференцияларды, симпозиумдарда, ғылыми басылымдарда жариялай алады. Докторанттар отандық ғылыми басылымдарда, шетелдік, рейтингілік журналдарда </w:t>
      </w:r>
      <w:r w:rsidRPr="008225D9">
        <w:rPr>
          <w:sz w:val="28"/>
          <w:szCs w:val="28"/>
          <w:lang w:eastAsia="ko-KR"/>
        </w:rPr>
        <w:lastRenderedPageBreak/>
        <w:t>ғылыми-зерттеу жұмыстарының қорытындысын жариялап отырады.</w:t>
      </w:r>
    </w:p>
    <w:p w:rsidR="005F2E0F" w:rsidRPr="008225D9" w:rsidRDefault="00865176" w:rsidP="00D209CD">
      <w:pPr>
        <w:widowControl/>
        <w:adjustRightInd w:val="0"/>
        <w:ind w:firstLine="454"/>
        <w:jc w:val="both"/>
        <w:rPr>
          <w:sz w:val="28"/>
          <w:szCs w:val="28"/>
        </w:rPr>
      </w:pPr>
      <w:r w:rsidRPr="008225D9">
        <w:rPr>
          <w:sz w:val="28"/>
          <w:szCs w:val="28"/>
        </w:rPr>
        <w:t>Қалыпты білім алушы мен мүмкіндігі шектеулі білім алушыларға келесі қызметтер қарастырылған:</w:t>
      </w:r>
    </w:p>
    <w:p w:rsidR="0029349B" w:rsidRPr="008225D9" w:rsidRDefault="009F6ACE" w:rsidP="00640380">
      <w:pPr>
        <w:widowControl/>
        <w:adjustRightInd w:val="0"/>
        <w:ind w:firstLine="454"/>
        <w:jc w:val="both"/>
        <w:rPr>
          <w:rFonts w:eastAsiaTheme="minorHAnsi"/>
          <w:color w:val="000000"/>
          <w:sz w:val="28"/>
          <w:szCs w:val="28"/>
        </w:rPr>
      </w:pPr>
      <w:r w:rsidRPr="008225D9">
        <w:rPr>
          <w:rFonts w:eastAsiaTheme="minorHAnsi"/>
          <w:color w:val="000000"/>
          <w:sz w:val="28"/>
          <w:szCs w:val="28"/>
        </w:rPr>
        <w:t xml:space="preserve">- </w:t>
      </w:r>
      <w:r w:rsidR="00865176" w:rsidRPr="008225D9">
        <w:rPr>
          <w:rFonts w:eastAsiaTheme="minorHAnsi"/>
          <w:color w:val="000000"/>
          <w:sz w:val="28"/>
          <w:szCs w:val="28"/>
        </w:rPr>
        <w:t>8-оқу ғимараты тірек-қимыл аппараты бұзылған білім алушылардың ғимаратқа кіруін жеңілдететін пандуспен жабдықталған</w:t>
      </w:r>
      <w:r w:rsidRPr="008225D9">
        <w:rPr>
          <w:rFonts w:eastAsiaTheme="minorHAnsi"/>
          <w:color w:val="000000"/>
          <w:sz w:val="28"/>
          <w:szCs w:val="28"/>
        </w:rPr>
        <w:t>;</w:t>
      </w:r>
      <w:r w:rsidR="00865176" w:rsidRPr="008225D9">
        <w:rPr>
          <w:rFonts w:eastAsiaTheme="minorHAnsi"/>
          <w:color w:val="000000"/>
          <w:sz w:val="28"/>
          <w:szCs w:val="28"/>
        </w:rPr>
        <w:t xml:space="preserve"> </w:t>
      </w:r>
    </w:p>
    <w:p w:rsidR="00E36350" w:rsidRPr="008225D9" w:rsidRDefault="009F6ACE" w:rsidP="00640380">
      <w:pPr>
        <w:widowControl/>
        <w:adjustRightInd w:val="0"/>
        <w:ind w:firstLine="454"/>
        <w:jc w:val="both"/>
        <w:rPr>
          <w:rFonts w:eastAsiaTheme="minorHAnsi"/>
          <w:color w:val="000000"/>
          <w:sz w:val="28"/>
          <w:szCs w:val="28"/>
        </w:rPr>
      </w:pPr>
      <w:r w:rsidRPr="008225D9">
        <w:rPr>
          <w:rFonts w:eastAsiaTheme="minorHAnsi"/>
          <w:color w:val="000000"/>
          <w:sz w:val="28"/>
          <w:szCs w:val="28"/>
        </w:rPr>
        <w:t>- ғ</w:t>
      </w:r>
      <w:r w:rsidR="00E36350" w:rsidRPr="008225D9">
        <w:rPr>
          <w:rFonts w:eastAsiaTheme="minorHAnsi"/>
          <w:color w:val="000000"/>
          <w:sz w:val="28"/>
          <w:szCs w:val="28"/>
        </w:rPr>
        <w:t xml:space="preserve">имараттың </w:t>
      </w:r>
      <w:r w:rsidR="00865176" w:rsidRPr="008225D9">
        <w:rPr>
          <w:rFonts w:eastAsiaTheme="minorHAnsi"/>
          <w:color w:val="000000"/>
          <w:sz w:val="28"/>
          <w:szCs w:val="28"/>
        </w:rPr>
        <w:t>1-қабат</w:t>
      </w:r>
      <w:r w:rsidR="00E36350" w:rsidRPr="008225D9">
        <w:rPr>
          <w:rFonts w:eastAsiaTheme="minorHAnsi"/>
          <w:color w:val="000000"/>
          <w:sz w:val="28"/>
          <w:szCs w:val="28"/>
        </w:rPr>
        <w:t>ы</w:t>
      </w:r>
      <w:r w:rsidR="0029349B" w:rsidRPr="008225D9">
        <w:rPr>
          <w:rFonts w:eastAsiaTheme="minorHAnsi"/>
          <w:color w:val="000000"/>
          <w:sz w:val="28"/>
          <w:szCs w:val="28"/>
        </w:rPr>
        <w:t>ндағы дәрісханаларға</w:t>
      </w:r>
      <w:r w:rsidR="00E36350" w:rsidRPr="008225D9">
        <w:rPr>
          <w:rFonts w:eastAsiaTheme="minorHAnsi"/>
          <w:color w:val="000000"/>
          <w:sz w:val="28"/>
          <w:szCs w:val="28"/>
        </w:rPr>
        <w:t xml:space="preserve"> кресло-арба</w:t>
      </w:r>
      <w:r w:rsidR="0029349B" w:rsidRPr="008225D9">
        <w:rPr>
          <w:rFonts w:eastAsiaTheme="minorHAnsi"/>
          <w:color w:val="000000"/>
          <w:sz w:val="28"/>
          <w:szCs w:val="28"/>
        </w:rPr>
        <w:t>ның</w:t>
      </w:r>
      <w:r w:rsidR="00E36350" w:rsidRPr="008225D9">
        <w:rPr>
          <w:rFonts w:eastAsiaTheme="minorHAnsi"/>
          <w:color w:val="000000"/>
          <w:sz w:val="28"/>
          <w:szCs w:val="28"/>
        </w:rPr>
        <w:t xml:space="preserve"> кіру</w:t>
      </w:r>
      <w:r w:rsidR="0029349B" w:rsidRPr="008225D9">
        <w:rPr>
          <w:rFonts w:eastAsiaTheme="minorHAnsi"/>
          <w:color w:val="000000"/>
          <w:sz w:val="28"/>
          <w:szCs w:val="28"/>
        </w:rPr>
        <w:t>іне жә</w:t>
      </w:r>
      <w:r w:rsidRPr="008225D9">
        <w:rPr>
          <w:rFonts w:eastAsiaTheme="minorHAnsi"/>
          <w:color w:val="000000"/>
          <w:sz w:val="28"/>
          <w:szCs w:val="28"/>
        </w:rPr>
        <w:t>не бұрылуына мүмкіндіктері бар;</w:t>
      </w:r>
      <w:r w:rsidR="0029349B" w:rsidRPr="008225D9">
        <w:rPr>
          <w:rFonts w:eastAsiaTheme="minorHAnsi"/>
          <w:color w:val="000000"/>
          <w:sz w:val="28"/>
          <w:szCs w:val="28"/>
        </w:rPr>
        <w:t xml:space="preserve"> </w:t>
      </w:r>
    </w:p>
    <w:p w:rsidR="0029349B" w:rsidRPr="008225D9" w:rsidRDefault="009F6ACE" w:rsidP="00640380">
      <w:pPr>
        <w:widowControl/>
        <w:adjustRightInd w:val="0"/>
        <w:ind w:firstLine="454"/>
        <w:jc w:val="both"/>
        <w:rPr>
          <w:rFonts w:eastAsiaTheme="minorHAnsi"/>
          <w:color w:val="000000"/>
          <w:sz w:val="28"/>
          <w:szCs w:val="28"/>
        </w:rPr>
      </w:pPr>
      <w:r w:rsidRPr="008225D9">
        <w:rPr>
          <w:rFonts w:eastAsiaTheme="minorHAnsi"/>
          <w:color w:val="000000"/>
          <w:sz w:val="28"/>
          <w:szCs w:val="28"/>
        </w:rPr>
        <w:t>- е</w:t>
      </w:r>
      <w:r w:rsidR="0029349B" w:rsidRPr="008225D9">
        <w:rPr>
          <w:rFonts w:eastAsiaTheme="minorHAnsi"/>
          <w:color w:val="000000"/>
          <w:sz w:val="28"/>
          <w:szCs w:val="28"/>
        </w:rPr>
        <w:t>сту қабілеті бұзылған докторанттар</w:t>
      </w:r>
      <w:r w:rsidR="009F1AA1" w:rsidRPr="008225D9">
        <w:rPr>
          <w:rFonts w:eastAsiaTheme="minorHAnsi"/>
          <w:color w:val="000000"/>
          <w:sz w:val="28"/>
          <w:szCs w:val="28"/>
        </w:rPr>
        <w:t xml:space="preserve">ға арналған дәрісханалар компьютерлік техникамен және электрондық тақталармен, мультимедиялық проекторлармен жабдықталған. </w:t>
      </w:r>
      <w:r w:rsidR="0029349B" w:rsidRPr="008225D9">
        <w:rPr>
          <w:rFonts w:eastAsiaTheme="minorHAnsi"/>
          <w:color w:val="000000"/>
          <w:sz w:val="28"/>
          <w:szCs w:val="28"/>
        </w:rPr>
        <w:t xml:space="preserve"> </w:t>
      </w:r>
      <w:r w:rsidR="009F1AA1" w:rsidRPr="008225D9">
        <w:rPr>
          <w:rFonts w:eastAsiaTheme="minorHAnsi"/>
          <w:color w:val="000000"/>
          <w:sz w:val="28"/>
          <w:szCs w:val="28"/>
        </w:rPr>
        <w:t xml:space="preserve">Көру қабілеті нашар докторанттар үшін бейнеүлкейткіштердің көмегімен </w:t>
      </w:r>
    </w:p>
    <w:p w:rsidR="00E36350" w:rsidRPr="008225D9" w:rsidRDefault="009F1AA1" w:rsidP="00640380">
      <w:pPr>
        <w:widowControl/>
        <w:adjustRightInd w:val="0"/>
        <w:ind w:firstLine="454"/>
        <w:jc w:val="both"/>
        <w:rPr>
          <w:rFonts w:eastAsiaTheme="minorHAnsi"/>
          <w:color w:val="000000"/>
          <w:sz w:val="28"/>
          <w:szCs w:val="28"/>
        </w:rPr>
      </w:pPr>
      <w:r w:rsidRPr="008225D9">
        <w:rPr>
          <w:rFonts w:eastAsiaTheme="minorHAnsi"/>
          <w:color w:val="000000"/>
          <w:sz w:val="28"/>
          <w:szCs w:val="28"/>
        </w:rPr>
        <w:t>қашықтағы объектілерд</w:t>
      </w:r>
      <w:r w:rsidR="009F6ACE" w:rsidRPr="008225D9">
        <w:rPr>
          <w:rFonts w:eastAsiaTheme="minorHAnsi"/>
          <w:color w:val="000000"/>
          <w:sz w:val="28"/>
          <w:szCs w:val="28"/>
        </w:rPr>
        <w:t>і көру мүмкіндігі қарастырылған;</w:t>
      </w:r>
    </w:p>
    <w:p w:rsidR="00EF6132" w:rsidRPr="008225D9" w:rsidRDefault="009F6ACE" w:rsidP="00EF6132">
      <w:pPr>
        <w:pStyle w:val="a5"/>
        <w:widowControl/>
        <w:numPr>
          <w:ilvl w:val="0"/>
          <w:numId w:val="6"/>
        </w:numPr>
        <w:tabs>
          <w:tab w:val="left" w:pos="284"/>
        </w:tabs>
        <w:adjustRightInd w:val="0"/>
        <w:ind w:left="0" w:firstLine="454"/>
        <w:jc w:val="both"/>
        <w:rPr>
          <w:rFonts w:eastAsiaTheme="minorHAnsi"/>
          <w:color w:val="000000"/>
          <w:sz w:val="28"/>
          <w:szCs w:val="28"/>
        </w:rPr>
      </w:pPr>
      <w:r w:rsidRPr="008225D9">
        <w:rPr>
          <w:rFonts w:eastAsiaTheme="minorHAnsi"/>
          <w:color w:val="000000"/>
          <w:sz w:val="28"/>
          <w:szCs w:val="28"/>
        </w:rPr>
        <w:t>университтеттің веб-сайтында көру қабілеті нашар адамдарға арналған нұсқаулық бар. Бұл оқу жоспары бойынша қажетті ақпаратқа қол жеткізуге мүмкіндік береді;</w:t>
      </w:r>
    </w:p>
    <w:p w:rsidR="00EF6132" w:rsidRPr="008225D9" w:rsidRDefault="009F6ACE" w:rsidP="00EF6132">
      <w:pPr>
        <w:pStyle w:val="a5"/>
        <w:widowControl/>
        <w:numPr>
          <w:ilvl w:val="0"/>
          <w:numId w:val="6"/>
        </w:numPr>
        <w:tabs>
          <w:tab w:val="left" w:pos="284"/>
        </w:tabs>
        <w:adjustRightInd w:val="0"/>
        <w:ind w:left="0" w:firstLine="454"/>
        <w:jc w:val="both"/>
        <w:rPr>
          <w:rFonts w:eastAsiaTheme="minorHAnsi"/>
          <w:color w:val="000000"/>
          <w:sz w:val="28"/>
          <w:szCs w:val="28"/>
        </w:rPr>
      </w:pPr>
      <w:r w:rsidRPr="008225D9">
        <w:rPr>
          <w:rFonts w:eastAsiaTheme="minorHAnsi"/>
          <w:color w:val="000000"/>
          <w:sz w:val="28"/>
          <w:szCs w:val="28"/>
        </w:rPr>
        <w:t xml:space="preserve">мүмкіндігі шектеулі білім алушылардың білімін бақылау және бағалау кезінде олардың жас ерекшеліктері де ескеріледі. Бұл мүмкіндігі шектеулі докторанттар үшін ағымдағы және қорытынды аттестаттауды өткізу формасын таңдауда </w:t>
      </w:r>
      <w:r w:rsidR="00640380" w:rsidRPr="008225D9">
        <w:rPr>
          <w:rFonts w:eastAsiaTheme="minorHAnsi"/>
          <w:color w:val="000000"/>
          <w:sz w:val="28"/>
          <w:szCs w:val="28"/>
        </w:rPr>
        <w:t>көрінеді;</w:t>
      </w:r>
    </w:p>
    <w:p w:rsidR="00640380" w:rsidRPr="008225D9" w:rsidRDefault="00640380" w:rsidP="00EF6132">
      <w:pPr>
        <w:pStyle w:val="a5"/>
        <w:widowControl/>
        <w:numPr>
          <w:ilvl w:val="0"/>
          <w:numId w:val="6"/>
        </w:numPr>
        <w:tabs>
          <w:tab w:val="left" w:pos="284"/>
        </w:tabs>
        <w:adjustRightInd w:val="0"/>
        <w:ind w:left="0" w:firstLine="454"/>
        <w:jc w:val="both"/>
        <w:rPr>
          <w:rFonts w:eastAsiaTheme="minorHAnsi"/>
          <w:color w:val="000000"/>
          <w:sz w:val="28"/>
          <w:szCs w:val="28"/>
        </w:rPr>
      </w:pPr>
      <w:r w:rsidRPr="008225D9">
        <w:rPr>
          <w:rFonts w:eastAsiaTheme="minorHAnsi"/>
          <w:color w:val="000000"/>
          <w:sz w:val="28"/>
          <w:szCs w:val="28"/>
        </w:rPr>
        <w:t xml:space="preserve">практика орындарын айқындау кезінде мүмкіндігі шектеулі докторанттар үшін дәрігерлік-әлеуметтік сараптама және дәрігерлік кеңестік қорытындылары мен ұсыныстары ескеріледі. </w:t>
      </w:r>
    </w:p>
    <w:p w:rsidR="00865176" w:rsidRPr="008225D9" w:rsidRDefault="00865176" w:rsidP="00D209CD">
      <w:pPr>
        <w:widowControl/>
        <w:adjustRightInd w:val="0"/>
        <w:ind w:firstLine="454"/>
        <w:jc w:val="both"/>
        <w:rPr>
          <w:rFonts w:eastAsiaTheme="minorHAnsi"/>
          <w:color w:val="000000"/>
          <w:sz w:val="28"/>
          <w:szCs w:val="28"/>
        </w:rPr>
      </w:pPr>
    </w:p>
    <w:p w:rsidR="00976FB7" w:rsidRPr="008225D9" w:rsidRDefault="00976FB7" w:rsidP="00D209CD">
      <w:pPr>
        <w:pStyle w:val="af"/>
        <w:ind w:firstLine="454"/>
        <w:jc w:val="both"/>
        <w:rPr>
          <w:rFonts w:ascii="Times New Roman" w:eastAsiaTheme="minorHAnsi" w:hAnsi="Times New Roman" w:cs="Times New Roman"/>
          <w:i/>
          <w:color w:val="000000"/>
          <w:sz w:val="28"/>
          <w:szCs w:val="28"/>
          <w:lang w:val="kk-KZ" w:eastAsia="en-US"/>
        </w:rPr>
      </w:pPr>
      <w:r w:rsidRPr="008225D9">
        <w:rPr>
          <w:rFonts w:ascii="Times New Roman" w:eastAsiaTheme="minorHAnsi" w:hAnsi="Times New Roman" w:cs="Times New Roman"/>
          <w:i/>
          <w:color w:val="000000"/>
          <w:sz w:val="28"/>
          <w:szCs w:val="28"/>
          <w:lang w:val="kk-KZ" w:eastAsia="en-US"/>
        </w:rPr>
        <w:t>4. ББ басшылығы қашықтықтан білім беру технологиялары бойынша оқу үдерісін ұйымдастырудың тиімділігін дәлелдеуі тиіс.</w:t>
      </w:r>
    </w:p>
    <w:p w:rsidR="00DC7EA2" w:rsidRPr="008225D9" w:rsidRDefault="007501CF" w:rsidP="00D209CD">
      <w:pPr>
        <w:ind w:firstLine="454"/>
        <w:jc w:val="both"/>
        <w:rPr>
          <w:sz w:val="28"/>
          <w:szCs w:val="28"/>
        </w:rPr>
      </w:pPr>
      <w:r w:rsidRPr="008225D9">
        <w:rPr>
          <w:sz w:val="28"/>
          <w:szCs w:val="28"/>
        </w:rPr>
        <w:t xml:space="preserve">Е.А.Бөкетов атындағы Қарағанды университетінде қашықтықтан оқыту формасы бойынша мамандарды дайындау қашықтықтан оқытудың кейстік және желілік </w:t>
      </w:r>
      <w:r w:rsidR="004C25E4" w:rsidRPr="008225D9">
        <w:rPr>
          <w:sz w:val="28"/>
          <w:szCs w:val="28"/>
        </w:rPr>
        <w:t>технологияларын</w:t>
      </w:r>
      <w:r w:rsidRPr="008225D9">
        <w:rPr>
          <w:sz w:val="28"/>
          <w:szCs w:val="28"/>
        </w:rPr>
        <w:t xml:space="preserve"> пайдалану арқылы жүзеге асырылады. Қашықтықтан оқытудың кейстік технологиясы мамандық және курс бойынша толықтай оқыту</w:t>
      </w:r>
      <w:r w:rsidR="004C25E4" w:rsidRPr="008225D9">
        <w:rPr>
          <w:sz w:val="28"/>
          <w:szCs w:val="28"/>
        </w:rPr>
        <w:t>ға</w:t>
      </w:r>
      <w:r w:rsidRPr="008225D9">
        <w:rPr>
          <w:sz w:val="28"/>
          <w:szCs w:val="28"/>
        </w:rPr>
        <w:t xml:space="preserve"> және әдістемелік материалдардан тұратын электронды оқу-әдістемелік кешенді</w:t>
      </w:r>
      <w:r w:rsidR="004C16DB" w:rsidRPr="008225D9">
        <w:rPr>
          <w:sz w:val="28"/>
          <w:szCs w:val="28"/>
        </w:rPr>
        <w:t>-</w:t>
      </w:r>
      <w:r w:rsidRPr="008225D9">
        <w:rPr>
          <w:sz w:val="28"/>
          <w:szCs w:val="28"/>
        </w:rPr>
        <w:t xml:space="preserve">курстық кейсті қолдануға негізделген. Қашықтықтан оқытудың желілік технологиясы </w:t>
      </w:r>
      <w:r w:rsidR="004C16DB" w:rsidRPr="008225D9">
        <w:rPr>
          <w:sz w:val="28"/>
          <w:szCs w:val="28"/>
        </w:rPr>
        <w:t>и</w:t>
      </w:r>
      <w:r w:rsidRPr="008225D9">
        <w:rPr>
          <w:sz w:val="28"/>
          <w:szCs w:val="28"/>
        </w:rPr>
        <w:t>нтернет</w:t>
      </w:r>
      <w:r w:rsidR="004C25E4" w:rsidRPr="008225D9">
        <w:rPr>
          <w:sz w:val="28"/>
          <w:szCs w:val="28"/>
        </w:rPr>
        <w:t>тің</w:t>
      </w:r>
      <w:r w:rsidRPr="008225D9">
        <w:rPr>
          <w:sz w:val="28"/>
          <w:szCs w:val="28"/>
        </w:rPr>
        <w:t xml:space="preserve"> ауқымды желісі арқылы алыстағы қолданушыны оқыту үшін қазіргі</w:t>
      </w:r>
      <w:r w:rsidR="00DC7EA2" w:rsidRPr="008225D9">
        <w:rPr>
          <w:sz w:val="28"/>
          <w:szCs w:val="28"/>
        </w:rPr>
        <w:t xml:space="preserve"> заманғы программалық құралдар </w:t>
      </w:r>
      <w:r w:rsidRPr="008225D9">
        <w:rPr>
          <w:sz w:val="28"/>
          <w:szCs w:val="28"/>
        </w:rPr>
        <w:t xml:space="preserve">көмегімен ұйымдастырылады. </w:t>
      </w:r>
    </w:p>
    <w:p w:rsidR="007501CF" w:rsidRPr="008225D9" w:rsidRDefault="007501CF" w:rsidP="00D209CD">
      <w:pPr>
        <w:ind w:firstLine="454"/>
        <w:jc w:val="both"/>
        <w:rPr>
          <w:bCs/>
          <w:sz w:val="28"/>
          <w:szCs w:val="28"/>
        </w:rPr>
      </w:pPr>
      <w:r w:rsidRPr="008225D9">
        <w:rPr>
          <w:bCs/>
          <w:sz w:val="28"/>
          <w:szCs w:val="28"/>
        </w:rPr>
        <w:t xml:space="preserve">Қашықтықтан білім беру технологиясы бойынша білім алушыларға арналған оқу-әдістемелік қор: </w:t>
      </w:r>
      <w:r w:rsidRPr="008225D9">
        <w:rPr>
          <w:sz w:val="28"/>
          <w:szCs w:val="28"/>
        </w:rPr>
        <w:t>Е.А. Бөкетов атындағы Қар</w:t>
      </w:r>
      <w:r w:rsidR="00DC7EA2" w:rsidRPr="008225D9">
        <w:rPr>
          <w:sz w:val="28"/>
          <w:szCs w:val="28"/>
        </w:rPr>
        <w:t>ағанды университеті</w:t>
      </w:r>
      <w:r w:rsidRPr="008225D9">
        <w:rPr>
          <w:bCs/>
          <w:sz w:val="28"/>
          <w:szCs w:val="28"/>
        </w:rPr>
        <w:t xml:space="preserve"> кітапханалық қоры; электрондық дәрістер</w:t>
      </w:r>
      <w:r w:rsidR="004C25E4" w:rsidRPr="008225D9">
        <w:rPr>
          <w:bCs/>
          <w:sz w:val="28"/>
          <w:szCs w:val="28"/>
        </w:rPr>
        <w:t>;</w:t>
      </w:r>
      <w:r w:rsidRPr="008225D9">
        <w:rPr>
          <w:bCs/>
          <w:sz w:val="28"/>
          <w:szCs w:val="28"/>
        </w:rPr>
        <w:t xml:space="preserve"> электронды оқулықтар мен оқу құралдары; курстық кейстер; </w:t>
      </w:r>
      <w:r w:rsidR="004C16DB" w:rsidRPr="008225D9">
        <w:rPr>
          <w:bCs/>
          <w:sz w:val="28"/>
          <w:szCs w:val="28"/>
        </w:rPr>
        <w:t>и</w:t>
      </w:r>
      <w:r w:rsidRPr="008225D9">
        <w:rPr>
          <w:bCs/>
          <w:sz w:val="28"/>
          <w:szCs w:val="28"/>
        </w:rPr>
        <w:t>нтернет ресурстар</w:t>
      </w:r>
      <w:r w:rsidR="004C16DB" w:rsidRPr="008225D9">
        <w:rPr>
          <w:bCs/>
          <w:sz w:val="28"/>
          <w:szCs w:val="28"/>
        </w:rPr>
        <w:t>ы</w:t>
      </w:r>
      <w:r w:rsidRPr="008225D9">
        <w:rPr>
          <w:bCs/>
          <w:sz w:val="28"/>
          <w:szCs w:val="28"/>
        </w:rPr>
        <w:t xml:space="preserve">; спутниктік теледидар </w:t>
      </w:r>
      <w:r w:rsidR="004C25E4" w:rsidRPr="008225D9">
        <w:rPr>
          <w:bCs/>
          <w:sz w:val="28"/>
          <w:szCs w:val="28"/>
        </w:rPr>
        <w:t>арналарына қосылу мүмкіндігі;</w:t>
      </w:r>
      <w:r w:rsidRPr="008225D9">
        <w:rPr>
          <w:bCs/>
          <w:sz w:val="28"/>
          <w:szCs w:val="28"/>
        </w:rPr>
        <w:t xml:space="preserve"> аудиоматериалдар.</w:t>
      </w:r>
    </w:p>
    <w:p w:rsidR="00472B7C" w:rsidRPr="008225D9" w:rsidRDefault="003E687F" w:rsidP="00D209CD">
      <w:pPr>
        <w:ind w:firstLine="454"/>
        <w:jc w:val="both"/>
        <w:rPr>
          <w:sz w:val="28"/>
          <w:szCs w:val="28"/>
        </w:rPr>
      </w:pPr>
      <w:r w:rsidRPr="008225D9">
        <w:rPr>
          <w:sz w:val="28"/>
          <w:szCs w:val="28"/>
        </w:rPr>
        <w:t>«8D01701 - Қазақ тілі мен әдебиеті» БББ бойынша пререквизиттердің сақталуын</w:t>
      </w:r>
      <w:r w:rsidR="004C16DB" w:rsidRPr="008225D9">
        <w:rPr>
          <w:sz w:val="28"/>
          <w:szCs w:val="28"/>
        </w:rPr>
        <w:t>а</w:t>
      </w:r>
      <w:r w:rsidRPr="008225D9">
        <w:rPr>
          <w:sz w:val="28"/>
          <w:szCs w:val="28"/>
        </w:rPr>
        <w:t>, пәндердің қайталанбауына көз жеткізу үшін магистратура деңгейіндегі білім беру бағдарламасы қол жетімді</w:t>
      </w:r>
      <w:r w:rsidR="003245D8" w:rsidRPr="008225D9">
        <w:rPr>
          <w:sz w:val="28"/>
          <w:szCs w:val="28"/>
        </w:rPr>
        <w:t xml:space="preserve"> (А6 ҚОСЫМШАСЫ).</w:t>
      </w:r>
    </w:p>
    <w:p w:rsidR="003E687F" w:rsidRPr="008225D9" w:rsidRDefault="003E687F" w:rsidP="00D209CD">
      <w:pPr>
        <w:ind w:firstLine="454"/>
        <w:jc w:val="both"/>
        <w:rPr>
          <w:sz w:val="28"/>
          <w:szCs w:val="28"/>
        </w:rPr>
      </w:pPr>
    </w:p>
    <w:p w:rsidR="003E687F" w:rsidRPr="008225D9" w:rsidRDefault="003E687F" w:rsidP="00D209CD">
      <w:pPr>
        <w:ind w:firstLine="454"/>
        <w:jc w:val="both"/>
        <w:rPr>
          <w:sz w:val="28"/>
          <w:szCs w:val="28"/>
        </w:rPr>
      </w:pPr>
    </w:p>
    <w:p w:rsidR="00472B7C" w:rsidRPr="008225D9" w:rsidRDefault="00472B7C"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lastRenderedPageBreak/>
        <w:t>3-</w:t>
      </w:r>
      <w:r w:rsidR="00B332F7" w:rsidRPr="008225D9">
        <w:rPr>
          <w:rFonts w:eastAsiaTheme="minorHAnsi"/>
          <w:b/>
          <w:bCs/>
          <w:color w:val="000000"/>
          <w:sz w:val="28"/>
          <w:szCs w:val="28"/>
        </w:rPr>
        <w:t>Тарау</w:t>
      </w:r>
      <w:r w:rsidRPr="008225D9">
        <w:rPr>
          <w:rFonts w:eastAsiaTheme="minorHAnsi"/>
          <w:b/>
          <w:bCs/>
          <w:color w:val="000000"/>
          <w:sz w:val="28"/>
          <w:szCs w:val="28"/>
        </w:rPr>
        <w:t xml:space="preserve">. </w:t>
      </w:r>
      <w:r w:rsidR="00C96A93" w:rsidRPr="008225D9">
        <w:rPr>
          <w:rFonts w:eastAsiaTheme="minorHAnsi"/>
          <w:b/>
          <w:bCs/>
          <w:color w:val="000000"/>
          <w:sz w:val="28"/>
          <w:szCs w:val="28"/>
        </w:rPr>
        <w:t>ДОКТОРАНТҚА</w:t>
      </w:r>
      <w:r w:rsidRPr="008225D9">
        <w:rPr>
          <w:rFonts w:eastAsiaTheme="minorHAnsi"/>
          <w:b/>
          <w:bCs/>
          <w:color w:val="000000"/>
          <w:sz w:val="28"/>
          <w:szCs w:val="28"/>
        </w:rPr>
        <w:t xml:space="preserve"> БАҒДАРЛАНҒАН ОҚЫТУ, САБАҚ БЕРУ ЖӘНЕ ОҚУ ҮЛГЕРІМІН БАҒАЛАУ </w:t>
      </w:r>
    </w:p>
    <w:p w:rsidR="00472B7C" w:rsidRPr="008225D9" w:rsidRDefault="00472B7C"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 xml:space="preserve">Жалпы ережелер </w:t>
      </w:r>
    </w:p>
    <w:p w:rsidR="008441D7" w:rsidRPr="008225D9" w:rsidRDefault="00C96A93" w:rsidP="008441D7">
      <w:pPr>
        <w:widowControl/>
        <w:adjustRightInd w:val="0"/>
        <w:ind w:firstLine="454"/>
        <w:jc w:val="both"/>
        <w:rPr>
          <w:rFonts w:eastAsiaTheme="minorHAnsi"/>
          <w:color w:val="000000"/>
          <w:sz w:val="28"/>
          <w:szCs w:val="28"/>
        </w:rPr>
      </w:pPr>
      <w:r w:rsidRPr="008225D9">
        <w:rPr>
          <w:rFonts w:eastAsiaTheme="minorHAnsi"/>
          <w:color w:val="000000"/>
          <w:sz w:val="28"/>
          <w:szCs w:val="28"/>
        </w:rPr>
        <w:t>Докторанттарға</w:t>
      </w:r>
      <w:r w:rsidR="00472B7C" w:rsidRPr="008225D9">
        <w:rPr>
          <w:rFonts w:eastAsiaTheme="minorHAnsi"/>
          <w:color w:val="000000"/>
          <w:sz w:val="28"/>
          <w:szCs w:val="28"/>
        </w:rPr>
        <w:t xml:space="preserve"> бағдарланған оқыту және сабақ беру </w:t>
      </w:r>
      <w:r w:rsidRPr="008225D9">
        <w:rPr>
          <w:rFonts w:eastAsiaTheme="minorHAnsi"/>
          <w:color w:val="000000"/>
          <w:sz w:val="28"/>
          <w:szCs w:val="28"/>
        </w:rPr>
        <w:t>докторанттардың</w:t>
      </w:r>
      <w:r w:rsidR="00472B7C" w:rsidRPr="008225D9">
        <w:rPr>
          <w:rFonts w:eastAsiaTheme="minorHAnsi"/>
          <w:color w:val="000000"/>
          <w:sz w:val="28"/>
          <w:szCs w:val="28"/>
        </w:rPr>
        <w:t xml:space="preserve"> қажеттіліктері, ұмтылыстары мен әлеуеті тұрғысынан білім беру бағдарламаларының өзектілігі мен пайдалылығын арттыруға ықпал етеді. Оқыту </w:t>
      </w:r>
      <w:r w:rsidRPr="008225D9">
        <w:rPr>
          <w:rFonts w:eastAsiaTheme="minorHAnsi"/>
          <w:color w:val="000000"/>
          <w:sz w:val="28"/>
          <w:szCs w:val="28"/>
        </w:rPr>
        <w:t>докторанттар</w:t>
      </w:r>
      <w:r w:rsidR="00472B7C" w:rsidRPr="008225D9">
        <w:rPr>
          <w:rFonts w:eastAsiaTheme="minorHAnsi"/>
          <w:color w:val="000000"/>
          <w:sz w:val="28"/>
          <w:szCs w:val="28"/>
        </w:rPr>
        <w:t xml:space="preserve"> мен оқытушылар арасында ынтымақтастықты талап етеді. </w:t>
      </w:r>
      <w:r w:rsidR="008441D7" w:rsidRPr="008225D9">
        <w:rPr>
          <w:rFonts w:eastAsiaTheme="minorHAnsi"/>
          <w:color w:val="000000"/>
          <w:sz w:val="28"/>
          <w:szCs w:val="28"/>
        </w:rPr>
        <w:t xml:space="preserve">Оқу үдерісінде туындайтын проблемаларды жалпы түсіну аясында ұйымның студенттері мен қызметкерлерінің ынтымақтасуы маңызды болып табылады. </w:t>
      </w:r>
    </w:p>
    <w:p w:rsidR="00472B7C" w:rsidRPr="008225D9" w:rsidRDefault="00472B7C"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 xml:space="preserve">Бағалау критерийлері </w:t>
      </w:r>
    </w:p>
    <w:p w:rsidR="00472B7C" w:rsidRPr="008225D9" w:rsidRDefault="00472B7C" w:rsidP="00D209CD">
      <w:pPr>
        <w:widowControl/>
        <w:adjustRightInd w:val="0"/>
        <w:ind w:firstLine="454"/>
        <w:jc w:val="both"/>
        <w:rPr>
          <w:rFonts w:eastAsiaTheme="minorHAnsi"/>
          <w:color w:val="000000"/>
          <w:sz w:val="28"/>
          <w:szCs w:val="28"/>
        </w:rPr>
      </w:pPr>
      <w:r w:rsidRPr="008225D9">
        <w:rPr>
          <w:rFonts w:eastAsiaTheme="minorHAnsi"/>
          <w:color w:val="000000"/>
          <w:sz w:val="28"/>
          <w:szCs w:val="28"/>
        </w:rPr>
        <w:t xml:space="preserve">1. </w:t>
      </w:r>
      <w:r w:rsidR="00C96A93" w:rsidRPr="008225D9">
        <w:rPr>
          <w:rFonts w:eastAsiaTheme="minorHAnsi"/>
          <w:color w:val="000000"/>
          <w:sz w:val="28"/>
          <w:szCs w:val="28"/>
        </w:rPr>
        <w:t>Докторантқа</w:t>
      </w:r>
      <w:r w:rsidRPr="008225D9">
        <w:rPr>
          <w:rFonts w:eastAsiaTheme="minorHAnsi"/>
          <w:color w:val="000000"/>
          <w:sz w:val="28"/>
          <w:szCs w:val="28"/>
        </w:rPr>
        <w:t xml:space="preserve"> бағдарланған оқытуды және сабақ беруді іске асыру мақсатында ББ басшылығы: </w:t>
      </w:r>
    </w:p>
    <w:p w:rsidR="00472B7C" w:rsidRPr="008225D9" w:rsidRDefault="00472B7C" w:rsidP="00D209CD">
      <w:pPr>
        <w:widowControl/>
        <w:adjustRightInd w:val="0"/>
        <w:ind w:firstLine="454"/>
        <w:jc w:val="both"/>
        <w:rPr>
          <w:rFonts w:eastAsiaTheme="minorHAnsi"/>
          <w:i/>
          <w:iCs/>
          <w:color w:val="000000"/>
          <w:sz w:val="28"/>
          <w:szCs w:val="28"/>
        </w:rPr>
      </w:pPr>
      <w:r w:rsidRPr="008225D9">
        <w:rPr>
          <w:rFonts w:eastAsiaTheme="minorHAnsi"/>
          <w:i/>
          <w:iCs/>
          <w:color w:val="000000"/>
          <w:sz w:val="28"/>
          <w:szCs w:val="28"/>
        </w:rPr>
        <w:t xml:space="preserve">a) </w:t>
      </w:r>
      <w:r w:rsidR="00C96A93" w:rsidRPr="008225D9">
        <w:rPr>
          <w:rFonts w:eastAsiaTheme="minorHAnsi"/>
          <w:i/>
          <w:iCs/>
          <w:color w:val="000000"/>
          <w:sz w:val="28"/>
          <w:szCs w:val="28"/>
        </w:rPr>
        <w:t>докторантқа</w:t>
      </w:r>
      <w:r w:rsidRPr="008225D9">
        <w:rPr>
          <w:rFonts w:eastAsiaTheme="minorHAnsi"/>
          <w:i/>
          <w:iCs/>
          <w:color w:val="000000"/>
          <w:sz w:val="28"/>
          <w:szCs w:val="28"/>
        </w:rPr>
        <w:t xml:space="preserve"> бағдарланған оқытудың және сабақ берудің негізгі </w:t>
      </w:r>
      <w:r w:rsidR="008441D7" w:rsidRPr="008225D9">
        <w:rPr>
          <w:rFonts w:eastAsiaTheme="minorHAnsi"/>
          <w:i/>
          <w:iCs/>
          <w:color w:val="000000"/>
          <w:sz w:val="28"/>
          <w:szCs w:val="28"/>
        </w:rPr>
        <w:t>қағидаттарының</w:t>
      </w:r>
      <w:r w:rsidRPr="008225D9">
        <w:rPr>
          <w:rFonts w:eastAsiaTheme="minorHAnsi"/>
          <w:i/>
          <w:iCs/>
          <w:color w:val="000000"/>
          <w:sz w:val="28"/>
          <w:szCs w:val="28"/>
        </w:rPr>
        <w:t xml:space="preserve"> жүзеге асырылуын; </w:t>
      </w:r>
    </w:p>
    <w:p w:rsidR="00472B7C" w:rsidRPr="008225D9" w:rsidRDefault="00865A92" w:rsidP="00D209CD">
      <w:pPr>
        <w:widowControl/>
        <w:adjustRightInd w:val="0"/>
        <w:ind w:firstLine="454"/>
        <w:jc w:val="both"/>
        <w:rPr>
          <w:rFonts w:eastAsiaTheme="minorHAnsi"/>
          <w:i/>
          <w:iCs/>
          <w:color w:val="000000"/>
          <w:sz w:val="28"/>
          <w:szCs w:val="28"/>
        </w:rPr>
      </w:pPr>
      <w:r w:rsidRPr="008225D9">
        <w:rPr>
          <w:sz w:val="28"/>
          <w:szCs w:val="28"/>
        </w:rPr>
        <w:t>БББ  басшылығы «8D01701 -«Қазақ тілі мен әдебиеті» білім алушыларына оңтайлы білім мен дағдыларды жинақтап, икемді оқу траекторияларын жасап, қажеттіліктерін барынша жүзеге асырып отырады.</w:t>
      </w:r>
      <w:r w:rsidRPr="008225D9">
        <w:rPr>
          <w:bCs/>
          <w:sz w:val="28"/>
          <w:szCs w:val="28"/>
        </w:rPr>
        <w:t xml:space="preserve"> Білім алушылар  үш жылдық оқу мерзімі бойынша білім алады. </w:t>
      </w:r>
      <w:r w:rsidRPr="008225D9">
        <w:rPr>
          <w:sz w:val="28"/>
          <w:szCs w:val="28"/>
        </w:rPr>
        <w:t xml:space="preserve">Кредиттік технология ережелеріне сәйкес білім алушыларға «8D01701 </w:t>
      </w:r>
      <w:r w:rsidR="004364B4" w:rsidRPr="008225D9">
        <w:rPr>
          <w:sz w:val="28"/>
          <w:szCs w:val="28"/>
        </w:rPr>
        <w:t xml:space="preserve">- </w:t>
      </w:r>
      <w:r w:rsidRPr="008225D9">
        <w:rPr>
          <w:sz w:val="28"/>
          <w:szCs w:val="28"/>
        </w:rPr>
        <w:t xml:space="preserve">Қазақ тілі мен әдебиеті» БББ бойынша элективті пәндерді таңдауға мүмкіндік беріледі. </w:t>
      </w:r>
      <w:r w:rsidRPr="008225D9">
        <w:rPr>
          <w:bCs/>
          <w:sz w:val="28"/>
          <w:szCs w:val="28"/>
        </w:rPr>
        <w:t>ББ негізінен мамандыққа сәйкес жасалады.  Білім алушылар топтарының қажеттіліктерін анықтау мақсатында үнемі сауалнама және әлеуметтік сауалнама жүргізіледі (</w:t>
      </w:r>
      <w:hyperlink r:id="rId24" w:history="1">
        <w:r w:rsidRPr="008225D9">
          <w:rPr>
            <w:rStyle w:val="ae"/>
            <w:bCs/>
            <w:sz w:val="28"/>
            <w:szCs w:val="28"/>
          </w:rPr>
          <w:t>https://buketov.edu.kz/kz/</w:t>
        </w:r>
      </w:hyperlink>
      <w:r w:rsidRPr="008225D9">
        <w:rPr>
          <w:bCs/>
          <w:sz w:val="28"/>
          <w:szCs w:val="28"/>
        </w:rPr>
        <w:t>)</w:t>
      </w:r>
      <w:r w:rsidR="004C16DB" w:rsidRPr="008225D9">
        <w:rPr>
          <w:bCs/>
          <w:sz w:val="28"/>
          <w:szCs w:val="28"/>
        </w:rPr>
        <w:t>.</w:t>
      </w:r>
    </w:p>
    <w:p w:rsidR="00865A92" w:rsidRPr="008225D9" w:rsidRDefault="00865A92" w:rsidP="00D209CD">
      <w:pPr>
        <w:pStyle w:val="21"/>
        <w:tabs>
          <w:tab w:val="left" w:pos="851"/>
        </w:tabs>
        <w:spacing w:line="240" w:lineRule="auto"/>
        <w:ind w:left="0" w:firstLine="454"/>
        <w:jc w:val="both"/>
        <w:rPr>
          <w:sz w:val="28"/>
          <w:szCs w:val="28"/>
          <w:lang w:val="kk-KZ"/>
        </w:rPr>
      </w:pPr>
      <w:r w:rsidRPr="008225D9">
        <w:rPr>
          <w:color w:val="000000"/>
          <w:sz w:val="28"/>
          <w:szCs w:val="28"/>
          <w:lang w:val="kk-KZ"/>
        </w:rPr>
        <w:tab/>
        <w:t>ПОҚ құрамы білім алушылардың үлгерімін, оқу және оның нәтижесіне сай дағдылар мен талаптарды орнықтырып, олардың кәсіби құзіреттілігіне сәйкестігін анықтайтын біліктіліктің қалыптасуына ықпал етеді</w:t>
      </w:r>
      <w:r w:rsidRPr="008225D9">
        <w:rPr>
          <w:sz w:val="28"/>
          <w:szCs w:val="28"/>
          <w:lang w:val="kk-KZ"/>
        </w:rPr>
        <w:t>. Университетке түсушілер үшін бейімделу аптасы өтеді. Мұнда университеттің ішкі ережелері, кредиттік технология жүйесі, оқытудың рейтингілік-балдық көрсеткіші, университеттің құрылымдық бөлімше қызметтері таныстырылады. БББ</w:t>
      </w:r>
      <w:r w:rsidR="008441D7" w:rsidRPr="008225D9">
        <w:rPr>
          <w:sz w:val="28"/>
          <w:szCs w:val="28"/>
          <w:lang w:val="kk-KZ"/>
        </w:rPr>
        <w:t>-ны</w:t>
      </w:r>
      <w:r w:rsidRPr="008225D9">
        <w:rPr>
          <w:sz w:val="28"/>
          <w:szCs w:val="28"/>
          <w:lang w:val="kk-KZ"/>
        </w:rPr>
        <w:t xml:space="preserve">  жүзеге асыруда профессорлық-оқытушылық құрам оңтайлы әдіс-тәсілдерді қолданады. Соның ішінде академиялық дәрістерден басқа, шолу дәрісі, ғылыми</w:t>
      </w:r>
      <w:r w:rsidR="008441D7" w:rsidRPr="008225D9">
        <w:rPr>
          <w:sz w:val="28"/>
          <w:szCs w:val="28"/>
          <w:lang w:val="kk-KZ"/>
        </w:rPr>
        <w:t xml:space="preserve"> бағыттағы семинар, дөңгелек үсте</w:t>
      </w:r>
      <w:r w:rsidRPr="008225D9">
        <w:rPr>
          <w:sz w:val="28"/>
          <w:szCs w:val="28"/>
          <w:lang w:val="kk-KZ"/>
        </w:rPr>
        <w:t xml:space="preserve">л, дискуссия түріндегі сабақ түрлері </w:t>
      </w:r>
      <w:r w:rsidR="008441D7" w:rsidRPr="008225D9">
        <w:rPr>
          <w:sz w:val="28"/>
          <w:szCs w:val="28"/>
          <w:lang w:val="kk-KZ"/>
        </w:rPr>
        <w:t xml:space="preserve">қолданылады. </w:t>
      </w:r>
      <w:r w:rsidRPr="008225D9">
        <w:rPr>
          <w:sz w:val="28"/>
          <w:szCs w:val="28"/>
          <w:lang w:val="kk-KZ"/>
        </w:rPr>
        <w:t>Бұл әдістерді қолдану оқытылатын пәндердің ерекшелігінен туындайды, Мәселен, «Академиялық  жаз</w:t>
      </w:r>
      <w:r w:rsidR="004134AA" w:rsidRPr="008225D9">
        <w:rPr>
          <w:sz w:val="28"/>
          <w:szCs w:val="28"/>
          <w:lang w:val="kk-KZ"/>
        </w:rPr>
        <w:t>у</w:t>
      </w:r>
      <w:r w:rsidRPr="008225D9">
        <w:rPr>
          <w:sz w:val="28"/>
          <w:szCs w:val="28"/>
          <w:lang w:val="kk-KZ"/>
        </w:rPr>
        <w:t xml:space="preserve">», «Ғылыми зерттеу әдістері»  пәндерінде білім алушылар үшін </w:t>
      </w:r>
      <w:r w:rsidR="004134AA" w:rsidRPr="008225D9">
        <w:rPr>
          <w:sz w:val="28"/>
          <w:szCs w:val="28"/>
          <w:lang w:val="kk-KZ"/>
        </w:rPr>
        <w:t>қазақ тілі мен әдебиеті саласының</w:t>
      </w:r>
      <w:r w:rsidRPr="008225D9">
        <w:rPr>
          <w:sz w:val="28"/>
          <w:szCs w:val="28"/>
          <w:lang w:val="kk-KZ"/>
        </w:rPr>
        <w:t xml:space="preserve"> өзекті мәселелері, бүгінгі күн тұрғысындағы заманауи әдіснамалар қозғалатын болғандықтан, білім ал</w:t>
      </w:r>
      <w:r w:rsidR="008441D7" w:rsidRPr="008225D9">
        <w:rPr>
          <w:sz w:val="28"/>
          <w:szCs w:val="28"/>
          <w:lang w:val="kk-KZ"/>
        </w:rPr>
        <w:t xml:space="preserve">ушылармен бірлескен пікіралысу өткізіледі, </w:t>
      </w:r>
      <w:r w:rsidRPr="008225D9">
        <w:rPr>
          <w:sz w:val="28"/>
          <w:szCs w:val="28"/>
          <w:lang w:val="kk-KZ"/>
        </w:rPr>
        <w:t xml:space="preserve">жаңа зерттеу еңбектерінің зерттеушілік бағытына қатысты проблемалық тұрғыдағы сұрақтар </w:t>
      </w:r>
      <w:r w:rsidR="008441D7" w:rsidRPr="008225D9">
        <w:rPr>
          <w:sz w:val="28"/>
          <w:szCs w:val="28"/>
          <w:lang w:val="kk-KZ"/>
        </w:rPr>
        <w:t xml:space="preserve">қарастырылады. </w:t>
      </w:r>
      <w:r w:rsidRPr="008225D9">
        <w:rPr>
          <w:sz w:val="28"/>
          <w:szCs w:val="28"/>
          <w:lang w:val="kk-KZ"/>
        </w:rPr>
        <w:t xml:space="preserve">Осы ретте, білім алушылардың іргелі ғылыми зерттеу еңбектерімен танысуы, ғылыми мақалалар жазуы да назарға алынады. Оқу үдерісінде қолданылатын инновациялық әдіс-тәсілдердің нәтижелілігі білім алушылардың үлгерім көрсеткіштері арқылы көрінеді. </w:t>
      </w:r>
    </w:p>
    <w:p w:rsidR="00865A92" w:rsidRPr="008225D9" w:rsidRDefault="001D399D" w:rsidP="00D209CD">
      <w:pPr>
        <w:pStyle w:val="21"/>
        <w:tabs>
          <w:tab w:val="left" w:pos="851"/>
        </w:tabs>
        <w:spacing w:line="240" w:lineRule="auto"/>
        <w:ind w:left="0" w:firstLine="454"/>
        <w:jc w:val="both"/>
        <w:rPr>
          <w:sz w:val="28"/>
          <w:szCs w:val="28"/>
          <w:lang w:val="kk-KZ"/>
        </w:rPr>
      </w:pPr>
      <w:r w:rsidRPr="008225D9">
        <w:rPr>
          <w:sz w:val="28"/>
          <w:szCs w:val="28"/>
          <w:lang w:val="kk-KZ"/>
        </w:rPr>
        <w:lastRenderedPageBreak/>
        <w:tab/>
      </w:r>
      <w:r w:rsidR="00865A92" w:rsidRPr="008225D9">
        <w:rPr>
          <w:sz w:val="28"/>
          <w:szCs w:val="28"/>
          <w:lang w:val="kk-KZ"/>
        </w:rPr>
        <w:t xml:space="preserve">БББ басшылығы білім беру бағдарламасы бойынша білім алушылардың оқу жүктемесін теория мен практика арасында бөлінуін қадағалайды. Докторанттар дербес түрде элективті пәндерді кез келген академиялық мерзімде таңдай алады. Білім беру траекториялары нарықтық қажеттілікке, білім алушылардың контингентіне орай түзетіліп, толықтырылып  отырады. </w:t>
      </w:r>
    </w:p>
    <w:p w:rsidR="00865A92" w:rsidRPr="008225D9" w:rsidRDefault="008441D7" w:rsidP="00D209CD">
      <w:pPr>
        <w:pStyle w:val="ac"/>
        <w:spacing w:before="0" w:beforeAutospacing="0" w:after="0" w:afterAutospacing="0"/>
        <w:ind w:firstLine="454"/>
        <w:jc w:val="both"/>
        <w:rPr>
          <w:sz w:val="28"/>
          <w:szCs w:val="28"/>
          <w:lang w:val="kk-KZ"/>
        </w:rPr>
      </w:pPr>
      <w:r w:rsidRPr="008225D9">
        <w:rPr>
          <w:sz w:val="28"/>
          <w:szCs w:val="28"/>
          <w:lang w:val="kk-KZ"/>
        </w:rPr>
        <w:t>Элективті пәндерді таңдау бойынша докторанттармен алдын ала жүргізілетін түсіндіру жұмысын кафедра эдвайзерлері іске асырады.</w:t>
      </w:r>
      <w:r w:rsidR="00865A92" w:rsidRPr="008225D9">
        <w:rPr>
          <w:sz w:val="28"/>
          <w:szCs w:val="28"/>
          <w:lang w:val="kk-KZ"/>
        </w:rPr>
        <w:t xml:space="preserve"> Кредиттік технология ережелеріне сәйкес білім алушыларға «</w:t>
      </w:r>
      <w:r w:rsidR="004134AA" w:rsidRPr="008225D9">
        <w:rPr>
          <w:sz w:val="28"/>
          <w:szCs w:val="28"/>
          <w:lang w:val="kk-KZ"/>
        </w:rPr>
        <w:t>«8D01701-«Қазақ тілі мен әдебиеті»</w:t>
      </w:r>
      <w:r w:rsidR="00865A92" w:rsidRPr="008225D9">
        <w:rPr>
          <w:sz w:val="28"/>
          <w:szCs w:val="28"/>
          <w:lang w:val="kk-KZ"/>
        </w:rPr>
        <w:t>» БББ бойынша элективті пәндерді таңдауға мүмкіндік беріледі. Элективті пәндер оқылатын саланың өзекті мәселелерін қамтиды әрі еңбек нарығы сұранысын, жұмыс берушілердің талабын  ескереді. Бұл эдвайзерлердің жоспарында көрініс тапқан. Мысалы, 202</w:t>
      </w:r>
      <w:r w:rsidR="001D399D" w:rsidRPr="008225D9">
        <w:rPr>
          <w:sz w:val="28"/>
          <w:szCs w:val="28"/>
          <w:lang w:val="kk-KZ"/>
        </w:rPr>
        <w:t>2</w:t>
      </w:r>
      <w:r w:rsidR="00865A92" w:rsidRPr="008225D9">
        <w:rPr>
          <w:sz w:val="28"/>
          <w:szCs w:val="28"/>
          <w:lang w:val="kk-KZ"/>
        </w:rPr>
        <w:t>-202</w:t>
      </w:r>
      <w:r w:rsidR="001D399D" w:rsidRPr="008225D9">
        <w:rPr>
          <w:sz w:val="28"/>
          <w:szCs w:val="28"/>
          <w:lang w:val="kk-KZ"/>
        </w:rPr>
        <w:t>3</w:t>
      </w:r>
      <w:r w:rsidR="00865A92" w:rsidRPr="008225D9">
        <w:rPr>
          <w:sz w:val="28"/>
          <w:szCs w:val="28"/>
          <w:lang w:val="kk-KZ"/>
        </w:rPr>
        <w:t xml:space="preserve"> оқу жылында </w:t>
      </w:r>
    </w:p>
    <w:p w:rsidR="00865A92" w:rsidRPr="008225D9" w:rsidRDefault="00865A92" w:rsidP="00D209CD">
      <w:pPr>
        <w:pStyle w:val="21"/>
        <w:spacing w:line="240" w:lineRule="auto"/>
        <w:ind w:left="0" w:firstLine="454"/>
        <w:jc w:val="both"/>
        <w:rPr>
          <w:sz w:val="28"/>
          <w:szCs w:val="28"/>
          <w:lang w:val="kk-KZ"/>
        </w:rPr>
      </w:pPr>
      <w:r w:rsidRPr="008225D9">
        <w:rPr>
          <w:i/>
          <w:sz w:val="28"/>
          <w:szCs w:val="28"/>
          <w:lang w:val="kk-KZ"/>
        </w:rPr>
        <w:t xml:space="preserve"> </w:t>
      </w:r>
      <w:r w:rsidR="004134AA" w:rsidRPr="008225D9">
        <w:rPr>
          <w:sz w:val="28"/>
          <w:szCs w:val="28"/>
          <w:lang w:val="kk-KZ"/>
        </w:rPr>
        <w:t>«</w:t>
      </w:r>
      <w:r w:rsidR="004134AA" w:rsidRPr="008225D9">
        <w:rPr>
          <w:rFonts w:eastAsia="Times New Roman"/>
          <w:sz w:val="28"/>
          <w:szCs w:val="28"/>
          <w:lang w:val="kk-KZ"/>
        </w:rPr>
        <w:t xml:space="preserve">8D01701 </w:t>
      </w:r>
      <w:r w:rsidR="001D399D" w:rsidRPr="008225D9">
        <w:rPr>
          <w:rFonts w:eastAsia="Times New Roman"/>
          <w:sz w:val="28"/>
          <w:szCs w:val="28"/>
          <w:lang w:val="kk-KZ"/>
        </w:rPr>
        <w:t>-</w:t>
      </w:r>
      <w:r w:rsidR="004134AA" w:rsidRPr="008225D9">
        <w:rPr>
          <w:rFonts w:eastAsia="Times New Roman"/>
          <w:sz w:val="28"/>
          <w:szCs w:val="28"/>
          <w:lang w:val="kk-KZ"/>
        </w:rPr>
        <w:t>Қазақ тілі мен әдебиеті</w:t>
      </w:r>
      <w:r w:rsidRPr="008225D9">
        <w:rPr>
          <w:sz w:val="28"/>
          <w:szCs w:val="28"/>
          <w:lang w:val="kk-KZ"/>
        </w:rPr>
        <w:t>» Б</w:t>
      </w:r>
      <w:r w:rsidR="00C443D1" w:rsidRPr="008225D9">
        <w:rPr>
          <w:sz w:val="28"/>
          <w:szCs w:val="28"/>
          <w:lang w:val="kk-KZ"/>
        </w:rPr>
        <w:t>Б</w:t>
      </w:r>
      <w:r w:rsidRPr="008225D9">
        <w:rPr>
          <w:sz w:val="28"/>
          <w:szCs w:val="28"/>
          <w:lang w:val="kk-KZ"/>
        </w:rPr>
        <w:t xml:space="preserve">Б бойынша төмендегідей элективті пәндер енгізілді: </w:t>
      </w:r>
    </w:p>
    <w:p w:rsidR="00865A92" w:rsidRPr="008225D9" w:rsidRDefault="004134AA" w:rsidP="00B46DEA">
      <w:pPr>
        <w:pStyle w:val="21"/>
        <w:numPr>
          <w:ilvl w:val="0"/>
          <w:numId w:val="7"/>
        </w:numPr>
        <w:tabs>
          <w:tab w:val="left" w:pos="851"/>
        </w:tabs>
        <w:spacing w:line="240" w:lineRule="auto"/>
        <w:ind w:left="0" w:firstLine="454"/>
        <w:jc w:val="both"/>
        <w:rPr>
          <w:sz w:val="28"/>
          <w:szCs w:val="28"/>
          <w:lang w:val="kk-KZ"/>
        </w:rPr>
      </w:pPr>
      <w:r w:rsidRPr="008225D9">
        <w:rPr>
          <w:sz w:val="28"/>
          <w:szCs w:val="28"/>
          <w:lang w:val="kk-KZ"/>
        </w:rPr>
        <w:t xml:space="preserve">ЖОО-да қазақ әдебиетін оқытудың инновациялық технологиялары </w:t>
      </w:r>
      <w:r w:rsidR="00865A92" w:rsidRPr="008225D9">
        <w:rPr>
          <w:sz w:val="28"/>
          <w:szCs w:val="28"/>
          <w:lang w:val="kk-KZ"/>
        </w:rPr>
        <w:t xml:space="preserve">(5 кредит) </w:t>
      </w:r>
    </w:p>
    <w:p w:rsidR="00865A92" w:rsidRPr="008225D9" w:rsidRDefault="00865A92" w:rsidP="00B46DEA">
      <w:pPr>
        <w:pStyle w:val="21"/>
        <w:numPr>
          <w:ilvl w:val="0"/>
          <w:numId w:val="7"/>
        </w:numPr>
        <w:tabs>
          <w:tab w:val="left" w:pos="851"/>
        </w:tabs>
        <w:spacing w:line="240" w:lineRule="auto"/>
        <w:ind w:left="0" w:firstLine="454"/>
        <w:jc w:val="both"/>
        <w:rPr>
          <w:sz w:val="28"/>
          <w:szCs w:val="28"/>
          <w:lang w:val="kk-KZ"/>
        </w:rPr>
      </w:pPr>
      <w:r w:rsidRPr="008225D9">
        <w:rPr>
          <w:sz w:val="28"/>
          <w:szCs w:val="28"/>
          <w:lang w:val="kk-KZ"/>
        </w:rPr>
        <w:t>Академиялық  жаз</w:t>
      </w:r>
      <w:r w:rsidR="004134AA" w:rsidRPr="008225D9">
        <w:rPr>
          <w:sz w:val="28"/>
          <w:szCs w:val="28"/>
          <w:lang w:val="kk-KZ"/>
        </w:rPr>
        <w:t>у</w:t>
      </w:r>
      <w:r w:rsidRPr="008225D9">
        <w:rPr>
          <w:sz w:val="28"/>
          <w:szCs w:val="28"/>
          <w:lang w:val="kk-KZ"/>
        </w:rPr>
        <w:t xml:space="preserve">  (5 кредит)</w:t>
      </w:r>
    </w:p>
    <w:p w:rsidR="00865A92" w:rsidRPr="008225D9" w:rsidRDefault="00865A92" w:rsidP="00B46DEA">
      <w:pPr>
        <w:pStyle w:val="21"/>
        <w:numPr>
          <w:ilvl w:val="0"/>
          <w:numId w:val="7"/>
        </w:numPr>
        <w:tabs>
          <w:tab w:val="left" w:pos="851"/>
        </w:tabs>
        <w:spacing w:line="240" w:lineRule="auto"/>
        <w:ind w:left="0" w:firstLine="454"/>
        <w:jc w:val="both"/>
        <w:rPr>
          <w:sz w:val="28"/>
          <w:szCs w:val="28"/>
          <w:lang w:val="kk-KZ"/>
        </w:rPr>
      </w:pPr>
      <w:r w:rsidRPr="008225D9">
        <w:rPr>
          <w:sz w:val="28"/>
          <w:szCs w:val="28"/>
          <w:lang w:val="kk-KZ"/>
        </w:rPr>
        <w:t>Ғылыми зерттеу әдістері  (5 кредит)</w:t>
      </w:r>
    </w:p>
    <w:p w:rsidR="00865A92" w:rsidRPr="008225D9" w:rsidRDefault="004134AA" w:rsidP="00B46DEA">
      <w:pPr>
        <w:pStyle w:val="21"/>
        <w:numPr>
          <w:ilvl w:val="0"/>
          <w:numId w:val="7"/>
        </w:numPr>
        <w:tabs>
          <w:tab w:val="left" w:pos="851"/>
        </w:tabs>
        <w:spacing w:line="240" w:lineRule="auto"/>
        <w:ind w:left="0" w:firstLine="454"/>
        <w:jc w:val="both"/>
        <w:rPr>
          <w:sz w:val="28"/>
          <w:szCs w:val="28"/>
          <w:lang w:val="kk-KZ"/>
        </w:rPr>
      </w:pPr>
      <w:r w:rsidRPr="008225D9">
        <w:rPr>
          <w:sz w:val="28"/>
          <w:szCs w:val="28"/>
          <w:lang w:val="kk-KZ"/>
        </w:rPr>
        <w:t xml:space="preserve">Әдеби дискурс теориясы </w:t>
      </w:r>
      <w:r w:rsidR="00865A92" w:rsidRPr="008225D9">
        <w:rPr>
          <w:sz w:val="28"/>
          <w:szCs w:val="28"/>
          <w:lang w:val="kk-KZ"/>
        </w:rPr>
        <w:t>(5 кредит)</w:t>
      </w:r>
    </w:p>
    <w:p w:rsidR="00865A92" w:rsidRPr="008225D9" w:rsidRDefault="004134AA" w:rsidP="00B46DEA">
      <w:pPr>
        <w:pStyle w:val="21"/>
        <w:numPr>
          <w:ilvl w:val="0"/>
          <w:numId w:val="7"/>
        </w:numPr>
        <w:tabs>
          <w:tab w:val="left" w:pos="851"/>
        </w:tabs>
        <w:spacing w:line="240" w:lineRule="auto"/>
        <w:ind w:left="0" w:firstLine="454"/>
        <w:jc w:val="both"/>
        <w:rPr>
          <w:sz w:val="28"/>
          <w:szCs w:val="28"/>
          <w:lang w:val="kk-KZ"/>
        </w:rPr>
      </w:pPr>
      <w:r w:rsidRPr="008225D9">
        <w:rPr>
          <w:sz w:val="28"/>
          <w:szCs w:val="28"/>
          <w:lang w:val="kk-KZ"/>
        </w:rPr>
        <w:t>Әдебиеттегі постмодернизм</w:t>
      </w:r>
      <w:r w:rsidR="00865A92" w:rsidRPr="008225D9">
        <w:rPr>
          <w:sz w:val="28"/>
          <w:szCs w:val="28"/>
          <w:lang w:val="kk-KZ"/>
        </w:rPr>
        <w:t xml:space="preserve"> (5 кредит)</w:t>
      </w:r>
    </w:p>
    <w:p w:rsidR="00865A92" w:rsidRPr="008225D9" w:rsidRDefault="004134AA" w:rsidP="00B46DEA">
      <w:pPr>
        <w:pStyle w:val="21"/>
        <w:numPr>
          <w:ilvl w:val="0"/>
          <w:numId w:val="7"/>
        </w:numPr>
        <w:tabs>
          <w:tab w:val="left" w:pos="851"/>
        </w:tabs>
        <w:spacing w:line="240" w:lineRule="auto"/>
        <w:ind w:left="0" w:firstLine="454"/>
        <w:jc w:val="both"/>
        <w:rPr>
          <w:sz w:val="28"/>
          <w:szCs w:val="28"/>
          <w:lang w:val="kk-KZ"/>
        </w:rPr>
      </w:pPr>
      <w:r w:rsidRPr="008225D9">
        <w:rPr>
          <w:sz w:val="28"/>
          <w:szCs w:val="28"/>
          <w:lang w:val="kk-KZ"/>
        </w:rPr>
        <w:t xml:space="preserve">Лингвотұлғатану </w:t>
      </w:r>
      <w:r w:rsidR="00865A92" w:rsidRPr="008225D9">
        <w:rPr>
          <w:sz w:val="28"/>
          <w:szCs w:val="28"/>
          <w:lang w:val="kk-KZ"/>
        </w:rPr>
        <w:t>(5 кредит)</w:t>
      </w:r>
    </w:p>
    <w:p w:rsidR="00865A92" w:rsidRPr="008225D9" w:rsidRDefault="004134AA" w:rsidP="00B46DEA">
      <w:pPr>
        <w:pStyle w:val="21"/>
        <w:numPr>
          <w:ilvl w:val="0"/>
          <w:numId w:val="7"/>
        </w:numPr>
        <w:tabs>
          <w:tab w:val="left" w:pos="851"/>
        </w:tabs>
        <w:spacing w:line="240" w:lineRule="auto"/>
        <w:ind w:left="0" w:firstLine="454"/>
        <w:jc w:val="both"/>
        <w:rPr>
          <w:sz w:val="28"/>
          <w:szCs w:val="28"/>
          <w:lang w:val="kk-KZ"/>
        </w:rPr>
      </w:pPr>
      <w:r w:rsidRPr="008225D9">
        <w:rPr>
          <w:sz w:val="28"/>
          <w:szCs w:val="28"/>
          <w:lang w:val="kk-KZ"/>
        </w:rPr>
        <w:t xml:space="preserve">Жоғары оқу орнында қазақ тілін оқытудың инновациялық технологиялары </w:t>
      </w:r>
      <w:r w:rsidR="00865A92" w:rsidRPr="008225D9">
        <w:rPr>
          <w:sz w:val="28"/>
          <w:szCs w:val="28"/>
          <w:lang w:val="kk-KZ"/>
        </w:rPr>
        <w:t>(</w:t>
      </w:r>
      <w:r w:rsidRPr="008225D9">
        <w:rPr>
          <w:sz w:val="28"/>
          <w:szCs w:val="28"/>
          <w:lang w:val="kk-KZ"/>
        </w:rPr>
        <w:t>5</w:t>
      </w:r>
      <w:r w:rsidR="00865A92" w:rsidRPr="008225D9">
        <w:rPr>
          <w:sz w:val="28"/>
          <w:szCs w:val="28"/>
          <w:lang w:val="kk-KZ"/>
        </w:rPr>
        <w:t xml:space="preserve"> кредит)</w:t>
      </w:r>
    </w:p>
    <w:p w:rsidR="004C16DB" w:rsidRPr="008225D9" w:rsidRDefault="00865A92" w:rsidP="008441D7">
      <w:pPr>
        <w:pStyle w:val="21"/>
        <w:spacing w:line="240" w:lineRule="auto"/>
        <w:ind w:left="0" w:firstLine="454"/>
        <w:jc w:val="both"/>
        <w:rPr>
          <w:sz w:val="28"/>
          <w:szCs w:val="28"/>
          <w:lang w:val="kk-KZ"/>
        </w:rPr>
      </w:pPr>
      <w:r w:rsidRPr="008225D9">
        <w:rPr>
          <w:sz w:val="28"/>
          <w:szCs w:val="28"/>
          <w:lang w:val="kk-KZ"/>
        </w:rPr>
        <w:t xml:space="preserve">БББ әрбір білім алушылардың </w:t>
      </w:r>
      <w:hyperlink r:id="rId25" w:history="1">
        <w:r w:rsidR="001D399D" w:rsidRPr="008225D9">
          <w:rPr>
            <w:rStyle w:val="ae"/>
            <w:sz w:val="28"/>
            <w:szCs w:val="28"/>
            <w:lang w:val="kk-KZ"/>
          </w:rPr>
          <w:t>https://e.ksu.kz/</w:t>
        </w:r>
      </w:hyperlink>
      <w:r w:rsidR="001D399D" w:rsidRPr="008225D9">
        <w:rPr>
          <w:sz w:val="28"/>
          <w:szCs w:val="28"/>
          <w:lang w:val="kk-KZ"/>
        </w:rPr>
        <w:t xml:space="preserve"> </w:t>
      </w:r>
      <w:r w:rsidR="008441D7" w:rsidRPr="008225D9">
        <w:rPr>
          <w:sz w:val="28"/>
          <w:szCs w:val="28"/>
          <w:lang w:val="kk-KZ"/>
        </w:rPr>
        <w:t xml:space="preserve">жүйесінде </w:t>
      </w:r>
      <w:r w:rsidR="001D399D" w:rsidRPr="008225D9">
        <w:rPr>
          <w:sz w:val="28"/>
          <w:szCs w:val="28"/>
          <w:lang w:val="kk-KZ"/>
        </w:rPr>
        <w:t xml:space="preserve">және </w:t>
      </w:r>
      <w:r w:rsidRPr="008225D9">
        <w:rPr>
          <w:sz w:val="28"/>
          <w:szCs w:val="28"/>
          <w:lang w:val="kk-KZ"/>
        </w:rPr>
        <w:t>платонус жүйесінде көрініс береді. Бақылауды жүргізу ережелері мен саясаты және бағалау өлшемдері ББ</w:t>
      </w:r>
      <w:r w:rsidR="001D399D" w:rsidRPr="008225D9">
        <w:rPr>
          <w:sz w:val="28"/>
          <w:szCs w:val="28"/>
          <w:lang w:val="kk-KZ"/>
        </w:rPr>
        <w:t>Б</w:t>
      </w:r>
      <w:r w:rsidRPr="008225D9">
        <w:rPr>
          <w:sz w:val="28"/>
          <w:szCs w:val="28"/>
          <w:lang w:val="kk-KZ"/>
        </w:rPr>
        <w:t xml:space="preserve">-да ұсынылған және </w:t>
      </w:r>
      <w:r w:rsidR="001D399D" w:rsidRPr="008225D9">
        <w:rPr>
          <w:sz w:val="28"/>
          <w:szCs w:val="28"/>
          <w:lang w:val="kk-KZ"/>
        </w:rPr>
        <w:t>университет сайтында</w:t>
      </w:r>
      <w:r w:rsidRPr="008225D9">
        <w:rPr>
          <w:sz w:val="28"/>
          <w:szCs w:val="28"/>
          <w:lang w:val="kk-KZ"/>
        </w:rPr>
        <w:t xml:space="preserve"> білім алушылардың жеке кабинетінде қолжетімді. </w:t>
      </w:r>
      <w:r w:rsidR="008441D7" w:rsidRPr="008225D9">
        <w:rPr>
          <w:sz w:val="28"/>
          <w:szCs w:val="28"/>
          <w:lang w:val="kk-KZ"/>
        </w:rPr>
        <w:t xml:space="preserve">Оқыту нәтижелерін бағалау үрдісі айқын, объективті және білім алушылардың оқу жетістіктерінің деңгей арақатынасы тиісінше, 60%-ды және 40%-ды құрайды. </w:t>
      </w:r>
    </w:p>
    <w:p w:rsidR="008441D7" w:rsidRPr="008225D9" w:rsidRDefault="008441D7" w:rsidP="008441D7">
      <w:pPr>
        <w:pStyle w:val="21"/>
        <w:spacing w:line="240" w:lineRule="auto"/>
        <w:ind w:left="0" w:firstLine="454"/>
        <w:jc w:val="both"/>
        <w:rPr>
          <w:sz w:val="28"/>
          <w:szCs w:val="28"/>
          <w:lang w:val="kk-KZ"/>
        </w:rPr>
      </w:pPr>
      <w:r w:rsidRPr="008225D9">
        <w:rPr>
          <w:sz w:val="28"/>
          <w:szCs w:val="28"/>
          <w:lang w:val="kk-KZ"/>
        </w:rPr>
        <w:t xml:space="preserve">Рұқсат беру рейтингі бағасы мен қорытынды бақылау бағасына қатысты мәлімет университеттің Академиялық саясатының білім алушылардың білімін бақылауды және оқыту нәтижелерін бағалауды ұйымдастыру бөлімінде көрініс табады </w:t>
      </w:r>
      <w:r w:rsidR="004C16DB" w:rsidRPr="008225D9">
        <w:rPr>
          <w:sz w:val="28"/>
          <w:szCs w:val="28"/>
          <w:lang w:val="kk-KZ"/>
        </w:rPr>
        <w:t>(</w:t>
      </w:r>
      <w:hyperlink r:id="rId26" w:history="1">
        <w:r w:rsidRPr="008225D9">
          <w:rPr>
            <w:rStyle w:val="ae"/>
            <w:sz w:val="28"/>
            <w:szCs w:val="28"/>
            <w:lang w:val="kk-KZ"/>
          </w:rPr>
          <w:t>https://up.buketov.edu.kz/ksu/academic_policy_kz.pdf</w:t>
        </w:r>
      </w:hyperlink>
      <w:r w:rsidR="004C16DB" w:rsidRPr="008225D9">
        <w:rPr>
          <w:rStyle w:val="ae"/>
          <w:sz w:val="28"/>
          <w:szCs w:val="28"/>
          <w:lang w:val="kk-KZ"/>
        </w:rPr>
        <w:t>).</w:t>
      </w:r>
      <w:r w:rsidRPr="008225D9">
        <w:rPr>
          <w:sz w:val="28"/>
          <w:szCs w:val="28"/>
          <w:lang w:val="kk-KZ"/>
        </w:rPr>
        <w:t xml:space="preserve"> </w:t>
      </w:r>
    </w:p>
    <w:p w:rsidR="00865A92" w:rsidRPr="008225D9" w:rsidRDefault="00865A92" w:rsidP="008441D7">
      <w:pPr>
        <w:pStyle w:val="21"/>
        <w:spacing w:line="240" w:lineRule="auto"/>
        <w:ind w:left="0" w:firstLine="454"/>
        <w:jc w:val="both"/>
        <w:rPr>
          <w:sz w:val="28"/>
          <w:szCs w:val="28"/>
          <w:lang w:val="kk-KZ"/>
        </w:rPr>
      </w:pPr>
      <w:r w:rsidRPr="008225D9">
        <w:rPr>
          <w:sz w:val="28"/>
          <w:szCs w:val="28"/>
          <w:lang w:val="kk-KZ"/>
        </w:rPr>
        <w:t xml:space="preserve">БББ бойынша пәнді жүргізу әдістемесі орныққан. Әрбір </w:t>
      </w:r>
      <w:r w:rsidR="00122A7A" w:rsidRPr="008225D9">
        <w:rPr>
          <w:sz w:val="28"/>
          <w:szCs w:val="28"/>
          <w:lang w:val="kk-KZ"/>
        </w:rPr>
        <w:t>П</w:t>
      </w:r>
      <w:r w:rsidRPr="008225D9">
        <w:rPr>
          <w:sz w:val="28"/>
          <w:szCs w:val="28"/>
          <w:lang w:val="kk-KZ"/>
        </w:rPr>
        <w:t>ОҚ өздерінің оқу-әдістемелік кешенінде пәнді жүргізу жоспарын, әдістемелік нұсқаулықтарды көрсетіп отырады. БББ даму жоспарына мониторинг жүргізіп, ағымдық бақылау үшін жұмыс топтары құрылады. Б</w:t>
      </w:r>
      <w:r w:rsidR="00122A7A" w:rsidRPr="008225D9">
        <w:rPr>
          <w:sz w:val="28"/>
          <w:szCs w:val="28"/>
          <w:lang w:val="kk-KZ"/>
        </w:rPr>
        <w:t>Б</w:t>
      </w:r>
      <w:r w:rsidRPr="008225D9">
        <w:rPr>
          <w:sz w:val="28"/>
          <w:szCs w:val="28"/>
          <w:lang w:val="kk-KZ"/>
        </w:rPr>
        <w:t xml:space="preserve">Б үнемі жетілдіріліп, жаңарып отырады. </w:t>
      </w:r>
      <w:r w:rsidR="00122A7A" w:rsidRPr="008225D9">
        <w:rPr>
          <w:sz w:val="28"/>
          <w:szCs w:val="28"/>
          <w:lang w:val="kk-KZ"/>
        </w:rPr>
        <w:t>П</w:t>
      </w:r>
      <w:r w:rsidRPr="008225D9">
        <w:rPr>
          <w:sz w:val="28"/>
          <w:szCs w:val="28"/>
          <w:lang w:val="kk-KZ"/>
        </w:rPr>
        <w:t xml:space="preserve">ОҚ жүргізілетін пәндерге сәйкес әдістемелік әзірлемелермен қатар, оқу құралдарын, тест сұрақтары жинағын  дайындайды. Білім алушылардың ғылыми-зерттеу жұмыстарының тақырыптары да ғылым мен білім берудегі басымдықтарды дамытуға, оқытудың жаңа технологияларын жетілдіруге, ғылымдағы іргелі зерттеу </w:t>
      </w:r>
      <w:r w:rsidRPr="008225D9">
        <w:rPr>
          <w:sz w:val="28"/>
          <w:szCs w:val="28"/>
          <w:lang w:val="kk-KZ"/>
        </w:rPr>
        <w:lastRenderedPageBreak/>
        <w:t xml:space="preserve">салаларын дамытуға қатысты проблемаларды камтиды. Осыған сәйкес жыл сайын кафедралар ғылыми-зерттеу тақырыптарын қайта қарап, сараптап отырады. </w:t>
      </w:r>
      <w:r w:rsidR="00245ABF" w:rsidRPr="008225D9">
        <w:rPr>
          <w:sz w:val="28"/>
          <w:szCs w:val="28"/>
          <w:lang w:val="kk-KZ"/>
        </w:rPr>
        <w:t>Осы мәселе көрініс тапқан кафедра хаттамалары қосымшаларда берілген.</w:t>
      </w:r>
    </w:p>
    <w:p w:rsidR="00472B7C" w:rsidRPr="008225D9" w:rsidRDefault="00472B7C" w:rsidP="00D209CD">
      <w:pPr>
        <w:widowControl/>
        <w:adjustRightInd w:val="0"/>
        <w:ind w:firstLine="454"/>
        <w:jc w:val="both"/>
        <w:rPr>
          <w:rFonts w:eastAsiaTheme="minorHAnsi"/>
          <w:color w:val="000000"/>
          <w:sz w:val="28"/>
          <w:szCs w:val="28"/>
        </w:rPr>
      </w:pPr>
    </w:p>
    <w:p w:rsidR="00472B7C" w:rsidRPr="008225D9" w:rsidRDefault="00472B7C" w:rsidP="00D209CD">
      <w:pPr>
        <w:widowControl/>
        <w:adjustRightInd w:val="0"/>
        <w:ind w:firstLine="454"/>
        <w:jc w:val="both"/>
        <w:rPr>
          <w:rFonts w:eastAsiaTheme="minorHAnsi"/>
          <w:i/>
          <w:iCs/>
          <w:color w:val="000000"/>
          <w:sz w:val="28"/>
          <w:szCs w:val="28"/>
        </w:rPr>
      </w:pPr>
      <w:r w:rsidRPr="008225D9">
        <w:rPr>
          <w:rFonts w:eastAsiaTheme="minorHAnsi"/>
          <w:i/>
          <w:iCs/>
          <w:color w:val="000000"/>
          <w:sz w:val="28"/>
          <w:szCs w:val="28"/>
        </w:rPr>
        <w:t xml:space="preserve">b) ББ туралы </w:t>
      </w:r>
      <w:r w:rsidR="00C96A93" w:rsidRPr="008225D9">
        <w:rPr>
          <w:rFonts w:eastAsiaTheme="minorHAnsi"/>
          <w:i/>
          <w:iCs/>
          <w:color w:val="000000"/>
          <w:sz w:val="28"/>
          <w:szCs w:val="28"/>
        </w:rPr>
        <w:t xml:space="preserve">докторанттардың </w:t>
      </w:r>
      <w:r w:rsidRPr="008225D9">
        <w:rPr>
          <w:rFonts w:eastAsiaTheme="minorHAnsi"/>
          <w:i/>
          <w:iCs/>
          <w:color w:val="000000"/>
          <w:sz w:val="28"/>
          <w:szCs w:val="28"/>
        </w:rPr>
        <w:t>уақ</w:t>
      </w:r>
      <w:r w:rsidR="00C96A93" w:rsidRPr="008225D9">
        <w:rPr>
          <w:rFonts w:eastAsiaTheme="minorHAnsi"/>
          <w:i/>
          <w:iCs/>
          <w:color w:val="000000"/>
          <w:sz w:val="28"/>
          <w:szCs w:val="28"/>
        </w:rPr>
        <w:t>ы</w:t>
      </w:r>
      <w:r w:rsidRPr="008225D9">
        <w:rPr>
          <w:rFonts w:eastAsiaTheme="minorHAnsi"/>
          <w:i/>
          <w:iCs/>
          <w:color w:val="000000"/>
          <w:sz w:val="28"/>
          <w:szCs w:val="28"/>
        </w:rPr>
        <w:t xml:space="preserve">тылы хабардар болуын; </w:t>
      </w:r>
    </w:p>
    <w:p w:rsidR="00D060A6" w:rsidRPr="008225D9" w:rsidRDefault="00D060A6" w:rsidP="00D060A6">
      <w:pPr>
        <w:ind w:firstLine="454"/>
        <w:jc w:val="both"/>
        <w:rPr>
          <w:spacing w:val="-1"/>
          <w:sz w:val="28"/>
          <w:szCs w:val="28"/>
        </w:rPr>
      </w:pPr>
      <w:r w:rsidRPr="008225D9">
        <w:rPr>
          <w:spacing w:val="-1"/>
          <w:sz w:val="28"/>
          <w:szCs w:val="28"/>
        </w:rPr>
        <w:t>Білім алушы үшін «Қарағанды университеті электронды университет» жүйесінде «Докторанттың жеке кабинеті» қарастырылған. Бұл жерде ол туралы мәліметтер, элективті пәндердің каталогы, жеке оқу жоспары, оқу жетістіктерінің тарихы, транскрипт орналастырылған.</w:t>
      </w:r>
    </w:p>
    <w:p w:rsidR="00E5489F" w:rsidRPr="008225D9" w:rsidRDefault="00E5489F" w:rsidP="00D209CD">
      <w:pPr>
        <w:ind w:firstLine="454"/>
        <w:jc w:val="both"/>
        <w:rPr>
          <w:spacing w:val="-1"/>
          <w:sz w:val="28"/>
          <w:szCs w:val="28"/>
        </w:rPr>
      </w:pPr>
      <w:r w:rsidRPr="008225D9">
        <w:rPr>
          <w:spacing w:val="-1"/>
          <w:sz w:val="28"/>
          <w:szCs w:val="28"/>
        </w:rPr>
        <w:t xml:space="preserve"> Оқытушылар тарапынан әзірленген тест тапсырмалары оқытылатын пәндердің негізгі заңдылықтары мен үдерістеріне, ұғымдар мен терминологияларына, нақты материалдарға, теориялық және қолданбалы ғылыми мәліметтерді игеруге арналған. Тест тапсырмалары жекелеген  фактілерді жүйелеуге, талдауға құрылған.  Тест мазмұнына, аппеляциялық комиссияға байланысты  университетте тест құрастырудың арнайы ережесі бекітілген.</w:t>
      </w:r>
    </w:p>
    <w:p w:rsidR="00E5489F" w:rsidRPr="008225D9" w:rsidRDefault="00E5489F" w:rsidP="00D209CD">
      <w:pPr>
        <w:ind w:firstLine="454"/>
        <w:jc w:val="both"/>
        <w:rPr>
          <w:spacing w:val="-1"/>
          <w:sz w:val="28"/>
          <w:szCs w:val="28"/>
        </w:rPr>
      </w:pPr>
    </w:p>
    <w:p w:rsidR="00472B7C" w:rsidRPr="008225D9" w:rsidRDefault="00472B7C" w:rsidP="00D209CD">
      <w:pPr>
        <w:widowControl/>
        <w:adjustRightInd w:val="0"/>
        <w:ind w:firstLine="454"/>
        <w:jc w:val="both"/>
        <w:rPr>
          <w:rFonts w:eastAsiaTheme="minorHAnsi"/>
          <w:i/>
          <w:iCs/>
          <w:color w:val="000000"/>
          <w:sz w:val="28"/>
          <w:szCs w:val="28"/>
        </w:rPr>
      </w:pPr>
      <w:r w:rsidRPr="008225D9">
        <w:rPr>
          <w:rFonts w:eastAsiaTheme="minorHAnsi"/>
          <w:i/>
          <w:iCs/>
          <w:color w:val="000000"/>
          <w:sz w:val="28"/>
          <w:szCs w:val="28"/>
        </w:rPr>
        <w:t xml:space="preserve">c) </w:t>
      </w:r>
      <w:r w:rsidR="00C96A93" w:rsidRPr="008225D9">
        <w:rPr>
          <w:rFonts w:eastAsiaTheme="minorHAnsi"/>
          <w:i/>
          <w:iCs/>
          <w:color w:val="000000"/>
          <w:sz w:val="28"/>
          <w:szCs w:val="28"/>
        </w:rPr>
        <w:t>докторанттардың</w:t>
      </w:r>
      <w:r w:rsidRPr="008225D9">
        <w:rPr>
          <w:rFonts w:eastAsiaTheme="minorHAnsi"/>
          <w:i/>
          <w:iCs/>
          <w:color w:val="000000"/>
          <w:sz w:val="28"/>
          <w:szCs w:val="28"/>
        </w:rPr>
        <w:t xml:space="preserve"> әртүрлі топтарының қажеттіліктерін есепке алуды және жеке білім беру траекториясын қалыптастыру мүмкіндігінің болуын; </w:t>
      </w:r>
    </w:p>
    <w:p w:rsidR="00E5489F" w:rsidRPr="008225D9" w:rsidRDefault="00E5489F" w:rsidP="00D209CD">
      <w:pPr>
        <w:ind w:firstLine="454"/>
        <w:jc w:val="both"/>
        <w:rPr>
          <w:sz w:val="28"/>
          <w:szCs w:val="28"/>
        </w:rPr>
      </w:pPr>
      <w:r w:rsidRPr="008225D9">
        <w:rPr>
          <w:sz w:val="28"/>
          <w:szCs w:val="28"/>
        </w:rPr>
        <w:t xml:space="preserve">БББ басшылығы білім беру бағдарламасы бойынша білім алушылардың оқу жүктемесін теория мен практика арасында бөлінуін қадағалайды. Докторанттар дербес түрде элективті пәндерді кез келген академиялық мерзімде таңдай алады. Білім беру траекториялары нарықтық қажеттілікке, білім алушылардың контингентіне орай түзетіліп, толықтырылып  отырады. </w:t>
      </w:r>
    </w:p>
    <w:p w:rsidR="005612DB" w:rsidRPr="008225D9" w:rsidRDefault="005612DB" w:rsidP="00D209CD">
      <w:pPr>
        <w:ind w:firstLine="454"/>
        <w:jc w:val="both"/>
        <w:rPr>
          <w:sz w:val="28"/>
          <w:szCs w:val="28"/>
        </w:rPr>
      </w:pPr>
      <w:r w:rsidRPr="008225D9">
        <w:rPr>
          <w:sz w:val="28"/>
          <w:szCs w:val="28"/>
        </w:rPr>
        <w:t xml:space="preserve">Емтихан сессиясының нәтижелері бойынша білім алушылардың академиялық үлгерімін арттыруға, оқыту әдістемелерін жаңғыртуға және оқытудың интерактивті әдістерін белсенді дамытуға, </w:t>
      </w:r>
      <w:r w:rsidR="00C96A93" w:rsidRPr="008225D9">
        <w:rPr>
          <w:sz w:val="28"/>
          <w:szCs w:val="28"/>
        </w:rPr>
        <w:t>докторанттардың</w:t>
      </w:r>
      <w:r w:rsidRPr="008225D9">
        <w:rPr>
          <w:sz w:val="28"/>
          <w:szCs w:val="28"/>
        </w:rPr>
        <w:t xml:space="preserve"> оқу іс-әрекеті стилінің жоғары деңгейін қалыптастыру бойынша </w:t>
      </w:r>
      <w:r w:rsidR="00C96A93" w:rsidRPr="008225D9">
        <w:rPr>
          <w:sz w:val="28"/>
          <w:szCs w:val="28"/>
        </w:rPr>
        <w:t>докторанттарды</w:t>
      </w:r>
      <w:r w:rsidRPr="008225D9">
        <w:rPr>
          <w:sz w:val="28"/>
          <w:szCs w:val="28"/>
        </w:rPr>
        <w:t xml:space="preserve"> академиялық қолдауды ұйымдастыруға және оқу кезеңінде білім беру траекториясын табысты меңгеру үшін олардың оң уәждемесін қалыптастыруға бағытталған шешімдер қабылданады.</w:t>
      </w:r>
    </w:p>
    <w:p w:rsidR="00D060A6" w:rsidRPr="008225D9" w:rsidRDefault="00D060A6" w:rsidP="00D060A6">
      <w:pPr>
        <w:ind w:firstLine="454"/>
        <w:jc w:val="both"/>
        <w:rPr>
          <w:sz w:val="28"/>
          <w:szCs w:val="28"/>
        </w:rPr>
      </w:pPr>
      <w:r w:rsidRPr="008225D9">
        <w:rPr>
          <w:sz w:val="28"/>
          <w:szCs w:val="28"/>
        </w:rPr>
        <w:t>Емтихандық сессияның нәтижелері бойынша білім алушылардың академиялық үлгерімін жоғарылатуға, оқыту әдістемелерін жетілдіруге және оқытудың интерактивтік әдістерін белсенді дамытуға, студенттердің оқу қызмет стилінің жоғарғы деңгейін қалыптастыруға бағытталған  және оқыту кезеңінде білім беру траекториясын сәтті игеру үшін ағымдық прогресті қалыптастыру негізінде докторанттарға академиялық қолдау ұйымдастыруға бағытталған шешімдер қабылданады.</w:t>
      </w:r>
    </w:p>
    <w:p w:rsidR="00D060A6" w:rsidRPr="008225D9" w:rsidRDefault="00D060A6" w:rsidP="00D060A6">
      <w:pPr>
        <w:ind w:firstLine="454"/>
        <w:jc w:val="both"/>
        <w:rPr>
          <w:sz w:val="28"/>
          <w:szCs w:val="28"/>
        </w:rPr>
      </w:pPr>
      <w:r w:rsidRPr="008225D9">
        <w:rPr>
          <w:sz w:val="28"/>
          <w:szCs w:val="28"/>
        </w:rPr>
        <w:t xml:space="preserve">ББ басшылығы тарапынан білім алушының жеке білім беру траекториясы бойынша ілгерлеуі үшін жағдай жасалған. </w:t>
      </w:r>
    </w:p>
    <w:p w:rsidR="005612DB" w:rsidRPr="008225D9" w:rsidRDefault="005612DB" w:rsidP="00D209CD">
      <w:pPr>
        <w:ind w:firstLine="454"/>
        <w:jc w:val="both"/>
        <w:rPr>
          <w:rFonts w:eastAsia="Calibri"/>
          <w:bCs/>
          <w:sz w:val="28"/>
          <w:szCs w:val="28"/>
        </w:rPr>
      </w:pPr>
      <w:r w:rsidRPr="008225D9">
        <w:rPr>
          <w:sz w:val="28"/>
          <w:szCs w:val="28"/>
        </w:rPr>
        <w:t xml:space="preserve">ЖОО ғылыми зерттеулер жүргізу, ғылым мен білімнің интеграциясы, ПОҚ, қызметкерлер мен білім алушылардың ғылыми-зерттеу жұмысының нәтижелерін жариялау үшін толық жағдай жасалған. </w:t>
      </w:r>
      <w:r w:rsidR="00D060A6" w:rsidRPr="008225D9">
        <w:rPr>
          <w:sz w:val="28"/>
          <w:szCs w:val="28"/>
        </w:rPr>
        <w:t xml:space="preserve">Университетте, </w:t>
      </w:r>
      <w:r w:rsidR="00D060A6" w:rsidRPr="008225D9">
        <w:rPr>
          <w:sz w:val="28"/>
          <w:szCs w:val="28"/>
        </w:rPr>
        <w:lastRenderedPageBreak/>
        <w:t>факультетте ПОҚ қызметкерлерін, білім алушыларды зерттеу жұмыстарына тарту мақсатында қазақ әдебиеті кафедрасының жоспары бойынша «Бөкетов оқулары», «Ұлы Абайдың мұрасы – ұрпақтарға тағылым» (2020 ж.), «Алаштың дауылпаз ақыны: қазақ поэзиясындағы жаңашылдық үрдіс» (2021ж.) атты және т.б түрлі республикалық, халықаралық ғылыми конференциялар жүйелі түрде өткізіліп келеді.</w:t>
      </w:r>
      <w:r w:rsidRPr="008225D9">
        <w:rPr>
          <w:sz w:val="28"/>
          <w:szCs w:val="28"/>
        </w:rPr>
        <w:t xml:space="preserve"> ПОҚ </w:t>
      </w:r>
      <w:r w:rsidR="00D060A6" w:rsidRPr="008225D9">
        <w:rPr>
          <w:sz w:val="28"/>
          <w:szCs w:val="28"/>
        </w:rPr>
        <w:t>ғылыми зерттеулері университет Хабаршысының ф</w:t>
      </w:r>
      <w:r w:rsidRPr="008225D9">
        <w:rPr>
          <w:sz w:val="28"/>
          <w:szCs w:val="28"/>
        </w:rPr>
        <w:t xml:space="preserve">илология сериясында жарияланып отырады. Жас ғалымдардың дәстүрлі </w:t>
      </w:r>
      <w:r w:rsidR="0078038C" w:rsidRPr="008225D9">
        <w:rPr>
          <w:sz w:val="28"/>
          <w:szCs w:val="28"/>
        </w:rPr>
        <w:t>«Ғылым жән</w:t>
      </w:r>
      <w:r w:rsidRPr="008225D9">
        <w:rPr>
          <w:sz w:val="28"/>
          <w:szCs w:val="28"/>
        </w:rPr>
        <w:t>е білім» атты халықаралық ғылыми конференциясы жинағында оқытушылар, доктор</w:t>
      </w:r>
      <w:r w:rsidR="0078038C" w:rsidRPr="008225D9">
        <w:rPr>
          <w:sz w:val="28"/>
          <w:szCs w:val="28"/>
        </w:rPr>
        <w:t>ант</w:t>
      </w:r>
      <w:r w:rsidRPr="008225D9">
        <w:rPr>
          <w:sz w:val="28"/>
          <w:szCs w:val="28"/>
        </w:rPr>
        <w:t>тар мақала</w:t>
      </w:r>
      <w:r w:rsidR="00D060A6" w:rsidRPr="008225D9">
        <w:rPr>
          <w:sz w:val="28"/>
          <w:szCs w:val="28"/>
        </w:rPr>
        <w:t>ла</w:t>
      </w:r>
      <w:r w:rsidRPr="008225D9">
        <w:rPr>
          <w:sz w:val="28"/>
          <w:szCs w:val="28"/>
        </w:rPr>
        <w:t>ры басылады. Кафедраларда білім алушыларды түрлі ғылыми жобаларғ</w:t>
      </w:r>
      <w:r w:rsidR="0078038C" w:rsidRPr="008225D9">
        <w:rPr>
          <w:sz w:val="28"/>
          <w:szCs w:val="28"/>
        </w:rPr>
        <w:t>а, конкурстарға тартуда іс-шара</w:t>
      </w:r>
      <w:r w:rsidRPr="008225D9">
        <w:rPr>
          <w:sz w:val="28"/>
          <w:szCs w:val="28"/>
        </w:rPr>
        <w:t xml:space="preserve">лар қолға алынып келеді. Үздік ғылыми жұмыстар республикалық конкурстарға ұсынылады. </w:t>
      </w:r>
    </w:p>
    <w:p w:rsidR="00FE7DA2" w:rsidRPr="008225D9" w:rsidRDefault="005612DB" w:rsidP="00844BF1">
      <w:pPr>
        <w:ind w:firstLine="454"/>
        <w:jc w:val="both"/>
        <w:rPr>
          <w:rFonts w:eastAsia="Calibri"/>
          <w:sz w:val="28"/>
          <w:szCs w:val="28"/>
        </w:rPr>
      </w:pPr>
      <w:r w:rsidRPr="008225D9">
        <w:rPr>
          <w:rFonts w:eastAsia="Calibri"/>
          <w:bCs/>
          <w:sz w:val="28"/>
          <w:szCs w:val="28"/>
        </w:rPr>
        <w:t xml:space="preserve">ЖОО ББ меңгеру үшін пайдаланылатын оқу жабдығы мен бағдарламалық құралдарды тиісті оқу бағдарламаларында қолданатындарға ұқсас болуын назарда ұстап отырады. </w:t>
      </w:r>
    </w:p>
    <w:p w:rsidR="00337C79" w:rsidRPr="008225D9" w:rsidRDefault="00A322A3" w:rsidP="00D209CD">
      <w:pPr>
        <w:ind w:firstLine="454"/>
        <w:jc w:val="both"/>
        <w:rPr>
          <w:sz w:val="28"/>
          <w:szCs w:val="28"/>
        </w:rPr>
      </w:pPr>
      <w:r w:rsidRPr="008225D9">
        <w:rPr>
          <w:sz w:val="28"/>
          <w:szCs w:val="28"/>
        </w:rPr>
        <w:t>ББ басшылығы ақпараттандыру мен кеңес беруді қоса алғанда білім алушылардың әртүрлі топтарын қолдау рәсімдерін міндетті түрде ұстанып келеді. Университетте білім алушылардың әр топтары, соның ішінде мүмкіндіктері шектеулі білім алушылардың қажеттіліктері е</w:t>
      </w:r>
      <w:r w:rsidR="00B70F7B" w:rsidRPr="008225D9">
        <w:rPr>
          <w:sz w:val="28"/>
          <w:szCs w:val="28"/>
        </w:rPr>
        <w:t>скерілген. Академик Е.А.Бөкетов атындағы Қарағанды университетінің</w:t>
      </w:r>
      <w:r w:rsidRPr="008225D9">
        <w:rPr>
          <w:sz w:val="28"/>
          <w:szCs w:val="28"/>
        </w:rPr>
        <w:t xml:space="preserve"> академиялық саясатына сәйкес университеттің академиялық қызметіндегі басты қағидаттарында барлық білім алушыларға бірдей мүмкіндік жасау, әлеуметтік, нәсілдік, ұлттық, діни, гендерлік, </w:t>
      </w:r>
      <w:r w:rsidR="00890AF3" w:rsidRPr="008225D9">
        <w:rPr>
          <w:sz w:val="28"/>
          <w:szCs w:val="28"/>
        </w:rPr>
        <w:t xml:space="preserve">жас ерекшелігіне және өзге де белгілеріне қарау, </w:t>
      </w:r>
      <w:r w:rsidRPr="008225D9">
        <w:rPr>
          <w:sz w:val="28"/>
          <w:szCs w:val="28"/>
        </w:rPr>
        <w:t>сонымен қатар ерекше білім алу қажеттілігі барларға қатысты кемсітушілікке жол бермеуді ұстанады. Мәселен, шығармашылық қабылдау емтихандарына ерекше білім беру қажеттілігі</w:t>
      </w:r>
      <w:r w:rsidR="00844BF1" w:rsidRPr="008225D9">
        <w:rPr>
          <w:sz w:val="28"/>
          <w:szCs w:val="28"/>
        </w:rPr>
        <w:t> </w:t>
      </w:r>
      <w:r w:rsidRPr="008225D9">
        <w:rPr>
          <w:sz w:val="28"/>
          <w:szCs w:val="28"/>
        </w:rPr>
        <w:t>бар талапкерлерге қатысты, яғни олардың ешбір кедергілерсіз емтихан тапсыруларына мүмкіндік берілетін арнаулы параграф енгізілген. Соған сай ерекше білім беру қажеттілігі бар талапкерлердің психофизикалық дамуын есепке алу, денсаулық мүмкіндіктерін назарда ұстау мәселелері жан-жақты келісіледі.</w:t>
      </w:r>
    </w:p>
    <w:p w:rsidR="00865A92" w:rsidRPr="008225D9" w:rsidRDefault="00865A92" w:rsidP="00D209CD">
      <w:pPr>
        <w:widowControl/>
        <w:adjustRightInd w:val="0"/>
        <w:ind w:firstLine="454"/>
        <w:jc w:val="both"/>
        <w:rPr>
          <w:rFonts w:eastAsiaTheme="minorHAnsi"/>
          <w:color w:val="000000"/>
          <w:sz w:val="28"/>
          <w:szCs w:val="28"/>
        </w:rPr>
      </w:pPr>
    </w:p>
    <w:p w:rsidR="00472B7C" w:rsidRPr="008225D9" w:rsidRDefault="00472B7C" w:rsidP="00D209CD">
      <w:pPr>
        <w:widowControl/>
        <w:adjustRightInd w:val="0"/>
        <w:ind w:firstLine="454"/>
        <w:jc w:val="both"/>
        <w:rPr>
          <w:rFonts w:eastAsiaTheme="minorHAnsi"/>
          <w:i/>
          <w:iCs/>
          <w:color w:val="000000"/>
          <w:sz w:val="28"/>
          <w:szCs w:val="28"/>
        </w:rPr>
      </w:pPr>
      <w:r w:rsidRPr="008225D9">
        <w:rPr>
          <w:rFonts w:eastAsiaTheme="minorHAnsi"/>
          <w:i/>
          <w:iCs/>
          <w:color w:val="000000"/>
          <w:sz w:val="28"/>
          <w:szCs w:val="28"/>
        </w:rPr>
        <w:t xml:space="preserve">d) оқытудың әртүрлі нысандары мен әдістерін қолдануын және оларды бағалау мен түзету үшін тұрақты кері байланыстың болуын; </w:t>
      </w:r>
    </w:p>
    <w:p w:rsidR="00337C79" w:rsidRPr="008225D9" w:rsidRDefault="008B7646" w:rsidP="00D209CD">
      <w:pPr>
        <w:widowControl/>
        <w:adjustRightInd w:val="0"/>
        <w:ind w:firstLine="454"/>
        <w:jc w:val="both"/>
        <w:rPr>
          <w:sz w:val="28"/>
          <w:szCs w:val="28"/>
        </w:rPr>
      </w:pPr>
      <w:r w:rsidRPr="008225D9">
        <w:rPr>
          <w:sz w:val="28"/>
          <w:szCs w:val="28"/>
        </w:rPr>
        <w:t xml:space="preserve">Е. А. Бөкетов атындағы Қарағанды университетінің филология факультеті </w:t>
      </w:r>
      <w:r w:rsidR="00E00AA3" w:rsidRPr="008225D9">
        <w:rPr>
          <w:sz w:val="28"/>
          <w:szCs w:val="28"/>
        </w:rPr>
        <w:t xml:space="preserve">офлайн және онлайн тәртібіндегі </w:t>
      </w:r>
      <w:r w:rsidRPr="008225D9">
        <w:rPr>
          <w:sz w:val="28"/>
          <w:szCs w:val="28"/>
        </w:rPr>
        <w:t>оқу процесі</w:t>
      </w:r>
      <w:r w:rsidR="00E00AA3" w:rsidRPr="008225D9">
        <w:rPr>
          <w:sz w:val="28"/>
          <w:szCs w:val="28"/>
        </w:rPr>
        <w:t xml:space="preserve"> бойынша</w:t>
      </w:r>
      <w:r w:rsidRPr="008225D9">
        <w:rPr>
          <w:sz w:val="28"/>
          <w:szCs w:val="28"/>
        </w:rPr>
        <w:t xml:space="preserve"> оқытудың дәріс,</w:t>
      </w:r>
      <w:r w:rsidR="00F20785" w:rsidRPr="008225D9">
        <w:rPr>
          <w:sz w:val="28"/>
          <w:szCs w:val="28"/>
        </w:rPr>
        <w:t xml:space="preserve"> семинар, </w:t>
      </w:r>
      <w:r w:rsidRPr="008225D9">
        <w:rPr>
          <w:sz w:val="28"/>
          <w:szCs w:val="28"/>
        </w:rPr>
        <w:t xml:space="preserve"> практикалық</w:t>
      </w:r>
      <w:r w:rsidR="00F20785" w:rsidRPr="008225D9">
        <w:rPr>
          <w:sz w:val="28"/>
          <w:szCs w:val="28"/>
        </w:rPr>
        <w:t xml:space="preserve"> сабақ түрлері</w:t>
      </w:r>
      <w:r w:rsidRPr="008225D9">
        <w:rPr>
          <w:sz w:val="28"/>
          <w:szCs w:val="28"/>
        </w:rPr>
        <w:t>, білім алушылардың оқытушылармен өздік жұмыс</w:t>
      </w:r>
      <w:r w:rsidR="00F20785" w:rsidRPr="008225D9">
        <w:rPr>
          <w:sz w:val="28"/>
          <w:szCs w:val="28"/>
        </w:rPr>
        <w:t xml:space="preserve">тары, коллоквиумдар өткізіледі. Оқытудың интербелсенді әдіс-тәсілдері тұрақты түрде қолданылады. Дәріс, семинар, практикалық сабақ түрлерінде </w:t>
      </w:r>
      <w:r w:rsidR="001F2073" w:rsidRPr="008225D9">
        <w:rPr>
          <w:sz w:val="28"/>
          <w:szCs w:val="28"/>
        </w:rPr>
        <w:t>ұдайы сабақ алдындағы және сабақ соңындағы рефлекция</w:t>
      </w:r>
      <w:r w:rsidR="008A7133" w:rsidRPr="008225D9">
        <w:rPr>
          <w:sz w:val="28"/>
          <w:szCs w:val="28"/>
        </w:rPr>
        <w:t xml:space="preserve">лық </w:t>
      </w:r>
      <w:r w:rsidR="00E00AA3" w:rsidRPr="008225D9">
        <w:rPr>
          <w:sz w:val="28"/>
          <w:szCs w:val="28"/>
        </w:rPr>
        <w:t>ж</w:t>
      </w:r>
      <w:r w:rsidR="008A7133" w:rsidRPr="008225D9">
        <w:rPr>
          <w:sz w:val="28"/>
          <w:szCs w:val="28"/>
        </w:rPr>
        <w:t>ұмыс жүргізу дәстүрге айналған.</w:t>
      </w:r>
      <w:r w:rsidR="001F2073" w:rsidRPr="008225D9">
        <w:rPr>
          <w:sz w:val="28"/>
          <w:szCs w:val="28"/>
        </w:rPr>
        <w:t xml:space="preserve"> </w:t>
      </w:r>
      <w:r w:rsidR="00085915" w:rsidRPr="008225D9">
        <w:rPr>
          <w:sz w:val="28"/>
          <w:szCs w:val="28"/>
        </w:rPr>
        <w:t xml:space="preserve">Сабақ процесін бағалау және ондағы кемшіліктерді түзету мақсатында </w:t>
      </w:r>
      <w:r w:rsidR="00DA734E" w:rsidRPr="008225D9">
        <w:rPr>
          <w:sz w:val="28"/>
          <w:szCs w:val="28"/>
        </w:rPr>
        <w:t>о</w:t>
      </w:r>
      <w:r w:rsidR="001F2073" w:rsidRPr="008225D9">
        <w:rPr>
          <w:sz w:val="28"/>
          <w:szCs w:val="28"/>
        </w:rPr>
        <w:t>қу материалын</w:t>
      </w:r>
      <w:r w:rsidR="008A7133" w:rsidRPr="008225D9">
        <w:rPr>
          <w:sz w:val="28"/>
          <w:szCs w:val="28"/>
        </w:rPr>
        <w:t>а</w:t>
      </w:r>
      <w:r w:rsidR="00DA734E" w:rsidRPr="008225D9">
        <w:rPr>
          <w:sz w:val="28"/>
          <w:szCs w:val="28"/>
        </w:rPr>
        <w:t>, әдіс-тәсілдердің қолданылуына</w:t>
      </w:r>
      <w:r w:rsidR="008A7133" w:rsidRPr="008225D9">
        <w:rPr>
          <w:sz w:val="28"/>
          <w:szCs w:val="28"/>
        </w:rPr>
        <w:t xml:space="preserve"> байланысты ой-пікір айтуды, материалдың ұсынылуына қатысты </w:t>
      </w:r>
      <w:r w:rsidR="00E00AA3" w:rsidRPr="008225D9">
        <w:rPr>
          <w:sz w:val="28"/>
          <w:szCs w:val="28"/>
        </w:rPr>
        <w:t xml:space="preserve">жағымды және пайдалы </w:t>
      </w:r>
      <w:r w:rsidR="008A7133" w:rsidRPr="008225D9">
        <w:rPr>
          <w:sz w:val="28"/>
          <w:szCs w:val="28"/>
        </w:rPr>
        <w:t>өтініш-тілектерді</w:t>
      </w:r>
      <w:r w:rsidR="00DA734E" w:rsidRPr="008225D9">
        <w:rPr>
          <w:sz w:val="28"/>
          <w:szCs w:val="28"/>
        </w:rPr>
        <w:t>, ұсыныстарды</w:t>
      </w:r>
      <w:r w:rsidR="001F2073" w:rsidRPr="008225D9">
        <w:rPr>
          <w:sz w:val="28"/>
          <w:szCs w:val="28"/>
        </w:rPr>
        <w:t xml:space="preserve"> қамтамасыз ететін кері байланыс</w:t>
      </w:r>
      <w:r w:rsidR="00E00AA3" w:rsidRPr="008225D9">
        <w:rPr>
          <w:sz w:val="28"/>
          <w:szCs w:val="28"/>
        </w:rPr>
        <w:t xml:space="preserve"> жасау тәжірибесі орныққан. </w:t>
      </w:r>
    </w:p>
    <w:p w:rsidR="001E17FA" w:rsidRPr="008225D9" w:rsidRDefault="001E17FA" w:rsidP="00D209CD">
      <w:pPr>
        <w:ind w:firstLine="454"/>
        <w:jc w:val="both"/>
        <w:rPr>
          <w:sz w:val="28"/>
          <w:szCs w:val="28"/>
        </w:rPr>
      </w:pPr>
      <w:r w:rsidRPr="008225D9">
        <w:rPr>
          <w:sz w:val="28"/>
          <w:szCs w:val="28"/>
        </w:rPr>
        <w:t xml:space="preserve">Академик Е.А.Бөкетов атындағы Қарағанды университетінде  </w:t>
      </w:r>
      <w:r w:rsidRPr="008225D9">
        <w:rPr>
          <w:sz w:val="28"/>
          <w:szCs w:val="28"/>
        </w:rPr>
        <w:lastRenderedPageBreak/>
        <w:t xml:space="preserve">қашықтықтан білім беру жүйесі ұйымдастырылған. Бұл білім беру жүйесі оқу үдерісін ұйымдастыру үшін аралық және қорытынды бақылауға арналған бірыңғай жүйе болып табылады. Аталған жүйе бойынша білім алушылардың сабаққа, вебинарға қатысуы, сұрақ-жауап жүйесін ұйымдастыруы, оқу ресурстарын қабылдау,  орындаған тапсырмаларын оқытушыларға жіберу мүмкіндігі бар. Жүйе негізінде білім алушылардың  академиялық жетістіктері үнемі  қадағаланады. Университеттің  </w:t>
      </w:r>
      <w:hyperlink r:id="rId27" w:history="1">
        <w:r w:rsidR="003445F1" w:rsidRPr="008225D9">
          <w:rPr>
            <w:rStyle w:val="ae"/>
            <w:sz w:val="28"/>
            <w:szCs w:val="28"/>
          </w:rPr>
          <w:t>https://idl.ksu.kz/</w:t>
        </w:r>
      </w:hyperlink>
      <w:r w:rsidR="003445F1" w:rsidRPr="008225D9">
        <w:rPr>
          <w:sz w:val="28"/>
          <w:szCs w:val="28"/>
        </w:rPr>
        <w:t xml:space="preserve"> </w:t>
      </w:r>
      <w:r w:rsidRPr="008225D9">
        <w:rPr>
          <w:sz w:val="28"/>
          <w:szCs w:val="28"/>
        </w:rPr>
        <w:t xml:space="preserve">білім беру сайтында білім алушылар мен оқытушылардың онлайн тәртібінде қарым-қатынас жасауға қатысты барлы мүмкіндік берілген. Факультеттің профессорлық-оқытушылық құрамы білім беру бағдарламалары бойынша пәндердің оқу-әдістемелік материалдарды толығымен жүктей алады. Білім алушылар оқу кестесі бойынша оқытушылармен онлайн байланысқа шығуға жағдай жасалған. Білім алушылар пән тапсырмаларын «Форум» сілтемесі арқылы  орындап кері байланысқа шығып, өздерінің жауаптарын жіберіп отырады. </w:t>
      </w:r>
    </w:p>
    <w:p w:rsidR="00FC4729" w:rsidRPr="008225D9" w:rsidRDefault="00B77D6C" w:rsidP="00D209CD">
      <w:pPr>
        <w:widowControl/>
        <w:adjustRightInd w:val="0"/>
        <w:ind w:firstLine="454"/>
        <w:jc w:val="both"/>
        <w:rPr>
          <w:rFonts w:eastAsiaTheme="minorHAnsi"/>
          <w:i/>
          <w:iCs/>
          <w:color w:val="000000"/>
          <w:sz w:val="28"/>
          <w:szCs w:val="28"/>
        </w:rPr>
      </w:pPr>
      <w:r w:rsidRPr="008225D9">
        <w:rPr>
          <w:rFonts w:eastAsiaTheme="minorHAnsi"/>
          <w:i/>
          <w:iCs/>
          <w:color w:val="000000"/>
          <w:sz w:val="28"/>
          <w:szCs w:val="28"/>
        </w:rPr>
        <w:tab/>
      </w:r>
      <w:r w:rsidRPr="008225D9">
        <w:rPr>
          <w:bCs/>
          <w:sz w:val="28"/>
          <w:szCs w:val="28"/>
        </w:rPr>
        <w:t>БББ білім алушылары үшін кері байланыс жұмысы, университетте ректор, декан блогы жұмыс жасайды, ректор, проректор, декан мен кафедра меңгерушілерінің қабылдау сағаттары, виртуалды қабылдау белгіленген. Әрбір білім алушы оқу ғимараттарындағы жәшіктерге  оқу үдерісіне, оның сапасына қатысты өздерінің пікірлерін, ұсыныстарын ашық білдіре алады.</w:t>
      </w:r>
    </w:p>
    <w:p w:rsidR="00472B7C" w:rsidRPr="008225D9" w:rsidRDefault="00472B7C" w:rsidP="00D209CD">
      <w:pPr>
        <w:widowControl/>
        <w:adjustRightInd w:val="0"/>
        <w:ind w:firstLine="454"/>
        <w:jc w:val="both"/>
        <w:rPr>
          <w:rFonts w:eastAsiaTheme="minorHAnsi"/>
          <w:i/>
          <w:iCs/>
          <w:color w:val="000000"/>
          <w:sz w:val="28"/>
          <w:szCs w:val="28"/>
        </w:rPr>
      </w:pPr>
      <w:r w:rsidRPr="008225D9">
        <w:rPr>
          <w:rFonts w:eastAsiaTheme="minorHAnsi"/>
          <w:i/>
          <w:iCs/>
          <w:color w:val="000000"/>
          <w:sz w:val="28"/>
          <w:szCs w:val="28"/>
        </w:rPr>
        <w:t xml:space="preserve">e) </w:t>
      </w:r>
      <w:r w:rsidR="00C96A93" w:rsidRPr="008225D9">
        <w:rPr>
          <w:rFonts w:eastAsiaTheme="minorHAnsi"/>
          <w:i/>
          <w:iCs/>
          <w:color w:val="000000"/>
          <w:sz w:val="28"/>
          <w:szCs w:val="28"/>
        </w:rPr>
        <w:t>докторанттардың</w:t>
      </w:r>
      <w:r w:rsidRPr="008225D9">
        <w:rPr>
          <w:rFonts w:eastAsiaTheme="minorHAnsi"/>
          <w:i/>
          <w:iCs/>
          <w:color w:val="000000"/>
          <w:sz w:val="28"/>
          <w:szCs w:val="28"/>
        </w:rPr>
        <w:t xml:space="preserve"> дербестігі мен автономиясын ынталандыру тетіктерін қолдаудың және оқытушы тарапынан көмек бар екенін; </w:t>
      </w:r>
    </w:p>
    <w:p w:rsidR="00133C41" w:rsidRPr="008225D9" w:rsidRDefault="00133C41" w:rsidP="00D209CD">
      <w:pPr>
        <w:ind w:firstLine="454"/>
        <w:jc w:val="both"/>
        <w:rPr>
          <w:sz w:val="28"/>
          <w:szCs w:val="28"/>
        </w:rPr>
      </w:pPr>
      <w:r w:rsidRPr="008225D9">
        <w:rPr>
          <w:sz w:val="28"/>
          <w:szCs w:val="28"/>
        </w:rPr>
        <w:t xml:space="preserve">Е. А. Бөкетов атындағы Қарағанды университетінде </w:t>
      </w:r>
      <w:r w:rsidR="00C96A93" w:rsidRPr="008225D9">
        <w:rPr>
          <w:i/>
          <w:sz w:val="28"/>
          <w:szCs w:val="28"/>
        </w:rPr>
        <w:t>докторанттарды</w:t>
      </w:r>
      <w:r w:rsidRPr="008225D9">
        <w:rPr>
          <w:i/>
          <w:sz w:val="28"/>
          <w:szCs w:val="28"/>
        </w:rPr>
        <w:t xml:space="preserve"> қолдау үшін</w:t>
      </w:r>
      <w:r w:rsidRPr="008225D9">
        <w:rPr>
          <w:sz w:val="28"/>
          <w:szCs w:val="28"/>
        </w:rPr>
        <w:t xml:space="preserve"> әртүрлі қызмет көрсету қызметтері жұмыс істейді. </w:t>
      </w:r>
      <w:r w:rsidR="00C96A93" w:rsidRPr="008225D9">
        <w:rPr>
          <w:sz w:val="28"/>
          <w:szCs w:val="28"/>
        </w:rPr>
        <w:t>Докторанттардың</w:t>
      </w:r>
      <w:r w:rsidRPr="008225D9">
        <w:rPr>
          <w:sz w:val="28"/>
          <w:szCs w:val="28"/>
        </w:rPr>
        <w:t xml:space="preserve"> білім беру мақсатын жүзеге асыру үшін Қарағанды университеті</w:t>
      </w:r>
      <w:r w:rsidR="004C16DB" w:rsidRPr="008225D9">
        <w:rPr>
          <w:sz w:val="28"/>
          <w:szCs w:val="28"/>
        </w:rPr>
        <w:t>нің</w:t>
      </w:r>
      <w:r w:rsidRPr="008225D9">
        <w:rPr>
          <w:sz w:val="28"/>
          <w:szCs w:val="28"/>
        </w:rPr>
        <w:t xml:space="preserve"> </w:t>
      </w:r>
      <w:r w:rsidR="00890AF3" w:rsidRPr="008225D9">
        <w:rPr>
          <w:sz w:val="28"/>
          <w:szCs w:val="28"/>
        </w:rPr>
        <w:t xml:space="preserve">кеңсе </w:t>
      </w:r>
      <w:r w:rsidRPr="008225D9">
        <w:rPr>
          <w:sz w:val="28"/>
          <w:szCs w:val="28"/>
        </w:rPr>
        <w:t>тіркеуші</w:t>
      </w:r>
      <w:r w:rsidR="00890AF3" w:rsidRPr="008225D9">
        <w:rPr>
          <w:sz w:val="28"/>
          <w:szCs w:val="28"/>
        </w:rPr>
        <w:t>сі</w:t>
      </w:r>
      <w:r w:rsidRPr="008225D9">
        <w:rPr>
          <w:sz w:val="28"/>
          <w:szCs w:val="28"/>
        </w:rPr>
        <w:t xml:space="preserve"> білім алушылардың игерілген </w:t>
      </w:r>
      <w:r w:rsidR="00890AF3" w:rsidRPr="008225D9">
        <w:rPr>
          <w:sz w:val="28"/>
          <w:szCs w:val="28"/>
        </w:rPr>
        <w:t>кредиттерін</w:t>
      </w:r>
      <w:r w:rsidRPr="008225D9">
        <w:rPr>
          <w:sz w:val="28"/>
          <w:szCs w:val="28"/>
        </w:rPr>
        <w:t xml:space="preserve"> есепке алуды ұйымдастыруды, басқаруды және бақылауды, ҚР БҒМ нормативтік және жүйеленген құжаттардың талаптарына сәйкес оқу жетістіктерінің барлық тарихын жүргізуді жүзеге асырады.</w:t>
      </w:r>
    </w:p>
    <w:p w:rsidR="00133C41" w:rsidRPr="008225D9" w:rsidRDefault="00133C41" w:rsidP="00D209CD">
      <w:pPr>
        <w:ind w:firstLine="454"/>
        <w:jc w:val="both"/>
        <w:rPr>
          <w:sz w:val="28"/>
          <w:szCs w:val="28"/>
        </w:rPr>
      </w:pPr>
      <w:r w:rsidRPr="008225D9">
        <w:rPr>
          <w:sz w:val="28"/>
          <w:szCs w:val="28"/>
        </w:rPr>
        <w:t xml:space="preserve">Қарағанды университеті кітапханасы (ғылыми кітапхана) оқу үдерісін, ғылыми-зерттеу және тәрбие жұмысын әдебиеттермен және басқа да құжаттармен, сондай-ақ түрлі кәсіби қызмет саласындағы жетістіктер туралы ақпаратпен қамтамасыз етуге арналған. </w:t>
      </w:r>
      <w:r w:rsidR="00225D52" w:rsidRPr="008225D9">
        <w:rPr>
          <w:sz w:val="28"/>
          <w:szCs w:val="28"/>
        </w:rPr>
        <w:t>Университет</w:t>
      </w:r>
      <w:r w:rsidRPr="008225D9">
        <w:rPr>
          <w:sz w:val="28"/>
          <w:szCs w:val="28"/>
        </w:rPr>
        <w:t xml:space="preserve"> оқытушылары мен </w:t>
      </w:r>
      <w:r w:rsidR="00225D52" w:rsidRPr="008225D9">
        <w:rPr>
          <w:sz w:val="28"/>
          <w:szCs w:val="28"/>
        </w:rPr>
        <w:t>білім алушыларына</w:t>
      </w:r>
      <w:r w:rsidRPr="008225D9">
        <w:rPr>
          <w:sz w:val="28"/>
          <w:szCs w:val="28"/>
        </w:rPr>
        <w:t xml:space="preserve"> университеттің ресурстары, оның ішінде электрондық ресурстар залдары бар ғылыми кітапхана, баспа, Студенттер сарайы, жатақханалар, </w:t>
      </w:r>
      <w:r w:rsidR="004C16DB" w:rsidRPr="008225D9">
        <w:rPr>
          <w:sz w:val="28"/>
          <w:szCs w:val="28"/>
        </w:rPr>
        <w:t>с</w:t>
      </w:r>
      <w:r w:rsidRPr="008225D9">
        <w:rPr>
          <w:sz w:val="28"/>
          <w:szCs w:val="28"/>
        </w:rPr>
        <w:t>туденттік тұрмыстық кешен, санаторий-профилакторий, 5 медициналық кабинет, әрбір оқу корпусындағы асханалар мен буфеттер, спорт залдары, қала сыртындағы демалыс орындары қолжетімді.</w:t>
      </w:r>
    </w:p>
    <w:p w:rsidR="00133C41" w:rsidRPr="008225D9" w:rsidRDefault="00133C41" w:rsidP="00D209CD">
      <w:pPr>
        <w:ind w:firstLine="454"/>
        <w:jc w:val="both"/>
        <w:rPr>
          <w:sz w:val="28"/>
          <w:szCs w:val="28"/>
        </w:rPr>
      </w:pPr>
      <w:r w:rsidRPr="008225D9">
        <w:rPr>
          <w:sz w:val="28"/>
          <w:szCs w:val="28"/>
        </w:rPr>
        <w:t>Жеке және мәдени қажеттіліктерді қанағаттандыру үшін Студенттер сарайы қызмет көрсетеді, онда мәдени-бұқаралық іс-шараларды ұйымдастыруға және өткізуге қатысатын шығармашылық студенттік ұжымдар табысты жұмыс істейді.</w:t>
      </w:r>
    </w:p>
    <w:p w:rsidR="00133C41" w:rsidRPr="008225D9" w:rsidRDefault="00133C41" w:rsidP="00D209CD">
      <w:pPr>
        <w:ind w:firstLine="454"/>
        <w:jc w:val="both"/>
        <w:rPr>
          <w:sz w:val="28"/>
          <w:szCs w:val="28"/>
        </w:rPr>
      </w:pPr>
      <w:r w:rsidRPr="008225D9">
        <w:rPr>
          <w:sz w:val="28"/>
          <w:szCs w:val="28"/>
        </w:rPr>
        <w:t xml:space="preserve">Материалдық базаны дамыту және ақпараттық-коммуникациялық технологияларды енгізу университет қызметінің стратегиялық бағыттарының бірі болып табылады, мақсаттары, міндеттері, индикаторлары, күтілетін </w:t>
      </w:r>
      <w:r w:rsidRPr="008225D9">
        <w:rPr>
          <w:sz w:val="28"/>
          <w:szCs w:val="28"/>
        </w:rPr>
        <w:lastRenderedPageBreak/>
        <w:t>нәтижелері университеттің 20</w:t>
      </w:r>
      <w:r w:rsidR="00225D52" w:rsidRPr="008225D9">
        <w:rPr>
          <w:sz w:val="28"/>
          <w:szCs w:val="28"/>
        </w:rPr>
        <w:t>20</w:t>
      </w:r>
      <w:r w:rsidRPr="008225D9">
        <w:rPr>
          <w:sz w:val="28"/>
          <w:szCs w:val="28"/>
        </w:rPr>
        <w:t>-202</w:t>
      </w:r>
      <w:r w:rsidR="00225D52" w:rsidRPr="008225D9">
        <w:rPr>
          <w:sz w:val="28"/>
          <w:szCs w:val="28"/>
        </w:rPr>
        <w:t xml:space="preserve">5 </w:t>
      </w:r>
      <w:r w:rsidRPr="008225D9">
        <w:rPr>
          <w:sz w:val="28"/>
          <w:szCs w:val="28"/>
        </w:rPr>
        <w:t>жылдарға арналған Стратегиялық даму жоспарында (</w:t>
      </w:r>
      <w:r w:rsidR="00225D52" w:rsidRPr="008225D9">
        <w:rPr>
          <w:sz w:val="28"/>
          <w:szCs w:val="28"/>
        </w:rPr>
        <w:t>«</w:t>
      </w:r>
      <w:r w:rsidRPr="008225D9">
        <w:rPr>
          <w:sz w:val="28"/>
          <w:szCs w:val="28"/>
        </w:rPr>
        <w:t>Ғылым</w:t>
      </w:r>
      <w:r w:rsidR="00225D52" w:rsidRPr="008225D9">
        <w:rPr>
          <w:sz w:val="28"/>
          <w:szCs w:val="28"/>
        </w:rPr>
        <w:t>и-техникалық қызметті дамыту»</w:t>
      </w:r>
      <w:r w:rsidRPr="008225D9">
        <w:rPr>
          <w:sz w:val="28"/>
          <w:szCs w:val="28"/>
        </w:rPr>
        <w:t xml:space="preserve"> және </w:t>
      </w:r>
      <w:r w:rsidR="003317B4" w:rsidRPr="008225D9">
        <w:rPr>
          <w:sz w:val="28"/>
          <w:szCs w:val="28"/>
        </w:rPr>
        <w:t>«Әлеуметтік жастар саясаты»</w:t>
      </w:r>
      <w:r w:rsidRPr="008225D9">
        <w:rPr>
          <w:sz w:val="28"/>
          <w:szCs w:val="28"/>
        </w:rPr>
        <w:t>) белгіленген.</w:t>
      </w:r>
    </w:p>
    <w:p w:rsidR="00133C41" w:rsidRPr="008225D9" w:rsidRDefault="00133C41" w:rsidP="00D209CD">
      <w:pPr>
        <w:ind w:firstLine="454"/>
        <w:jc w:val="both"/>
        <w:rPr>
          <w:sz w:val="28"/>
          <w:szCs w:val="28"/>
        </w:rPr>
      </w:pPr>
      <w:r w:rsidRPr="008225D9">
        <w:rPr>
          <w:sz w:val="28"/>
          <w:szCs w:val="28"/>
        </w:rPr>
        <w:t>Қар</w:t>
      </w:r>
      <w:r w:rsidR="003317B4" w:rsidRPr="008225D9">
        <w:rPr>
          <w:sz w:val="28"/>
          <w:szCs w:val="28"/>
        </w:rPr>
        <w:t>ағанды университетінде</w:t>
      </w:r>
      <w:r w:rsidRPr="008225D9">
        <w:rPr>
          <w:sz w:val="28"/>
          <w:szCs w:val="28"/>
        </w:rPr>
        <w:t xml:space="preserve"> білім беру бағдарламаларын меңгеруде </w:t>
      </w:r>
      <w:r w:rsidR="003317B4" w:rsidRPr="008225D9">
        <w:rPr>
          <w:sz w:val="28"/>
          <w:szCs w:val="28"/>
        </w:rPr>
        <w:t xml:space="preserve">білім алушыларға </w:t>
      </w:r>
      <w:r w:rsidRPr="008225D9">
        <w:rPr>
          <w:sz w:val="28"/>
          <w:szCs w:val="28"/>
        </w:rPr>
        <w:t xml:space="preserve">көмек көрсететін бірқатар құрылымдық бөлімдер, </w:t>
      </w:r>
      <w:r w:rsidR="00E46B8D" w:rsidRPr="008225D9">
        <w:rPr>
          <w:sz w:val="28"/>
          <w:szCs w:val="28"/>
        </w:rPr>
        <w:t xml:space="preserve">білім алушыларды </w:t>
      </w:r>
      <w:r w:rsidRPr="008225D9">
        <w:rPr>
          <w:sz w:val="28"/>
          <w:szCs w:val="28"/>
        </w:rPr>
        <w:t xml:space="preserve">қолдау қызметтері бар, атап айтқанда </w:t>
      </w:r>
      <w:r w:rsidR="004C16DB" w:rsidRPr="008225D9">
        <w:rPr>
          <w:sz w:val="28"/>
          <w:szCs w:val="28"/>
        </w:rPr>
        <w:t xml:space="preserve">кеңсе </w:t>
      </w:r>
      <w:r w:rsidRPr="008225D9">
        <w:rPr>
          <w:sz w:val="28"/>
          <w:szCs w:val="28"/>
        </w:rPr>
        <w:t>тіркеуші</w:t>
      </w:r>
      <w:r w:rsidR="004C16DB" w:rsidRPr="008225D9">
        <w:rPr>
          <w:sz w:val="28"/>
          <w:szCs w:val="28"/>
        </w:rPr>
        <w:t>сі</w:t>
      </w:r>
      <w:r w:rsidRPr="008225D9">
        <w:rPr>
          <w:sz w:val="28"/>
          <w:szCs w:val="28"/>
        </w:rPr>
        <w:t xml:space="preserve"> келесі қызмет түрлерін атқарады: білім алушыларды оқу пәндеріне тіркеу; академиялық топтар мен лектерді қалыптастыру; </w:t>
      </w:r>
      <w:r w:rsidR="00E46B8D" w:rsidRPr="008225D9">
        <w:rPr>
          <w:sz w:val="28"/>
          <w:szCs w:val="28"/>
        </w:rPr>
        <w:t>білім алушылардың</w:t>
      </w:r>
      <w:r w:rsidRPr="008225D9">
        <w:rPr>
          <w:sz w:val="28"/>
          <w:szCs w:val="28"/>
        </w:rPr>
        <w:t xml:space="preserve"> жеке оқу жоспарларын тіркеу; </w:t>
      </w:r>
      <w:r w:rsidR="004C16DB" w:rsidRPr="008225D9">
        <w:rPr>
          <w:sz w:val="28"/>
          <w:szCs w:val="28"/>
        </w:rPr>
        <w:t>б</w:t>
      </w:r>
      <w:r w:rsidRPr="008225D9">
        <w:rPr>
          <w:sz w:val="28"/>
          <w:szCs w:val="28"/>
        </w:rPr>
        <w:t xml:space="preserve">ілім алушыларды аралық және қорытынды аттестаттауды ұйымдастыру және өткізу; барлық оқу кезеңі ішінде және барлық оқу кезеңінде білім алушылардың игерілген </w:t>
      </w:r>
      <w:r w:rsidR="00890AF3" w:rsidRPr="008225D9">
        <w:rPr>
          <w:sz w:val="28"/>
          <w:szCs w:val="28"/>
        </w:rPr>
        <w:t>кредиттерін</w:t>
      </w:r>
      <w:r w:rsidRPr="008225D9">
        <w:rPr>
          <w:sz w:val="28"/>
          <w:szCs w:val="28"/>
        </w:rPr>
        <w:t xml:space="preserve"> есепке алу; білім алушылардың; білім алушылардың білімін бақылау үшін курстық кейстерді және тест тапсырмаларын қалыптастыру; кредиттік технология және қашықтықтан білім беру технологиясы бойынша оқу процесін ақпараттық-техникалық қамтамасыз ету; академиялық ұтқырлық шеңберінде жеке жоспарлардың орындалуын есепке алу; жазғы семестрді ұйымдастыру; ақпараттық білім беру ресурстарының деректер базасын құру.</w:t>
      </w:r>
      <w:r w:rsidRPr="008225D9">
        <w:rPr>
          <w:bCs/>
          <w:sz w:val="28"/>
          <w:szCs w:val="28"/>
        </w:rPr>
        <w:t xml:space="preserve"> </w:t>
      </w:r>
      <w:r w:rsidRPr="008225D9">
        <w:rPr>
          <w:sz w:val="28"/>
          <w:szCs w:val="28"/>
        </w:rPr>
        <w:t xml:space="preserve">Сонымен қатар, </w:t>
      </w:r>
      <w:r w:rsidR="006A5DA1" w:rsidRPr="008225D9">
        <w:rPr>
          <w:sz w:val="28"/>
          <w:szCs w:val="28"/>
        </w:rPr>
        <w:t xml:space="preserve">докторанттар </w:t>
      </w:r>
      <w:r w:rsidRPr="008225D9">
        <w:rPr>
          <w:sz w:val="28"/>
          <w:szCs w:val="28"/>
        </w:rPr>
        <w:t>университет сайты арқылы пәндер бойынша әдістемелік материалдар, аралық бақылау нәтижелері мен академиялық рейтингі</w:t>
      </w:r>
      <w:r w:rsidR="00890AF3" w:rsidRPr="008225D9">
        <w:rPr>
          <w:sz w:val="28"/>
          <w:szCs w:val="28"/>
        </w:rPr>
        <w:t>сі</w:t>
      </w:r>
      <w:r w:rsidRPr="008225D9">
        <w:rPr>
          <w:sz w:val="28"/>
          <w:szCs w:val="28"/>
        </w:rPr>
        <w:t xml:space="preserve"> көрсетілген үлгерім электронды журналына, оқу сабақтарының кестесі мен консультациялар кестесі, оқу пәндері бойынша білімді өзін-өзі бағалауды жүзеге асыруға мүмкіндік беретін сынама тестілеу бағдарламасы орналастырылған білім беру порталына, 8 толық</w:t>
      </w:r>
      <w:r w:rsidR="00E46B8D" w:rsidRPr="008225D9">
        <w:rPr>
          <w:sz w:val="28"/>
          <w:szCs w:val="28"/>
        </w:rPr>
        <w:t xml:space="preserve"> </w:t>
      </w:r>
      <w:r w:rsidRPr="008225D9">
        <w:rPr>
          <w:sz w:val="28"/>
          <w:szCs w:val="28"/>
        </w:rPr>
        <w:t>мәтінді деректер базасына кіре алады.</w:t>
      </w:r>
    </w:p>
    <w:p w:rsidR="00133C41" w:rsidRPr="008225D9" w:rsidRDefault="00133C41" w:rsidP="00D209CD">
      <w:pPr>
        <w:ind w:firstLine="454"/>
        <w:jc w:val="both"/>
        <w:rPr>
          <w:bCs/>
          <w:sz w:val="28"/>
          <w:szCs w:val="28"/>
        </w:rPr>
      </w:pPr>
      <w:r w:rsidRPr="008225D9">
        <w:rPr>
          <w:bCs/>
          <w:sz w:val="28"/>
          <w:szCs w:val="28"/>
        </w:rPr>
        <w:t xml:space="preserve">Бітіруші кафедрада </w:t>
      </w:r>
      <w:r w:rsidR="006A5DA1" w:rsidRPr="008225D9">
        <w:rPr>
          <w:bCs/>
          <w:sz w:val="28"/>
          <w:szCs w:val="28"/>
        </w:rPr>
        <w:t>докторанттарға</w:t>
      </w:r>
      <w:r w:rsidRPr="008225D9">
        <w:rPr>
          <w:bCs/>
          <w:sz w:val="28"/>
          <w:szCs w:val="28"/>
        </w:rPr>
        <w:t xml:space="preserve"> әдістемелік көмекті эдвайзерлер көрсетеді, олар білім алушыларға ЖОО-дағы оқу үдерісімен, элективті пәндерді таңдаумен байланысты туындаған мәселелерді шешуге көмектеседі. </w:t>
      </w:r>
      <w:r w:rsidR="00E46B8D" w:rsidRPr="008225D9">
        <w:rPr>
          <w:bCs/>
          <w:sz w:val="28"/>
          <w:szCs w:val="28"/>
        </w:rPr>
        <w:t xml:space="preserve">Докторанттардың ғылыми жетекшілері </w:t>
      </w:r>
      <w:r w:rsidRPr="008225D9">
        <w:rPr>
          <w:bCs/>
          <w:sz w:val="28"/>
          <w:szCs w:val="28"/>
        </w:rPr>
        <w:t xml:space="preserve">тәрбие жұмысына, ал эдвайзер  </w:t>
      </w:r>
      <w:r w:rsidR="00E46B8D" w:rsidRPr="008225D9">
        <w:rPr>
          <w:bCs/>
          <w:sz w:val="28"/>
          <w:szCs w:val="28"/>
        </w:rPr>
        <w:t>білім  алушының</w:t>
      </w:r>
      <w:r w:rsidRPr="008225D9">
        <w:rPr>
          <w:bCs/>
          <w:sz w:val="28"/>
          <w:szCs w:val="28"/>
        </w:rPr>
        <w:t xml:space="preserve"> оқу бөлігіне жетекшілік етеді. Эдвайзерлер мен </w:t>
      </w:r>
      <w:r w:rsidR="00E46B8D" w:rsidRPr="008225D9">
        <w:rPr>
          <w:bCs/>
          <w:sz w:val="28"/>
          <w:szCs w:val="28"/>
        </w:rPr>
        <w:t xml:space="preserve">жетекшілер </w:t>
      </w:r>
      <w:r w:rsidRPr="008225D9">
        <w:rPr>
          <w:bCs/>
          <w:sz w:val="28"/>
          <w:szCs w:val="28"/>
        </w:rPr>
        <w:t xml:space="preserve">топтағы әр </w:t>
      </w:r>
      <w:r w:rsidR="00E46B8D" w:rsidRPr="008225D9">
        <w:rPr>
          <w:bCs/>
          <w:sz w:val="28"/>
          <w:szCs w:val="28"/>
        </w:rPr>
        <w:t>білім алушымен</w:t>
      </w:r>
      <w:r w:rsidRPr="008225D9">
        <w:rPr>
          <w:bCs/>
          <w:sz w:val="28"/>
          <w:szCs w:val="28"/>
        </w:rPr>
        <w:t xml:space="preserve"> жұмыс жасайды.</w:t>
      </w:r>
    </w:p>
    <w:p w:rsidR="007020E8" w:rsidRPr="008225D9" w:rsidRDefault="002C3E24" w:rsidP="00D209CD">
      <w:pPr>
        <w:ind w:firstLine="454"/>
        <w:jc w:val="both"/>
        <w:rPr>
          <w:bCs/>
          <w:sz w:val="28"/>
          <w:szCs w:val="28"/>
        </w:rPr>
      </w:pPr>
      <w:r w:rsidRPr="008225D9">
        <w:rPr>
          <w:bCs/>
          <w:sz w:val="28"/>
          <w:szCs w:val="28"/>
        </w:rPr>
        <w:t xml:space="preserve">Докторантураға түскеннен кейін білім алушылар эдвайзерлердің көмегімен білім беру бағдарламасымен, оның айрықша ерекшеліктерімен, және элективті пәндер каталогымен таныса алады. </w:t>
      </w:r>
      <w:r w:rsidR="007968FC" w:rsidRPr="008225D9">
        <w:rPr>
          <w:bCs/>
          <w:sz w:val="28"/>
          <w:szCs w:val="28"/>
        </w:rPr>
        <w:t xml:space="preserve">Білім алушылар элективті пәндерді оқу жылы басталғанға дейін таңдайды. Оқытушылар элективті пәндердің мақсаттары мен мазмұндарын сипаттайтын презентациялар дайындайды. Элективті пәндерді таңдау кеңсе тіркеушісі мен эдвайзерлердің консультациялық-әдістемелік қолдаумен жүзеге асырылады. Білім беру траекториясын жоспарлау академиялық күнтізбеге сәйкес жүзеге асырылады және академиялық саясатпен реттеледі. Пәндерді таңдау </w:t>
      </w:r>
      <w:hyperlink r:id="rId28" w:history="1">
        <w:r w:rsidR="007968FC" w:rsidRPr="008225D9">
          <w:rPr>
            <w:rStyle w:val="ae"/>
            <w:bCs/>
            <w:sz w:val="28"/>
            <w:szCs w:val="28"/>
          </w:rPr>
          <w:t>https://e.ksu.kz/</w:t>
        </w:r>
      </w:hyperlink>
      <w:r w:rsidR="00E808E2" w:rsidRPr="008225D9">
        <w:rPr>
          <w:bCs/>
          <w:sz w:val="28"/>
          <w:szCs w:val="28"/>
        </w:rPr>
        <w:t xml:space="preserve"> </w:t>
      </w:r>
      <w:r w:rsidR="007968FC" w:rsidRPr="008225D9">
        <w:rPr>
          <w:bCs/>
          <w:sz w:val="28"/>
          <w:szCs w:val="28"/>
        </w:rPr>
        <w:t xml:space="preserve">порталында докторанттың </w:t>
      </w:r>
      <w:r w:rsidR="00E808E2" w:rsidRPr="008225D9">
        <w:rPr>
          <w:bCs/>
          <w:sz w:val="28"/>
          <w:szCs w:val="28"/>
        </w:rPr>
        <w:t xml:space="preserve">жеке кабинетінде ЖОЖ бөлімінде жүзеге асырылады. </w:t>
      </w:r>
    </w:p>
    <w:p w:rsidR="00C00F50" w:rsidRPr="008225D9" w:rsidRDefault="00C00F50" w:rsidP="00D209CD">
      <w:pPr>
        <w:widowControl/>
        <w:adjustRightInd w:val="0"/>
        <w:ind w:firstLine="454"/>
        <w:jc w:val="both"/>
        <w:rPr>
          <w:rFonts w:eastAsiaTheme="minorHAnsi"/>
          <w:color w:val="000000"/>
          <w:sz w:val="28"/>
          <w:szCs w:val="28"/>
        </w:rPr>
      </w:pPr>
    </w:p>
    <w:p w:rsidR="00472B7C" w:rsidRPr="008225D9" w:rsidRDefault="00472B7C" w:rsidP="00D209CD">
      <w:pPr>
        <w:widowControl/>
        <w:adjustRightInd w:val="0"/>
        <w:ind w:firstLine="454"/>
        <w:jc w:val="both"/>
        <w:rPr>
          <w:rFonts w:eastAsiaTheme="minorHAnsi"/>
          <w:color w:val="000000"/>
          <w:sz w:val="28"/>
          <w:szCs w:val="28"/>
        </w:rPr>
      </w:pPr>
      <w:r w:rsidRPr="008225D9">
        <w:rPr>
          <w:rFonts w:eastAsiaTheme="minorHAnsi"/>
          <w:i/>
          <w:iCs/>
          <w:color w:val="000000"/>
          <w:sz w:val="28"/>
          <w:szCs w:val="28"/>
        </w:rPr>
        <w:t xml:space="preserve">f) </w:t>
      </w:r>
      <w:r w:rsidR="006A5DA1" w:rsidRPr="008225D9">
        <w:rPr>
          <w:rFonts w:eastAsiaTheme="minorHAnsi"/>
          <w:i/>
          <w:iCs/>
          <w:color w:val="000000"/>
          <w:sz w:val="28"/>
          <w:szCs w:val="28"/>
        </w:rPr>
        <w:t>докторанттардың</w:t>
      </w:r>
      <w:r w:rsidRPr="008225D9">
        <w:rPr>
          <w:rFonts w:eastAsiaTheme="minorHAnsi"/>
          <w:i/>
          <w:iCs/>
          <w:color w:val="000000"/>
          <w:sz w:val="28"/>
          <w:szCs w:val="28"/>
        </w:rPr>
        <w:t xml:space="preserve"> шағымдарына әрекет етудің жөнге салынған жүйесінің болуын </w:t>
      </w:r>
      <w:r w:rsidR="00865A92" w:rsidRPr="008225D9">
        <w:rPr>
          <w:rFonts w:eastAsiaTheme="minorHAnsi"/>
          <w:color w:val="000000"/>
          <w:sz w:val="28"/>
          <w:szCs w:val="28"/>
        </w:rPr>
        <w:t xml:space="preserve"> </w:t>
      </w:r>
      <w:r w:rsidRPr="008225D9">
        <w:rPr>
          <w:rFonts w:eastAsiaTheme="minorHAnsi"/>
          <w:color w:val="000000"/>
          <w:sz w:val="28"/>
          <w:szCs w:val="28"/>
        </w:rPr>
        <w:t>қамтамасыз ету керек.</w:t>
      </w:r>
    </w:p>
    <w:p w:rsidR="00890AF3" w:rsidRPr="008225D9" w:rsidRDefault="00E46B8D" w:rsidP="00890AF3">
      <w:pPr>
        <w:widowControl/>
        <w:adjustRightInd w:val="0"/>
        <w:ind w:firstLine="454"/>
        <w:jc w:val="both"/>
        <w:rPr>
          <w:bCs/>
          <w:sz w:val="28"/>
          <w:szCs w:val="28"/>
        </w:rPr>
      </w:pPr>
      <w:r w:rsidRPr="008225D9">
        <w:rPr>
          <w:sz w:val="28"/>
          <w:szCs w:val="28"/>
        </w:rPr>
        <w:lastRenderedPageBreak/>
        <w:t>Білім алушылардың меңгерген білім деңгейлерін бақылауды</w:t>
      </w:r>
      <w:r w:rsidR="00890AF3" w:rsidRPr="008225D9">
        <w:rPr>
          <w:sz w:val="28"/>
          <w:szCs w:val="28"/>
        </w:rPr>
        <w:t xml:space="preserve">ң барлық түрлерін </w:t>
      </w:r>
      <w:r w:rsidR="00014854" w:rsidRPr="008225D9">
        <w:rPr>
          <w:sz w:val="28"/>
          <w:szCs w:val="28"/>
        </w:rPr>
        <w:t xml:space="preserve">кеңсе </w:t>
      </w:r>
      <w:r w:rsidR="00890AF3" w:rsidRPr="008225D9">
        <w:rPr>
          <w:sz w:val="28"/>
          <w:szCs w:val="28"/>
        </w:rPr>
        <w:t>тіркеуші</w:t>
      </w:r>
      <w:r w:rsidR="00014854" w:rsidRPr="008225D9">
        <w:rPr>
          <w:sz w:val="28"/>
          <w:szCs w:val="28"/>
        </w:rPr>
        <w:t>сі</w:t>
      </w:r>
      <w:r w:rsidRPr="008225D9">
        <w:rPr>
          <w:sz w:val="28"/>
          <w:szCs w:val="28"/>
        </w:rPr>
        <w:t xml:space="preserve"> және кафедра ұйымдастырады. </w:t>
      </w:r>
      <w:r w:rsidRPr="008225D9">
        <w:rPr>
          <w:bCs/>
          <w:sz w:val="28"/>
          <w:szCs w:val="28"/>
        </w:rPr>
        <w:t>Оқыту сапасы, өткізілген сабақтың сапасы бойынша б</w:t>
      </w:r>
      <w:r w:rsidR="00890AF3" w:rsidRPr="008225D9">
        <w:rPr>
          <w:bCs/>
          <w:sz w:val="28"/>
          <w:szCs w:val="28"/>
        </w:rPr>
        <w:t>ілім алушылардың шағымы</w:t>
      </w:r>
      <w:r w:rsidR="00014854" w:rsidRPr="008225D9">
        <w:rPr>
          <w:bCs/>
          <w:sz w:val="28"/>
          <w:szCs w:val="28"/>
        </w:rPr>
        <w:t>н</w:t>
      </w:r>
      <w:r w:rsidR="00890AF3" w:rsidRPr="008225D9">
        <w:rPr>
          <w:bCs/>
          <w:sz w:val="28"/>
          <w:szCs w:val="28"/>
        </w:rPr>
        <w:t xml:space="preserve"> декан</w:t>
      </w:r>
      <w:r w:rsidRPr="008225D9">
        <w:rPr>
          <w:bCs/>
          <w:sz w:val="28"/>
          <w:szCs w:val="28"/>
        </w:rPr>
        <w:t xml:space="preserve">, </w:t>
      </w:r>
      <w:r w:rsidR="00890AF3" w:rsidRPr="008225D9">
        <w:rPr>
          <w:bCs/>
          <w:sz w:val="28"/>
          <w:szCs w:val="28"/>
        </w:rPr>
        <w:t>кеңсе тіркеушісі қарастырады. Білім алушы жауапқа қанағаттанбаған жағдайда проректор, университет ректоры қарастырады.</w:t>
      </w:r>
    </w:p>
    <w:p w:rsidR="00E46B8D" w:rsidRPr="008225D9" w:rsidRDefault="00E46B8D" w:rsidP="00D209CD">
      <w:pPr>
        <w:widowControl/>
        <w:adjustRightInd w:val="0"/>
        <w:ind w:firstLine="454"/>
        <w:jc w:val="both"/>
        <w:rPr>
          <w:bCs/>
          <w:sz w:val="28"/>
          <w:szCs w:val="28"/>
        </w:rPr>
      </w:pPr>
    </w:p>
    <w:p w:rsidR="00AF12C6" w:rsidRPr="008225D9" w:rsidRDefault="00AF12C6"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2. </w:t>
      </w:r>
      <w:r w:rsidR="006A5DA1" w:rsidRPr="008225D9">
        <w:rPr>
          <w:rFonts w:eastAsiaTheme="minorHAnsi"/>
          <w:i/>
          <w:color w:val="000000"/>
          <w:sz w:val="28"/>
          <w:szCs w:val="28"/>
        </w:rPr>
        <w:t>Докторантқа</w:t>
      </w:r>
      <w:r w:rsidRPr="008225D9">
        <w:rPr>
          <w:rFonts w:eastAsiaTheme="minorHAnsi"/>
          <w:i/>
          <w:color w:val="000000"/>
          <w:sz w:val="28"/>
          <w:szCs w:val="28"/>
        </w:rPr>
        <w:t xml:space="preserve"> бағдарланған оқыту және сабақ беру шеңберінде бағалау сапасын қамтамасыз ету рәсімдері мыналарды қамтуы және/немесе қарастыруы тиіс: </w:t>
      </w:r>
    </w:p>
    <w:p w:rsidR="00AF12C6" w:rsidRPr="008225D9" w:rsidRDefault="00AF12C6"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a) білім алушылардың оқу нәтижелерін бағалаудың қолданылатын критерийлері мен рәсімдері туралы, емтихандар, сынақтар және үлгерімді бағалаудың басқа да түрлері туралы дер кезінде хабардар болуын; </w:t>
      </w:r>
    </w:p>
    <w:p w:rsidR="003445F1" w:rsidRPr="008225D9" w:rsidRDefault="003445F1" w:rsidP="00D209CD">
      <w:pPr>
        <w:ind w:firstLine="454"/>
        <w:jc w:val="both"/>
        <w:rPr>
          <w:iCs/>
          <w:color w:val="000000"/>
          <w:sz w:val="28"/>
          <w:szCs w:val="28"/>
        </w:rPr>
      </w:pPr>
      <w:r w:rsidRPr="008225D9">
        <w:rPr>
          <w:iCs/>
          <w:color w:val="000000"/>
          <w:sz w:val="28"/>
          <w:szCs w:val="28"/>
        </w:rPr>
        <w:t>Білім алушылардың үлгерім деңгейін анықтау тәртібі:</w:t>
      </w:r>
    </w:p>
    <w:p w:rsidR="003445F1" w:rsidRPr="008225D9" w:rsidRDefault="003445F1" w:rsidP="00B46DEA">
      <w:pPr>
        <w:widowControl/>
        <w:numPr>
          <w:ilvl w:val="0"/>
          <w:numId w:val="8"/>
        </w:numPr>
        <w:tabs>
          <w:tab w:val="num" w:pos="1080"/>
        </w:tabs>
        <w:autoSpaceDE/>
        <w:autoSpaceDN/>
        <w:ind w:left="0" w:firstLine="454"/>
        <w:jc w:val="both"/>
        <w:rPr>
          <w:color w:val="000000"/>
          <w:sz w:val="28"/>
          <w:szCs w:val="28"/>
        </w:rPr>
      </w:pPr>
      <w:r w:rsidRPr="008225D9">
        <w:rPr>
          <w:color w:val="000000"/>
          <w:sz w:val="28"/>
          <w:szCs w:val="28"/>
        </w:rPr>
        <w:t>білім нәтижесі білім беру бағдарламасының мақсаттарымен сәйкеседі;</w:t>
      </w:r>
    </w:p>
    <w:p w:rsidR="003445F1" w:rsidRPr="008225D9" w:rsidRDefault="003445F1" w:rsidP="00B46DEA">
      <w:pPr>
        <w:widowControl/>
        <w:numPr>
          <w:ilvl w:val="0"/>
          <w:numId w:val="8"/>
        </w:numPr>
        <w:tabs>
          <w:tab w:val="num" w:pos="1080"/>
        </w:tabs>
        <w:autoSpaceDE/>
        <w:autoSpaceDN/>
        <w:ind w:left="0" w:firstLine="454"/>
        <w:jc w:val="both"/>
        <w:rPr>
          <w:color w:val="000000"/>
          <w:sz w:val="28"/>
          <w:szCs w:val="28"/>
        </w:rPr>
      </w:pPr>
      <w:r w:rsidRPr="008225D9">
        <w:rPr>
          <w:color w:val="000000"/>
          <w:sz w:val="28"/>
          <w:szCs w:val="28"/>
        </w:rPr>
        <w:t>соның ішінде бағдарланған (құзыреттіліктің қалыптасуы, ағымдық, аралық және қорытынды аттестация) формаларды қамтиды;</w:t>
      </w:r>
    </w:p>
    <w:p w:rsidR="003445F1" w:rsidRPr="008225D9" w:rsidRDefault="003445F1" w:rsidP="00B46DEA">
      <w:pPr>
        <w:widowControl/>
        <w:numPr>
          <w:ilvl w:val="0"/>
          <w:numId w:val="8"/>
        </w:numPr>
        <w:tabs>
          <w:tab w:val="num" w:pos="1080"/>
        </w:tabs>
        <w:autoSpaceDE/>
        <w:autoSpaceDN/>
        <w:ind w:left="0" w:firstLine="454"/>
        <w:jc w:val="both"/>
        <w:rPr>
          <w:color w:val="000000"/>
          <w:sz w:val="28"/>
          <w:szCs w:val="28"/>
        </w:rPr>
      </w:pPr>
      <w:r w:rsidRPr="008225D9">
        <w:rPr>
          <w:color w:val="000000"/>
          <w:sz w:val="28"/>
          <w:szCs w:val="28"/>
        </w:rPr>
        <w:t>университетте қабылданған негізгі шарттарды (емтихан формалары – тестілеу, ауызша, жазбаша, аралас) басшылыққа алады;</w:t>
      </w:r>
    </w:p>
    <w:p w:rsidR="003445F1" w:rsidRPr="008225D9" w:rsidRDefault="00E808E2" w:rsidP="00B46DEA">
      <w:pPr>
        <w:widowControl/>
        <w:numPr>
          <w:ilvl w:val="0"/>
          <w:numId w:val="8"/>
        </w:numPr>
        <w:tabs>
          <w:tab w:val="num" w:pos="1080"/>
        </w:tabs>
        <w:autoSpaceDE/>
        <w:autoSpaceDN/>
        <w:ind w:left="0" w:firstLine="454"/>
        <w:jc w:val="both"/>
        <w:rPr>
          <w:color w:val="000000"/>
          <w:sz w:val="28"/>
          <w:szCs w:val="28"/>
        </w:rPr>
      </w:pPr>
      <w:r w:rsidRPr="008225D9">
        <w:rPr>
          <w:color w:val="000000"/>
          <w:sz w:val="28"/>
          <w:szCs w:val="28"/>
        </w:rPr>
        <w:t>П</w:t>
      </w:r>
      <w:r w:rsidR="003445F1" w:rsidRPr="008225D9">
        <w:rPr>
          <w:color w:val="000000"/>
          <w:sz w:val="28"/>
          <w:szCs w:val="28"/>
        </w:rPr>
        <w:t>ОҚ құрамы білім алушылардың үлгерімін, оқу және оның нәтижесіне сай дағдылар мен талаптарды орнықтырып, олардың кәсіби құзіреттілігіне сәйкестігін анықтайтын біліктіліктің қалыптасуына ықпал етеді;</w:t>
      </w:r>
    </w:p>
    <w:p w:rsidR="003445F1" w:rsidRPr="008225D9" w:rsidRDefault="000342C3" w:rsidP="00B46DEA">
      <w:pPr>
        <w:widowControl/>
        <w:numPr>
          <w:ilvl w:val="0"/>
          <w:numId w:val="8"/>
        </w:numPr>
        <w:tabs>
          <w:tab w:val="num" w:pos="1080"/>
        </w:tabs>
        <w:autoSpaceDE/>
        <w:autoSpaceDN/>
        <w:ind w:left="0" w:firstLine="454"/>
        <w:jc w:val="both"/>
        <w:rPr>
          <w:color w:val="000000"/>
          <w:sz w:val="28"/>
          <w:szCs w:val="28"/>
        </w:rPr>
      </w:pPr>
      <w:r w:rsidRPr="008225D9">
        <w:rPr>
          <w:color w:val="000000"/>
          <w:sz w:val="28"/>
          <w:szCs w:val="28"/>
        </w:rPr>
        <w:t>а</w:t>
      </w:r>
      <w:r w:rsidR="003445F1" w:rsidRPr="008225D9">
        <w:rPr>
          <w:color w:val="000000"/>
          <w:sz w:val="28"/>
          <w:szCs w:val="28"/>
        </w:rPr>
        <w:t>пелляциялық комиссия жұмысының нәтижесін (білім алушылардың бағалау нәтижесіне келіспеу өтінішінің түсуіне орай) басшылыққа алады;</w:t>
      </w:r>
    </w:p>
    <w:p w:rsidR="003445F1" w:rsidRPr="008225D9" w:rsidRDefault="000342C3" w:rsidP="00B46DEA">
      <w:pPr>
        <w:widowControl/>
        <w:numPr>
          <w:ilvl w:val="0"/>
          <w:numId w:val="8"/>
        </w:numPr>
        <w:tabs>
          <w:tab w:val="num" w:pos="1080"/>
        </w:tabs>
        <w:autoSpaceDE/>
        <w:autoSpaceDN/>
        <w:ind w:left="0" w:firstLine="454"/>
        <w:jc w:val="both"/>
        <w:rPr>
          <w:color w:val="000000"/>
          <w:sz w:val="28"/>
          <w:szCs w:val="28"/>
        </w:rPr>
      </w:pPr>
      <w:r w:rsidRPr="008225D9">
        <w:rPr>
          <w:color w:val="000000"/>
          <w:sz w:val="28"/>
          <w:szCs w:val="28"/>
        </w:rPr>
        <w:t>е</w:t>
      </w:r>
      <w:r w:rsidR="003445F1" w:rsidRPr="008225D9">
        <w:rPr>
          <w:color w:val="000000"/>
          <w:sz w:val="28"/>
          <w:szCs w:val="28"/>
        </w:rPr>
        <w:t>мтихан талаптарына қатысты кездесетін жағдаяттарды назарға алады;</w:t>
      </w:r>
    </w:p>
    <w:p w:rsidR="003445F1" w:rsidRPr="008225D9" w:rsidRDefault="000342C3" w:rsidP="00B46DEA">
      <w:pPr>
        <w:widowControl/>
        <w:numPr>
          <w:ilvl w:val="0"/>
          <w:numId w:val="8"/>
        </w:numPr>
        <w:tabs>
          <w:tab w:val="num" w:pos="1080"/>
        </w:tabs>
        <w:autoSpaceDE/>
        <w:autoSpaceDN/>
        <w:ind w:left="0" w:firstLine="454"/>
        <w:jc w:val="both"/>
        <w:rPr>
          <w:color w:val="000000"/>
          <w:sz w:val="28"/>
          <w:szCs w:val="28"/>
        </w:rPr>
      </w:pPr>
      <w:r w:rsidRPr="008225D9">
        <w:rPr>
          <w:color w:val="000000"/>
          <w:sz w:val="28"/>
          <w:szCs w:val="28"/>
        </w:rPr>
        <w:t>б</w:t>
      </w:r>
      <w:r w:rsidR="003445F1" w:rsidRPr="008225D9">
        <w:rPr>
          <w:color w:val="000000"/>
          <w:sz w:val="28"/>
          <w:szCs w:val="28"/>
        </w:rPr>
        <w:t>ілім алушылардың сабаққа қатыспау себептерін (сырқаттану немесе басқа да себепті жағдайлар) есепке алады;</w:t>
      </w:r>
    </w:p>
    <w:p w:rsidR="003445F1" w:rsidRPr="008225D9" w:rsidRDefault="000342C3" w:rsidP="00B46DEA">
      <w:pPr>
        <w:widowControl/>
        <w:numPr>
          <w:ilvl w:val="0"/>
          <w:numId w:val="8"/>
        </w:numPr>
        <w:tabs>
          <w:tab w:val="num" w:pos="1080"/>
        </w:tabs>
        <w:autoSpaceDE/>
        <w:autoSpaceDN/>
        <w:ind w:left="0" w:firstLine="454"/>
        <w:jc w:val="both"/>
        <w:rPr>
          <w:color w:val="000000"/>
          <w:sz w:val="28"/>
          <w:szCs w:val="28"/>
        </w:rPr>
      </w:pPr>
      <w:r w:rsidRPr="008225D9">
        <w:rPr>
          <w:color w:val="000000"/>
          <w:sz w:val="28"/>
          <w:szCs w:val="28"/>
        </w:rPr>
        <w:t>у</w:t>
      </w:r>
      <w:r w:rsidR="003445F1" w:rsidRPr="008225D9">
        <w:rPr>
          <w:color w:val="000000"/>
          <w:sz w:val="28"/>
          <w:szCs w:val="28"/>
        </w:rPr>
        <w:t>ниверситетте қабылданған бағалау шарттары талаптарының сақталуына кепілдік береді;</w:t>
      </w:r>
    </w:p>
    <w:p w:rsidR="003445F1" w:rsidRPr="008225D9" w:rsidRDefault="000342C3" w:rsidP="00B46DEA">
      <w:pPr>
        <w:widowControl/>
        <w:numPr>
          <w:ilvl w:val="0"/>
          <w:numId w:val="8"/>
        </w:numPr>
        <w:tabs>
          <w:tab w:val="num" w:pos="1080"/>
        </w:tabs>
        <w:autoSpaceDE/>
        <w:autoSpaceDN/>
        <w:ind w:left="0" w:firstLine="454"/>
        <w:jc w:val="both"/>
        <w:rPr>
          <w:color w:val="000000"/>
          <w:sz w:val="28"/>
          <w:szCs w:val="28"/>
        </w:rPr>
      </w:pPr>
      <w:r w:rsidRPr="008225D9">
        <w:rPr>
          <w:color w:val="000000"/>
          <w:sz w:val="28"/>
          <w:szCs w:val="28"/>
        </w:rPr>
        <w:t>б</w:t>
      </w:r>
      <w:r w:rsidR="003445F1" w:rsidRPr="008225D9">
        <w:rPr>
          <w:color w:val="000000"/>
          <w:sz w:val="28"/>
          <w:szCs w:val="28"/>
        </w:rPr>
        <w:t>арлық жағдайлар бойынша әкімшілік қадағалаудың сақталатынына кепіл болады.</w:t>
      </w:r>
    </w:p>
    <w:p w:rsidR="003445F1" w:rsidRPr="008225D9" w:rsidRDefault="003445F1" w:rsidP="00D209CD">
      <w:pPr>
        <w:pBdr>
          <w:top w:val="nil"/>
          <w:left w:val="nil"/>
          <w:bottom w:val="nil"/>
          <w:right w:val="nil"/>
          <w:between w:val="nil"/>
        </w:pBdr>
        <w:ind w:firstLine="454"/>
        <w:jc w:val="both"/>
        <w:rPr>
          <w:color w:val="000000"/>
          <w:sz w:val="28"/>
          <w:szCs w:val="28"/>
        </w:rPr>
      </w:pPr>
      <w:r w:rsidRPr="008225D9">
        <w:rPr>
          <w:color w:val="000000"/>
          <w:sz w:val="28"/>
          <w:szCs w:val="28"/>
        </w:rPr>
        <w:t xml:space="preserve">Білім алушылардың үлгерім жетістігі «Академик Е.А.Бөкетов атындағы Қарағанды университетінің Академиялық саясаты» аясында реттеледі. </w:t>
      </w:r>
    </w:p>
    <w:p w:rsidR="003445F1" w:rsidRPr="008225D9" w:rsidRDefault="003445F1" w:rsidP="00D209CD">
      <w:pPr>
        <w:ind w:firstLine="454"/>
        <w:jc w:val="both"/>
        <w:rPr>
          <w:color w:val="000000"/>
          <w:sz w:val="28"/>
          <w:szCs w:val="28"/>
        </w:rPr>
      </w:pPr>
      <w:r w:rsidRPr="008225D9">
        <w:rPr>
          <w:color w:val="000000"/>
          <w:sz w:val="28"/>
          <w:szCs w:val="28"/>
        </w:rPr>
        <w:t>Білім алушылардың оқу нәтижесін бағалау балдық-рейтингілік (әріптік) жүйедегі бағалау шкаласы бойынша жүзеге асырылады.</w:t>
      </w:r>
    </w:p>
    <w:p w:rsidR="003445F1" w:rsidRPr="008225D9" w:rsidRDefault="003445F1" w:rsidP="00D209CD">
      <w:pPr>
        <w:ind w:firstLine="454"/>
        <w:jc w:val="both"/>
        <w:rPr>
          <w:color w:val="000000"/>
          <w:sz w:val="28"/>
          <w:szCs w:val="28"/>
        </w:rPr>
      </w:pPr>
      <w:r w:rsidRPr="008225D9">
        <w:rPr>
          <w:color w:val="000000"/>
          <w:sz w:val="28"/>
          <w:szCs w:val="28"/>
        </w:rPr>
        <w:t xml:space="preserve">Білім алушылардың оқу жетістігі (білім, дағды және құзіреттілік) халықаралық практикада орныққан әріптік-сандық 100 балдық өлшеммен ( «А» - «D», «қанағаттанарлықсыз» – «FX», «F», 0-4)  бағаланады. </w:t>
      </w:r>
    </w:p>
    <w:p w:rsidR="003445F1" w:rsidRPr="008225D9" w:rsidRDefault="003445F1" w:rsidP="00D209CD">
      <w:pPr>
        <w:shd w:val="clear" w:color="auto" w:fill="FFFFFF"/>
        <w:tabs>
          <w:tab w:val="left" w:pos="0"/>
          <w:tab w:val="left" w:pos="770"/>
        </w:tabs>
        <w:ind w:firstLine="454"/>
        <w:jc w:val="both"/>
        <w:outlineLvl w:val="1"/>
        <w:rPr>
          <w:color w:val="000000"/>
          <w:sz w:val="28"/>
          <w:szCs w:val="28"/>
        </w:rPr>
      </w:pPr>
      <w:r w:rsidRPr="008225D9">
        <w:rPr>
          <w:color w:val="000000"/>
          <w:sz w:val="28"/>
          <w:szCs w:val="28"/>
        </w:rPr>
        <w:t>Білім алушылард</w:t>
      </w:r>
      <w:r w:rsidR="000342C3" w:rsidRPr="008225D9">
        <w:rPr>
          <w:color w:val="000000"/>
          <w:sz w:val="28"/>
          <w:szCs w:val="28"/>
        </w:rPr>
        <w:t xml:space="preserve">ың орташа рұқсат алу рейтингісі – </w:t>
      </w:r>
      <w:r w:rsidRPr="008225D9">
        <w:rPr>
          <w:color w:val="000000"/>
          <w:sz w:val="28"/>
          <w:szCs w:val="28"/>
        </w:rPr>
        <w:t>50</w:t>
      </w:r>
      <w:r w:rsidR="000342C3" w:rsidRPr="008225D9">
        <w:rPr>
          <w:color w:val="000000"/>
          <w:sz w:val="28"/>
          <w:szCs w:val="28"/>
        </w:rPr>
        <w:t xml:space="preserve"> балл. Білім алушы емтиханға 50 </w:t>
      </w:r>
      <w:r w:rsidRPr="008225D9">
        <w:rPr>
          <w:color w:val="000000"/>
          <w:sz w:val="28"/>
          <w:szCs w:val="28"/>
        </w:rPr>
        <w:t xml:space="preserve">балдан кем емес нәтижеге ие болғанда жіберіледі. Пән бойынша қорытынды баға  аралық және қорытынды бақылау (емтихан) бағаларын біріктіреді. Жіберу рейтингісінің үлесі білім беру бағдарламаларын игерудің 60 пайызын құрау керек. Қорытынды бақылау үлесі оқу пәні бойынша 40 пайызды құрауы тиіс. Олардың нәтижесі егер емтихан бағасы 50 балдан төмен болған жағдайда есепке алынады.  </w:t>
      </w:r>
    </w:p>
    <w:p w:rsidR="003445F1" w:rsidRPr="008225D9" w:rsidRDefault="003445F1" w:rsidP="00D209CD">
      <w:pPr>
        <w:shd w:val="clear" w:color="auto" w:fill="FFFFFF"/>
        <w:tabs>
          <w:tab w:val="left" w:pos="0"/>
          <w:tab w:val="left" w:pos="770"/>
        </w:tabs>
        <w:ind w:firstLine="454"/>
        <w:jc w:val="both"/>
        <w:outlineLvl w:val="1"/>
        <w:rPr>
          <w:color w:val="000000"/>
          <w:sz w:val="28"/>
          <w:szCs w:val="28"/>
        </w:rPr>
      </w:pPr>
      <w:r w:rsidRPr="008225D9">
        <w:rPr>
          <w:color w:val="000000"/>
          <w:sz w:val="28"/>
          <w:szCs w:val="28"/>
        </w:rPr>
        <w:t xml:space="preserve">Қорытынды баға мынадай формуламен есептеледі: </w:t>
      </w:r>
    </w:p>
    <w:p w:rsidR="003445F1" w:rsidRPr="008225D9" w:rsidRDefault="003445F1" w:rsidP="00D209CD">
      <w:pPr>
        <w:keepNext/>
        <w:keepLines/>
        <w:shd w:val="clear" w:color="auto" w:fill="FFFFFF"/>
        <w:tabs>
          <w:tab w:val="left" w:pos="284"/>
        </w:tabs>
        <w:ind w:firstLine="454"/>
        <w:jc w:val="both"/>
        <w:outlineLvl w:val="1"/>
        <w:rPr>
          <w:color w:val="000000"/>
          <w:sz w:val="28"/>
          <w:szCs w:val="28"/>
        </w:rPr>
      </w:pPr>
      <w:r w:rsidRPr="008225D9">
        <w:rPr>
          <w:color w:val="000000"/>
          <w:sz w:val="28"/>
          <w:szCs w:val="28"/>
        </w:rPr>
        <w:lastRenderedPageBreak/>
        <w:t xml:space="preserve">    ИО=Рср*0,6+ЭО*0,4,           Рср=(Р1+Р2)/2,  Р1(Р2)=(ТК+РК)/2</w:t>
      </w:r>
    </w:p>
    <w:p w:rsidR="003445F1" w:rsidRPr="008225D9" w:rsidRDefault="003445F1" w:rsidP="00D209CD">
      <w:pPr>
        <w:shd w:val="clear" w:color="auto" w:fill="FFFFFF"/>
        <w:tabs>
          <w:tab w:val="left" w:pos="284"/>
        </w:tabs>
        <w:ind w:firstLine="454"/>
        <w:jc w:val="both"/>
        <w:rPr>
          <w:color w:val="000000"/>
          <w:sz w:val="28"/>
          <w:szCs w:val="28"/>
        </w:rPr>
      </w:pPr>
      <w:r w:rsidRPr="008225D9">
        <w:rPr>
          <w:color w:val="000000"/>
          <w:sz w:val="28"/>
          <w:szCs w:val="28"/>
        </w:rPr>
        <w:t>Р1 – бірінші рейтингі қорытындысы;</w:t>
      </w:r>
    </w:p>
    <w:p w:rsidR="003445F1" w:rsidRPr="008225D9" w:rsidRDefault="003445F1" w:rsidP="00D209CD">
      <w:pPr>
        <w:shd w:val="clear" w:color="auto" w:fill="FFFFFF"/>
        <w:tabs>
          <w:tab w:val="left" w:pos="284"/>
        </w:tabs>
        <w:ind w:firstLine="454"/>
        <w:jc w:val="both"/>
        <w:rPr>
          <w:color w:val="000000"/>
          <w:sz w:val="28"/>
          <w:szCs w:val="28"/>
        </w:rPr>
      </w:pPr>
      <w:r w:rsidRPr="008225D9">
        <w:rPr>
          <w:color w:val="000000"/>
          <w:sz w:val="28"/>
          <w:szCs w:val="28"/>
        </w:rPr>
        <w:t>Р2 – екінші рейтингі қорытындысы;</w:t>
      </w:r>
    </w:p>
    <w:p w:rsidR="003445F1" w:rsidRPr="008225D9" w:rsidRDefault="003445F1" w:rsidP="00D209CD">
      <w:pPr>
        <w:shd w:val="clear" w:color="auto" w:fill="FFFFFF"/>
        <w:tabs>
          <w:tab w:val="left" w:pos="284"/>
        </w:tabs>
        <w:ind w:firstLine="454"/>
        <w:jc w:val="both"/>
        <w:rPr>
          <w:color w:val="000000"/>
          <w:sz w:val="28"/>
          <w:szCs w:val="28"/>
        </w:rPr>
      </w:pPr>
      <w:r w:rsidRPr="008225D9">
        <w:rPr>
          <w:color w:val="000000"/>
          <w:sz w:val="28"/>
          <w:szCs w:val="28"/>
        </w:rPr>
        <w:t>ЕБ – емтихан бағасы;</w:t>
      </w:r>
    </w:p>
    <w:p w:rsidR="003445F1" w:rsidRPr="008225D9" w:rsidRDefault="003445F1" w:rsidP="00D209CD">
      <w:pPr>
        <w:shd w:val="clear" w:color="auto" w:fill="FFFFFF"/>
        <w:tabs>
          <w:tab w:val="left" w:pos="284"/>
        </w:tabs>
        <w:ind w:firstLine="454"/>
        <w:jc w:val="both"/>
        <w:rPr>
          <w:bCs/>
          <w:color w:val="000000"/>
          <w:sz w:val="28"/>
          <w:szCs w:val="28"/>
        </w:rPr>
      </w:pPr>
      <w:r w:rsidRPr="008225D9">
        <w:rPr>
          <w:bCs/>
          <w:color w:val="000000"/>
          <w:sz w:val="28"/>
          <w:szCs w:val="28"/>
        </w:rPr>
        <w:t>Рор – орташа рейтинг (жіберу рейтингсі);</w:t>
      </w:r>
    </w:p>
    <w:p w:rsidR="003445F1" w:rsidRPr="008225D9" w:rsidRDefault="003445F1" w:rsidP="00D209CD">
      <w:pPr>
        <w:shd w:val="clear" w:color="auto" w:fill="FFFFFF"/>
        <w:tabs>
          <w:tab w:val="left" w:pos="284"/>
        </w:tabs>
        <w:ind w:firstLine="454"/>
        <w:jc w:val="both"/>
        <w:rPr>
          <w:bCs/>
          <w:color w:val="000000"/>
          <w:sz w:val="28"/>
          <w:szCs w:val="28"/>
        </w:rPr>
      </w:pPr>
      <w:r w:rsidRPr="008225D9">
        <w:rPr>
          <w:bCs/>
          <w:color w:val="000000"/>
          <w:sz w:val="28"/>
          <w:szCs w:val="28"/>
        </w:rPr>
        <w:t>АБ – аралық бақылау нәтижесі;</w:t>
      </w:r>
    </w:p>
    <w:p w:rsidR="003445F1" w:rsidRPr="008225D9" w:rsidRDefault="003445F1" w:rsidP="00D209CD">
      <w:pPr>
        <w:shd w:val="clear" w:color="auto" w:fill="FFFFFF"/>
        <w:tabs>
          <w:tab w:val="left" w:pos="284"/>
        </w:tabs>
        <w:ind w:firstLine="454"/>
        <w:jc w:val="both"/>
        <w:rPr>
          <w:bCs/>
          <w:color w:val="000000"/>
          <w:sz w:val="28"/>
          <w:szCs w:val="28"/>
        </w:rPr>
      </w:pPr>
      <w:r w:rsidRPr="008225D9">
        <w:rPr>
          <w:bCs/>
          <w:color w:val="000000"/>
          <w:sz w:val="28"/>
          <w:szCs w:val="28"/>
        </w:rPr>
        <w:t>АҒБ – ағымдағы бақылау нәтижесі</w:t>
      </w:r>
    </w:p>
    <w:p w:rsidR="003445F1" w:rsidRPr="008225D9" w:rsidRDefault="003445F1" w:rsidP="00D209CD">
      <w:pPr>
        <w:ind w:firstLine="454"/>
        <w:jc w:val="both"/>
        <w:rPr>
          <w:sz w:val="28"/>
          <w:szCs w:val="28"/>
        </w:rPr>
      </w:pPr>
      <w:r w:rsidRPr="008225D9">
        <w:rPr>
          <w:sz w:val="28"/>
          <w:szCs w:val="28"/>
        </w:rPr>
        <w:t>Білім алушылардың шешім қабылдау үдерістеріне қатысу мүмкіндіктері бар</w:t>
      </w:r>
      <w:r w:rsidR="000342C3" w:rsidRPr="008225D9">
        <w:rPr>
          <w:sz w:val="28"/>
          <w:szCs w:val="28"/>
        </w:rPr>
        <w:t xml:space="preserve">. Мұның </w:t>
      </w:r>
      <w:r w:rsidRPr="008225D9">
        <w:rPr>
          <w:sz w:val="28"/>
          <w:szCs w:val="28"/>
        </w:rPr>
        <w:t xml:space="preserve">бәрі ББ іске асырылу сапасын қамтамасыз етеді. </w:t>
      </w:r>
    </w:p>
    <w:p w:rsidR="00AF12C6" w:rsidRPr="008225D9" w:rsidRDefault="003445F1" w:rsidP="00D209CD">
      <w:pPr>
        <w:pStyle w:val="ac"/>
        <w:spacing w:before="0" w:beforeAutospacing="0" w:after="0" w:afterAutospacing="0"/>
        <w:ind w:firstLine="454"/>
        <w:jc w:val="both"/>
        <w:rPr>
          <w:rFonts w:eastAsiaTheme="minorHAnsi"/>
          <w:i/>
          <w:color w:val="000000"/>
          <w:sz w:val="28"/>
          <w:szCs w:val="28"/>
          <w:lang w:val="kk-KZ"/>
        </w:rPr>
      </w:pPr>
      <w:r w:rsidRPr="008225D9">
        <w:rPr>
          <w:sz w:val="28"/>
          <w:szCs w:val="28"/>
          <w:lang w:val="kk-KZ"/>
        </w:rPr>
        <w:t xml:space="preserve">Докторант </w:t>
      </w:r>
      <w:r w:rsidR="000342C3" w:rsidRPr="008225D9">
        <w:rPr>
          <w:sz w:val="28"/>
          <w:szCs w:val="28"/>
          <w:lang w:val="kk-KZ"/>
        </w:rPr>
        <w:t xml:space="preserve">ЖОО білім алушыларының </w:t>
      </w:r>
      <w:r w:rsidRPr="008225D9">
        <w:rPr>
          <w:sz w:val="28"/>
          <w:szCs w:val="28"/>
          <w:lang w:val="kk-KZ"/>
        </w:rPr>
        <w:t>білімдерін бағалау критерийлерімен, GPA есептеу әдістемесімен, емтихан өткізу, апелляцияға беру, электрондық кітапханада жұмыс жасау ережелерімен таныса алады. (Кафедрада емтихан билеттері, тест тапсырмалары, жау</w:t>
      </w:r>
      <w:r w:rsidR="00B77D6C" w:rsidRPr="008225D9">
        <w:rPr>
          <w:sz w:val="28"/>
          <w:szCs w:val="28"/>
          <w:lang w:val="kk-KZ"/>
        </w:rPr>
        <w:t xml:space="preserve">аптары, бекіту хаттамасы бар). </w:t>
      </w:r>
    </w:p>
    <w:p w:rsidR="00AF12C6" w:rsidRPr="008225D9" w:rsidRDefault="00AF12C6"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b) білім беру ұйымының мақсаты мен жоспарланған оқыту нәтижелеріне қол жеткізуге бағалау рәсімдерінің бағыттылығын; </w:t>
      </w:r>
    </w:p>
    <w:p w:rsidR="00C746F6" w:rsidRPr="008225D9" w:rsidRDefault="00C746F6" w:rsidP="00D209CD">
      <w:pPr>
        <w:ind w:firstLine="454"/>
        <w:jc w:val="both"/>
        <w:rPr>
          <w:sz w:val="28"/>
          <w:szCs w:val="28"/>
        </w:rPr>
      </w:pPr>
      <w:r w:rsidRPr="008225D9">
        <w:rPr>
          <w:sz w:val="28"/>
          <w:szCs w:val="28"/>
        </w:rPr>
        <w:t xml:space="preserve">Білім алушылардың білімін бақылауды және оқыту нәтижелерін бағалауды ұйымдастыру. </w:t>
      </w:r>
    </w:p>
    <w:p w:rsidR="00C746F6" w:rsidRPr="008225D9" w:rsidRDefault="00C746F6" w:rsidP="00D209CD">
      <w:pPr>
        <w:ind w:firstLine="454"/>
        <w:jc w:val="both"/>
        <w:rPr>
          <w:sz w:val="28"/>
          <w:szCs w:val="28"/>
        </w:rPr>
      </w:pPr>
      <w:r w:rsidRPr="008225D9">
        <w:rPr>
          <w:sz w:val="28"/>
          <w:szCs w:val="28"/>
        </w:rPr>
        <w:t>Әрбір кезең шеңберінде оқытудың кредиттік технологиясы бойынша оқу процесін ұйымдастыру қағидаларын (ҚР БҒМ 20.04.2011 ж. № 152 бұйрығы), ҚР БҒМ нұсқау хаттарына, оқу жұмыс жоспарына, академиялық күнтізбеге, оқу жұмыс бағдарламаларын</w:t>
      </w:r>
      <w:r w:rsidR="000342C3" w:rsidRPr="008225D9">
        <w:rPr>
          <w:sz w:val="28"/>
          <w:szCs w:val="28"/>
        </w:rPr>
        <w:t>а</w:t>
      </w:r>
      <w:r w:rsidRPr="008225D9">
        <w:rPr>
          <w:sz w:val="28"/>
          <w:szCs w:val="28"/>
        </w:rPr>
        <w:t xml:space="preserve"> (силлабустарға) сәйкес білім алушылардың үлгеріміне ағымдық бақылау және аралық аттестаттау жүргізіледі.</w:t>
      </w:r>
    </w:p>
    <w:p w:rsidR="00C746F6" w:rsidRPr="008225D9" w:rsidRDefault="00C746F6" w:rsidP="00D209CD">
      <w:pPr>
        <w:ind w:firstLine="454"/>
        <w:jc w:val="both"/>
        <w:rPr>
          <w:sz w:val="28"/>
          <w:szCs w:val="28"/>
        </w:rPr>
      </w:pPr>
      <w:r w:rsidRPr="008225D9">
        <w:rPr>
          <w:sz w:val="28"/>
          <w:szCs w:val="28"/>
        </w:rPr>
        <w:t>Білім алушылардың үлгерімін ағымдық бақылау және аралық аттестаттау кіруге шектеудің және тәуелсіз бағалаудың электрондық әдістерін қолдану арқылы рұқсат етілмеген кіруден және бұрмалаудан қорғалған электрондық жүйеде ұйымдастырылады.</w:t>
      </w:r>
    </w:p>
    <w:p w:rsidR="00C746F6" w:rsidRPr="008225D9" w:rsidRDefault="00C746F6" w:rsidP="00D209CD">
      <w:pPr>
        <w:ind w:firstLine="454"/>
        <w:jc w:val="both"/>
        <w:rPr>
          <w:sz w:val="28"/>
          <w:szCs w:val="28"/>
        </w:rPr>
      </w:pPr>
      <w:r w:rsidRPr="008225D9">
        <w:rPr>
          <w:sz w:val="28"/>
          <w:szCs w:val="28"/>
        </w:rPr>
        <w:t xml:space="preserve">Аралық аттестаттауды ұйымдастыруды және өткізуді </w:t>
      </w:r>
      <w:r w:rsidR="000342C3" w:rsidRPr="008225D9">
        <w:rPr>
          <w:sz w:val="28"/>
          <w:szCs w:val="28"/>
        </w:rPr>
        <w:t>т</w:t>
      </w:r>
      <w:r w:rsidRPr="008225D9">
        <w:rPr>
          <w:sz w:val="28"/>
          <w:szCs w:val="28"/>
        </w:rPr>
        <w:t>іркеуші кеңсе жүзеге асырады.</w:t>
      </w:r>
    </w:p>
    <w:p w:rsidR="00CC1A8E" w:rsidRPr="008225D9" w:rsidRDefault="00CC1A8E" w:rsidP="00CC1A8E">
      <w:pPr>
        <w:ind w:firstLine="454"/>
        <w:jc w:val="both"/>
        <w:rPr>
          <w:sz w:val="28"/>
          <w:szCs w:val="28"/>
        </w:rPr>
      </w:pPr>
      <w:r w:rsidRPr="008225D9">
        <w:rPr>
          <w:sz w:val="28"/>
          <w:szCs w:val="28"/>
        </w:rPr>
        <w:t>Білім алушылардың білімін бағалау 4 балдық жүйе бойынша жүзеге асырылады. Ол 100 пайыздық мазмұнға сүйене отырып есептеледі. Әріптік бейнеленуі және «Өте жақсы», «Жақсы», «Қанағаттанарлық», «Қанағаттанарлықсыз» үлгісіндегі дәстүрлі баламасы бар.</w:t>
      </w:r>
    </w:p>
    <w:p w:rsidR="00CC1A8E" w:rsidRPr="008225D9" w:rsidRDefault="00C746F6" w:rsidP="00CC1A8E">
      <w:pPr>
        <w:ind w:firstLine="454"/>
        <w:jc w:val="both"/>
        <w:rPr>
          <w:sz w:val="28"/>
          <w:szCs w:val="28"/>
        </w:rPr>
      </w:pPr>
      <w:r w:rsidRPr="008225D9">
        <w:rPr>
          <w:sz w:val="28"/>
          <w:szCs w:val="28"/>
        </w:rPr>
        <w:t xml:space="preserve">Үлгерімді ағымдық бақылау білім алушылардың </w:t>
      </w:r>
      <w:r w:rsidR="00CC1A8E" w:rsidRPr="008225D9">
        <w:rPr>
          <w:sz w:val="28"/>
          <w:szCs w:val="28"/>
        </w:rPr>
        <w:t>тапсырмаларды орындау нәтижелерін бағалауды және межелік бақылау тапсырмаларын тапсыруын қадағалайды.</w:t>
      </w:r>
    </w:p>
    <w:p w:rsidR="00C746F6" w:rsidRPr="008225D9" w:rsidRDefault="00C746F6" w:rsidP="00D209CD">
      <w:pPr>
        <w:ind w:firstLine="454"/>
        <w:jc w:val="both"/>
        <w:rPr>
          <w:sz w:val="28"/>
          <w:szCs w:val="28"/>
        </w:rPr>
      </w:pPr>
      <w:r w:rsidRPr="008225D9">
        <w:rPr>
          <w:sz w:val="28"/>
          <w:szCs w:val="28"/>
        </w:rPr>
        <w:t>Межелік бақылау тапсырмалары академиялық кезең ішінде екі рет, 6-8-ші және 11-14-ші апталарда өткізіледі. Білім беру бағдарламаларында қашықтықтан білім беру технологияларын пайдалана отырып, бір аралық бақылау тапсырмасын орындауға жол беріледі.</w:t>
      </w:r>
    </w:p>
    <w:p w:rsidR="00C746F6" w:rsidRPr="008225D9" w:rsidRDefault="00C746F6" w:rsidP="00D209CD">
      <w:pPr>
        <w:ind w:firstLine="454"/>
        <w:jc w:val="both"/>
        <w:rPr>
          <w:sz w:val="28"/>
          <w:szCs w:val="28"/>
        </w:rPr>
      </w:pPr>
      <w:r w:rsidRPr="008225D9">
        <w:rPr>
          <w:sz w:val="28"/>
          <w:szCs w:val="28"/>
        </w:rPr>
        <w:t>Ағымдық тапсырмаларды орындау форматтарын оқытушы анықтайды және пәндердің оқу жұмыс бағдарламаларында (силлабустарда) көрсетіледі. Сұрақ-жауап, жазбаша жұмыс, реферат, жоба, эссе, рөлдік ойын, пәндік пікірталас және т.6. сияқты тапсырма форматтарын қолдану ұсынылады.</w:t>
      </w:r>
    </w:p>
    <w:p w:rsidR="00C746F6" w:rsidRPr="008225D9" w:rsidRDefault="00C746F6" w:rsidP="00D209CD">
      <w:pPr>
        <w:ind w:firstLine="454"/>
        <w:jc w:val="both"/>
        <w:rPr>
          <w:sz w:val="28"/>
          <w:szCs w:val="28"/>
        </w:rPr>
      </w:pPr>
      <w:r w:rsidRPr="008225D9">
        <w:rPr>
          <w:sz w:val="28"/>
          <w:szCs w:val="28"/>
        </w:rPr>
        <w:t>Ағымдық бақылау нәтижелерін оқытушы 100 балдық ш</w:t>
      </w:r>
      <w:r w:rsidR="00CC1A8E" w:rsidRPr="008225D9">
        <w:rPr>
          <w:sz w:val="28"/>
          <w:szCs w:val="28"/>
        </w:rPr>
        <w:t xml:space="preserve">кала бойынша </w:t>
      </w:r>
      <w:r w:rsidR="00CC1A8E" w:rsidRPr="008225D9">
        <w:rPr>
          <w:sz w:val="28"/>
          <w:szCs w:val="28"/>
        </w:rPr>
        <w:lastRenderedPageBreak/>
        <w:t>бағалайды және ол ж</w:t>
      </w:r>
      <w:r w:rsidRPr="008225D9">
        <w:rPr>
          <w:sz w:val="28"/>
          <w:szCs w:val="28"/>
        </w:rPr>
        <w:t>еке кабинет арқылы электрондық журналға қойылады. Ағымдық бағаға білім алушылардың екі міндетті межелік бақылау тапсырмаларын тапсыру шеңберінде алған бағалары жатады.</w:t>
      </w:r>
    </w:p>
    <w:p w:rsidR="00C746F6" w:rsidRPr="008225D9" w:rsidRDefault="00C746F6" w:rsidP="00D209CD">
      <w:pPr>
        <w:ind w:firstLine="454"/>
        <w:jc w:val="both"/>
        <w:rPr>
          <w:sz w:val="28"/>
          <w:szCs w:val="28"/>
        </w:rPr>
      </w:pPr>
      <w:r w:rsidRPr="008225D9">
        <w:rPr>
          <w:sz w:val="28"/>
          <w:szCs w:val="28"/>
        </w:rPr>
        <w:t xml:space="preserve">Ағымдық бағалар саны пәнді оқу үшін қарастырылған </w:t>
      </w:r>
      <w:r w:rsidR="00CC1A8E" w:rsidRPr="008225D9">
        <w:rPr>
          <w:sz w:val="28"/>
          <w:szCs w:val="28"/>
        </w:rPr>
        <w:t>кредитте</w:t>
      </w:r>
      <w:r w:rsidRPr="008225D9">
        <w:rPr>
          <w:sz w:val="28"/>
          <w:szCs w:val="28"/>
        </w:rPr>
        <w:t>р көлеміне байланысты:</w:t>
      </w:r>
    </w:p>
    <w:p w:rsidR="008F389D" w:rsidRPr="008225D9" w:rsidRDefault="008F389D" w:rsidP="00D209CD">
      <w:pPr>
        <w:ind w:firstLine="454"/>
        <w:jc w:val="both"/>
        <w:rPr>
          <w:sz w:val="28"/>
          <w:szCs w:val="28"/>
        </w:rPr>
      </w:pPr>
    </w:p>
    <w:tbl>
      <w:tblPr>
        <w:tblStyle w:val="ab"/>
        <w:tblW w:w="0" w:type="auto"/>
        <w:tblLook w:val="04A0" w:firstRow="1" w:lastRow="0" w:firstColumn="1" w:lastColumn="0" w:noHBand="0" w:noVBand="1"/>
      </w:tblPr>
      <w:tblGrid>
        <w:gridCol w:w="3188"/>
        <w:gridCol w:w="3187"/>
        <w:gridCol w:w="3189"/>
      </w:tblGrid>
      <w:tr w:rsidR="00C746F6" w:rsidRPr="008225D9" w:rsidTr="00961FA7">
        <w:tc>
          <w:tcPr>
            <w:tcW w:w="3188" w:type="dxa"/>
          </w:tcPr>
          <w:p w:rsidR="00C746F6" w:rsidRPr="008225D9" w:rsidRDefault="00C746F6" w:rsidP="008E2B58">
            <w:pPr>
              <w:rPr>
                <w:sz w:val="28"/>
                <w:szCs w:val="28"/>
              </w:rPr>
            </w:pPr>
            <w:r w:rsidRPr="008225D9">
              <w:rPr>
                <w:sz w:val="28"/>
                <w:szCs w:val="28"/>
              </w:rPr>
              <w:t>Пән бойынша кредиттер көлемі</w:t>
            </w:r>
          </w:p>
        </w:tc>
        <w:tc>
          <w:tcPr>
            <w:tcW w:w="3187" w:type="dxa"/>
          </w:tcPr>
          <w:p w:rsidR="00C746F6" w:rsidRPr="008225D9" w:rsidRDefault="00C746F6" w:rsidP="008E2B58">
            <w:pPr>
              <w:rPr>
                <w:sz w:val="28"/>
                <w:szCs w:val="28"/>
              </w:rPr>
            </w:pPr>
            <w:r w:rsidRPr="008225D9">
              <w:rPr>
                <w:sz w:val="28"/>
                <w:szCs w:val="28"/>
              </w:rPr>
              <w:t>Ағымдағы бағалар саны</w:t>
            </w:r>
          </w:p>
        </w:tc>
        <w:tc>
          <w:tcPr>
            <w:tcW w:w="3189" w:type="dxa"/>
          </w:tcPr>
          <w:p w:rsidR="00C746F6" w:rsidRPr="008225D9" w:rsidRDefault="00C746F6" w:rsidP="008E2B58">
            <w:pPr>
              <w:rPr>
                <w:sz w:val="28"/>
                <w:szCs w:val="28"/>
              </w:rPr>
            </w:pPr>
            <w:r w:rsidRPr="008225D9">
              <w:rPr>
                <w:sz w:val="28"/>
                <w:szCs w:val="28"/>
              </w:rPr>
              <w:t>Межелік бақылау тапсырмаларын орындағаны үшін бағалар саны</w:t>
            </w:r>
          </w:p>
        </w:tc>
      </w:tr>
      <w:tr w:rsidR="00C746F6" w:rsidRPr="008225D9" w:rsidTr="00961FA7">
        <w:tc>
          <w:tcPr>
            <w:tcW w:w="3188" w:type="dxa"/>
          </w:tcPr>
          <w:p w:rsidR="00C746F6" w:rsidRPr="008225D9" w:rsidRDefault="00C746F6" w:rsidP="008E2B58">
            <w:pPr>
              <w:jc w:val="both"/>
              <w:rPr>
                <w:sz w:val="28"/>
                <w:szCs w:val="28"/>
              </w:rPr>
            </w:pPr>
            <w:r w:rsidRPr="008225D9">
              <w:rPr>
                <w:sz w:val="28"/>
                <w:szCs w:val="28"/>
              </w:rPr>
              <w:t>3 кредит</w:t>
            </w:r>
          </w:p>
        </w:tc>
        <w:tc>
          <w:tcPr>
            <w:tcW w:w="3187" w:type="dxa"/>
          </w:tcPr>
          <w:p w:rsidR="00C746F6" w:rsidRPr="008225D9" w:rsidRDefault="00C746F6" w:rsidP="008E2B58">
            <w:pPr>
              <w:jc w:val="both"/>
              <w:rPr>
                <w:sz w:val="28"/>
                <w:szCs w:val="28"/>
              </w:rPr>
            </w:pPr>
            <w:r w:rsidRPr="008225D9">
              <w:rPr>
                <w:sz w:val="28"/>
                <w:szCs w:val="28"/>
              </w:rPr>
              <w:t>3 баға</w:t>
            </w:r>
          </w:p>
        </w:tc>
        <w:tc>
          <w:tcPr>
            <w:tcW w:w="3189" w:type="dxa"/>
          </w:tcPr>
          <w:p w:rsidR="00C746F6" w:rsidRPr="008225D9" w:rsidRDefault="00C746F6" w:rsidP="008E2B58">
            <w:pPr>
              <w:jc w:val="both"/>
              <w:rPr>
                <w:sz w:val="28"/>
                <w:szCs w:val="28"/>
              </w:rPr>
            </w:pPr>
            <w:r w:rsidRPr="008225D9">
              <w:rPr>
                <w:sz w:val="28"/>
                <w:szCs w:val="28"/>
              </w:rPr>
              <w:t>2 баға</w:t>
            </w:r>
          </w:p>
        </w:tc>
      </w:tr>
      <w:tr w:rsidR="00C746F6" w:rsidRPr="008225D9" w:rsidTr="00961FA7">
        <w:tc>
          <w:tcPr>
            <w:tcW w:w="3188" w:type="dxa"/>
          </w:tcPr>
          <w:p w:rsidR="00C746F6" w:rsidRPr="008225D9" w:rsidRDefault="00C746F6" w:rsidP="008E2B58">
            <w:pPr>
              <w:jc w:val="both"/>
              <w:rPr>
                <w:sz w:val="28"/>
                <w:szCs w:val="28"/>
              </w:rPr>
            </w:pPr>
            <w:r w:rsidRPr="008225D9">
              <w:rPr>
                <w:sz w:val="28"/>
                <w:szCs w:val="28"/>
              </w:rPr>
              <w:t>4 кредит</w:t>
            </w:r>
          </w:p>
        </w:tc>
        <w:tc>
          <w:tcPr>
            <w:tcW w:w="3187" w:type="dxa"/>
          </w:tcPr>
          <w:p w:rsidR="00C746F6" w:rsidRPr="008225D9" w:rsidRDefault="00C746F6" w:rsidP="008E2B58">
            <w:pPr>
              <w:jc w:val="both"/>
              <w:rPr>
                <w:sz w:val="28"/>
                <w:szCs w:val="28"/>
              </w:rPr>
            </w:pPr>
            <w:r w:rsidRPr="008225D9">
              <w:rPr>
                <w:sz w:val="28"/>
                <w:szCs w:val="28"/>
              </w:rPr>
              <w:t>4 баға</w:t>
            </w:r>
          </w:p>
        </w:tc>
        <w:tc>
          <w:tcPr>
            <w:tcW w:w="3189" w:type="dxa"/>
          </w:tcPr>
          <w:p w:rsidR="00C746F6" w:rsidRPr="008225D9" w:rsidRDefault="00C746F6" w:rsidP="008E2B58">
            <w:pPr>
              <w:jc w:val="both"/>
              <w:rPr>
                <w:sz w:val="28"/>
                <w:szCs w:val="28"/>
              </w:rPr>
            </w:pPr>
            <w:r w:rsidRPr="008225D9">
              <w:rPr>
                <w:sz w:val="28"/>
                <w:szCs w:val="28"/>
              </w:rPr>
              <w:t>2 баға</w:t>
            </w:r>
          </w:p>
        </w:tc>
      </w:tr>
      <w:tr w:rsidR="00C746F6" w:rsidRPr="008225D9" w:rsidTr="00961FA7">
        <w:tc>
          <w:tcPr>
            <w:tcW w:w="3188" w:type="dxa"/>
          </w:tcPr>
          <w:p w:rsidR="00C746F6" w:rsidRPr="008225D9" w:rsidRDefault="00C746F6" w:rsidP="008E2B58">
            <w:pPr>
              <w:jc w:val="both"/>
              <w:rPr>
                <w:sz w:val="28"/>
                <w:szCs w:val="28"/>
              </w:rPr>
            </w:pPr>
            <w:r w:rsidRPr="008225D9">
              <w:rPr>
                <w:sz w:val="28"/>
                <w:szCs w:val="28"/>
              </w:rPr>
              <w:t>5 және одан да көп кредит</w:t>
            </w:r>
          </w:p>
        </w:tc>
        <w:tc>
          <w:tcPr>
            <w:tcW w:w="3187" w:type="dxa"/>
          </w:tcPr>
          <w:p w:rsidR="00C746F6" w:rsidRPr="008225D9" w:rsidRDefault="00C746F6" w:rsidP="008E2B58">
            <w:pPr>
              <w:jc w:val="both"/>
              <w:rPr>
                <w:sz w:val="28"/>
                <w:szCs w:val="28"/>
              </w:rPr>
            </w:pPr>
            <w:r w:rsidRPr="008225D9">
              <w:rPr>
                <w:sz w:val="28"/>
                <w:szCs w:val="28"/>
              </w:rPr>
              <w:t>5 баға</w:t>
            </w:r>
          </w:p>
        </w:tc>
        <w:tc>
          <w:tcPr>
            <w:tcW w:w="3189" w:type="dxa"/>
          </w:tcPr>
          <w:p w:rsidR="00C746F6" w:rsidRPr="008225D9" w:rsidRDefault="00C746F6" w:rsidP="008E2B58">
            <w:pPr>
              <w:jc w:val="both"/>
              <w:rPr>
                <w:sz w:val="28"/>
                <w:szCs w:val="28"/>
              </w:rPr>
            </w:pPr>
            <w:r w:rsidRPr="008225D9">
              <w:rPr>
                <w:sz w:val="28"/>
                <w:szCs w:val="28"/>
              </w:rPr>
              <w:t>2 баға</w:t>
            </w:r>
          </w:p>
        </w:tc>
      </w:tr>
    </w:tbl>
    <w:p w:rsidR="00C746F6" w:rsidRPr="008225D9" w:rsidRDefault="00C746F6" w:rsidP="00D209CD">
      <w:pPr>
        <w:ind w:firstLine="454"/>
        <w:jc w:val="both"/>
        <w:rPr>
          <w:sz w:val="28"/>
          <w:szCs w:val="28"/>
        </w:rPr>
      </w:pPr>
    </w:p>
    <w:p w:rsidR="00C746F6" w:rsidRPr="008225D9" w:rsidRDefault="00C746F6" w:rsidP="00D209CD">
      <w:pPr>
        <w:ind w:firstLine="454"/>
        <w:jc w:val="both"/>
        <w:rPr>
          <w:sz w:val="28"/>
          <w:szCs w:val="28"/>
        </w:rPr>
      </w:pPr>
      <w:r w:rsidRPr="008225D9">
        <w:rPr>
          <w:sz w:val="28"/>
          <w:szCs w:val="28"/>
        </w:rPr>
        <w:t>Электрондық журналда ағымдық бағалардың: бірінші межелік тапсырма үшін  біреуінің, екінші межелік тапсырма үшін  екеуінің болуы межелік бақылау тапсырмаларын тапсыруға қалыпты рұқсат беру болып табылады.</w:t>
      </w:r>
    </w:p>
    <w:p w:rsidR="00C746F6" w:rsidRPr="008225D9" w:rsidRDefault="00C746F6" w:rsidP="00D209CD">
      <w:pPr>
        <w:ind w:firstLine="454"/>
        <w:jc w:val="both"/>
        <w:rPr>
          <w:sz w:val="28"/>
          <w:szCs w:val="28"/>
        </w:rPr>
      </w:pPr>
      <w:r w:rsidRPr="008225D9">
        <w:rPr>
          <w:sz w:val="28"/>
          <w:szCs w:val="28"/>
        </w:rPr>
        <w:t>Аралық аттестаттау білім алушылардың оқыған пәні бойынша емтихан тапсыруын, курстық жұмыстарды (жобаларды) және кәсіптік практика/тағылымдама, ғылыми-зерттеу жұмысы/эксперименттік-зерттеу жұмысы туралы есептерді міндетті түрде баға қойғыза отырып қорғауын көздейді.</w:t>
      </w:r>
    </w:p>
    <w:p w:rsidR="00C746F6" w:rsidRPr="008225D9" w:rsidRDefault="00C746F6" w:rsidP="00D209CD">
      <w:pPr>
        <w:ind w:firstLine="454"/>
        <w:jc w:val="both"/>
        <w:rPr>
          <w:sz w:val="28"/>
          <w:szCs w:val="28"/>
        </w:rPr>
      </w:pPr>
      <w:r w:rsidRPr="008225D9">
        <w:rPr>
          <w:sz w:val="28"/>
          <w:szCs w:val="28"/>
        </w:rPr>
        <w:t xml:space="preserve">Межелік бақылау тапсырмаларын және пән бойынша емтихан тапсыру, </w:t>
      </w:r>
      <w:r w:rsidR="006A5DA1" w:rsidRPr="008225D9">
        <w:rPr>
          <w:sz w:val="28"/>
          <w:szCs w:val="28"/>
        </w:rPr>
        <w:t xml:space="preserve">докторанттарды </w:t>
      </w:r>
      <w:r w:rsidRPr="008225D9">
        <w:rPr>
          <w:sz w:val="28"/>
          <w:szCs w:val="28"/>
        </w:rPr>
        <w:t xml:space="preserve">қорытынды аттестаттау нысандарын Факультет кенесі бекітеді. Факультет кеңесінің шешімі көрсетілген хаттамадан үзінді көшірме емтихан сессиясы басталғанға дейін бір айдан кешіктірілмей </w:t>
      </w:r>
      <w:r w:rsidR="00CC1A8E" w:rsidRPr="008225D9">
        <w:rPr>
          <w:sz w:val="28"/>
          <w:szCs w:val="28"/>
        </w:rPr>
        <w:t>кеңсе тіркеушісіне</w:t>
      </w:r>
      <w:r w:rsidRPr="008225D9">
        <w:rPr>
          <w:sz w:val="28"/>
          <w:szCs w:val="28"/>
        </w:rPr>
        <w:t xml:space="preserve"> беріледі.</w:t>
      </w:r>
    </w:p>
    <w:p w:rsidR="00C746F6" w:rsidRPr="008225D9" w:rsidRDefault="00C746F6" w:rsidP="00D209CD">
      <w:pPr>
        <w:ind w:firstLine="454"/>
        <w:jc w:val="both"/>
        <w:rPr>
          <w:sz w:val="28"/>
          <w:szCs w:val="28"/>
        </w:rPr>
      </w:pPr>
      <w:r w:rsidRPr="008225D9">
        <w:rPr>
          <w:sz w:val="28"/>
          <w:szCs w:val="28"/>
        </w:rPr>
        <w:t>Межелік бақылау тапсырмалары, пән бойынша емтихандар, білім алушыларды қорыты</w:t>
      </w:r>
      <w:r w:rsidR="00CC1A8E" w:rsidRPr="008225D9">
        <w:rPr>
          <w:sz w:val="28"/>
          <w:szCs w:val="28"/>
        </w:rPr>
        <w:t>н</w:t>
      </w:r>
      <w:r w:rsidRPr="008225D9">
        <w:rPr>
          <w:sz w:val="28"/>
          <w:szCs w:val="28"/>
        </w:rPr>
        <w:t>ды аттестаттау тестілеу арқылы ауызша немесе жазбаша түрде өтуі мүмкін</w:t>
      </w:r>
    </w:p>
    <w:p w:rsidR="00C746F6" w:rsidRPr="008225D9" w:rsidRDefault="00C746F6" w:rsidP="00D209CD">
      <w:pPr>
        <w:ind w:firstLine="454"/>
        <w:jc w:val="both"/>
        <w:rPr>
          <w:sz w:val="28"/>
          <w:szCs w:val="28"/>
        </w:rPr>
      </w:pPr>
      <w:r w:rsidRPr="008225D9">
        <w:rPr>
          <w:sz w:val="28"/>
          <w:szCs w:val="28"/>
        </w:rPr>
        <w:t>а) Тестілеу жауаптардың көптеген таңдауымен жабық түрдегі тест тапсырмаларын орындауды көздейді. Тест тапсырмаларын әзірлеуді оқытушы «Тест тапсы</w:t>
      </w:r>
      <w:r w:rsidR="00F9039A" w:rsidRPr="008225D9">
        <w:rPr>
          <w:sz w:val="28"/>
          <w:szCs w:val="28"/>
        </w:rPr>
        <w:t xml:space="preserve">рмаларын әзірлеу регламентіне» </w:t>
      </w:r>
      <w:r w:rsidRPr="008225D9">
        <w:rPr>
          <w:sz w:val="28"/>
          <w:szCs w:val="28"/>
        </w:rPr>
        <w:t>сәйкес жүзеге асырады.</w:t>
      </w:r>
    </w:p>
    <w:p w:rsidR="00C746F6" w:rsidRPr="008225D9" w:rsidRDefault="00C746F6" w:rsidP="00D209CD">
      <w:pPr>
        <w:ind w:firstLine="454"/>
        <w:jc w:val="both"/>
        <w:rPr>
          <w:sz w:val="28"/>
          <w:szCs w:val="28"/>
        </w:rPr>
      </w:pPr>
      <w:r w:rsidRPr="008225D9">
        <w:rPr>
          <w:sz w:val="28"/>
          <w:szCs w:val="28"/>
        </w:rPr>
        <w:t>Тестілеуді өткізу компьютерлік бағдарламаны пайдалана отырып жүзеге асырылады, ол әр пән бойынша кемінде 25 тапсырманы қамтитын әртүрлі нұсқаларды қалыптастырады, сондай-ақ, бір тапсырмаға 1 минут; математикалық есептеулерді талап ететін бір тапсырмаға 1,5 минут есебінен тестілеу ұзақтығын реттейді.</w:t>
      </w:r>
    </w:p>
    <w:p w:rsidR="00C746F6" w:rsidRPr="008225D9" w:rsidRDefault="00C746F6" w:rsidP="00D209CD">
      <w:pPr>
        <w:ind w:firstLine="454"/>
        <w:jc w:val="both"/>
        <w:rPr>
          <w:sz w:val="28"/>
          <w:szCs w:val="28"/>
        </w:rPr>
      </w:pPr>
      <w:r w:rsidRPr="008225D9">
        <w:rPr>
          <w:sz w:val="28"/>
          <w:szCs w:val="28"/>
        </w:rPr>
        <w:t xml:space="preserve">b) Ауызша нысан оқу пәнінің тақырыптары бойынша білім алушылармен әңгімелесуді көздейді. Әнгімелесу пәннің әр түрлі тақырыптары бойынша бес теориялық сұрақтан және/ немесе практикалық тапсырмалардан аспайтын бақылау билеттерін қолдана отырып өткізіледі (10-қосымша). Билеттер пәннің ерекшелігіне байланысты теориялық сұрақтар мен </w:t>
      </w:r>
      <w:r w:rsidRPr="008225D9">
        <w:rPr>
          <w:sz w:val="28"/>
          <w:szCs w:val="28"/>
        </w:rPr>
        <w:lastRenderedPageBreak/>
        <w:t>практикалық тапсырмалардың түрлі комбинациясын қамтуы мүмкін. Билеттердің саны пәннің академиялық көлеміне байланысты болу керек, яғни, билеттердің жиынтық құрамы пәннің оқу жұмыс бағдарламасында қарастырылған оқытылатын тақырыптардың барлық тізімін қамтуы керек.</w:t>
      </w:r>
    </w:p>
    <w:p w:rsidR="00AF12C6" w:rsidRPr="008225D9" w:rsidRDefault="00AF12C6"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c) білім алушылардың білімін тексеру әдістерін меңгерген және осы салада біліктілігін арттыратын құзыретті тұлғалардың </w:t>
      </w:r>
      <w:r w:rsidR="006A5DA1" w:rsidRPr="008225D9">
        <w:rPr>
          <w:rFonts w:eastAsiaTheme="minorHAnsi"/>
          <w:i/>
          <w:color w:val="000000"/>
          <w:sz w:val="28"/>
          <w:szCs w:val="28"/>
        </w:rPr>
        <w:t>докторанттардың</w:t>
      </w:r>
      <w:r w:rsidRPr="008225D9">
        <w:rPr>
          <w:rFonts w:eastAsiaTheme="minorHAnsi"/>
          <w:i/>
          <w:color w:val="000000"/>
          <w:sz w:val="28"/>
          <w:szCs w:val="28"/>
        </w:rPr>
        <w:t xml:space="preserve"> үлгерімін бағалауын; </w:t>
      </w:r>
    </w:p>
    <w:p w:rsidR="00CC1A8E" w:rsidRPr="008225D9" w:rsidRDefault="00424831" w:rsidP="00CC1A8E">
      <w:pPr>
        <w:ind w:firstLine="454"/>
        <w:jc w:val="both"/>
        <w:rPr>
          <w:sz w:val="28"/>
          <w:szCs w:val="28"/>
        </w:rPr>
      </w:pPr>
      <w:r w:rsidRPr="008225D9">
        <w:rPr>
          <w:sz w:val="28"/>
          <w:szCs w:val="28"/>
        </w:rPr>
        <w:t xml:space="preserve">Білім алушылардың оқу жетістіктерін бағалау үшін әртүрлі бағалау және аттестациялау формалары қарастырылады. Олар: жоғары білімнің мемлекеттік білім беру стандарттар негізінде құрастырылған және университеттің Ғылыми кеңесімен бекітілген  типтік және жұмыс оқу жоспарлары, академиялық күнтізбелігіне және кәсіби оқу жоспарына сай мерзімділігі және ұзақтылығы жүзеге асатын </w:t>
      </w:r>
      <w:r w:rsidR="00CC1A8E" w:rsidRPr="008225D9">
        <w:rPr>
          <w:sz w:val="28"/>
          <w:szCs w:val="28"/>
        </w:rPr>
        <w:t xml:space="preserve">білім алушы үлгерімін ағымдық бақылау, аралық және қорытынды аттестация. </w:t>
      </w:r>
    </w:p>
    <w:p w:rsidR="00CC1A8E" w:rsidRPr="008225D9" w:rsidRDefault="00424831" w:rsidP="00CC1A8E">
      <w:pPr>
        <w:ind w:firstLine="454"/>
        <w:jc w:val="both"/>
        <w:rPr>
          <w:sz w:val="28"/>
          <w:szCs w:val="28"/>
        </w:rPr>
      </w:pPr>
      <w:r w:rsidRPr="008225D9">
        <w:rPr>
          <w:sz w:val="28"/>
          <w:szCs w:val="28"/>
        </w:rPr>
        <w:t>Ағымдағы үлгерімні</w:t>
      </w:r>
      <w:r w:rsidR="00CC1A8E" w:rsidRPr="008225D9">
        <w:rPr>
          <w:sz w:val="28"/>
          <w:szCs w:val="28"/>
        </w:rPr>
        <w:t>ң</w:t>
      </w:r>
      <w:r w:rsidRPr="008225D9">
        <w:rPr>
          <w:sz w:val="28"/>
          <w:szCs w:val="28"/>
        </w:rPr>
        <w:t xml:space="preserve"> талдауы </w:t>
      </w:r>
      <w:r w:rsidR="00993F37" w:rsidRPr="008225D9">
        <w:rPr>
          <w:sz w:val="28"/>
          <w:szCs w:val="28"/>
        </w:rPr>
        <w:t>докторанттың</w:t>
      </w:r>
      <w:r w:rsidRPr="008225D9">
        <w:rPr>
          <w:sz w:val="28"/>
          <w:szCs w:val="28"/>
        </w:rPr>
        <w:t xml:space="preserve"> ілгерілу бағасын семинарлық сабақтар, кол</w:t>
      </w:r>
      <w:r w:rsidR="00CC1A8E" w:rsidRPr="008225D9">
        <w:rPr>
          <w:sz w:val="28"/>
          <w:szCs w:val="28"/>
        </w:rPr>
        <w:t>л</w:t>
      </w:r>
      <w:r w:rsidRPr="008225D9">
        <w:rPr>
          <w:sz w:val="28"/>
          <w:szCs w:val="28"/>
        </w:rPr>
        <w:t xml:space="preserve">оквиумдар, СОӨЖ, өз-бетімен дайындалу және бақылау шараларымен анықталады. </w:t>
      </w:r>
      <w:r w:rsidR="00993F37" w:rsidRPr="008225D9">
        <w:rPr>
          <w:sz w:val="28"/>
          <w:szCs w:val="28"/>
        </w:rPr>
        <w:t>Білім алушылардың</w:t>
      </w:r>
      <w:r w:rsidR="00CC1A8E" w:rsidRPr="008225D9">
        <w:rPr>
          <w:sz w:val="28"/>
          <w:szCs w:val="28"/>
        </w:rPr>
        <w:t xml:space="preserve"> ағымдағы процесінің талдауы </w:t>
      </w:r>
      <w:r w:rsidRPr="008225D9">
        <w:rPr>
          <w:sz w:val="28"/>
          <w:szCs w:val="28"/>
        </w:rPr>
        <w:t xml:space="preserve">оның ашық механизмдерден тұратын рейтингті жүйе көмегімен жүзеге асады. </w:t>
      </w:r>
      <w:r w:rsidR="00CC1A8E" w:rsidRPr="008225D9">
        <w:rPr>
          <w:sz w:val="28"/>
          <w:szCs w:val="28"/>
        </w:rPr>
        <w:t>Докторанттар рейтингі</w:t>
      </w:r>
      <w:r w:rsidR="008E2B58" w:rsidRPr="008225D9">
        <w:rPr>
          <w:sz w:val="28"/>
          <w:szCs w:val="28"/>
        </w:rPr>
        <w:t>сі</w:t>
      </w:r>
      <w:r w:rsidR="00CC1A8E" w:rsidRPr="008225D9">
        <w:rPr>
          <w:sz w:val="28"/>
          <w:szCs w:val="28"/>
        </w:rPr>
        <w:t>нің негізгі параметрлері кешенді тестілеу түрінде болатын ағымдық, аралық бақылаудың және қорытынды аттестацияның нәтижелері болады. Ағымдағы үлгерім мониторингінің шеңберінде  докторанттардың кәсіби озықтығының талдауы жүргізіледі. Олар оқу үдерісінде алған теориялық білімдерін тәжірибе жүзінде растауы керек. Білім алушылардың алатын кәсіби құзыреттілігінің сапасы  олардың кәсіби тәжірибеден өту кезінде айқындалады.</w:t>
      </w:r>
    </w:p>
    <w:p w:rsidR="00E95DA1" w:rsidRPr="008225D9" w:rsidRDefault="00424831" w:rsidP="00D209CD">
      <w:pPr>
        <w:ind w:firstLine="454"/>
        <w:jc w:val="both"/>
        <w:rPr>
          <w:sz w:val="28"/>
          <w:szCs w:val="28"/>
        </w:rPr>
      </w:pPr>
      <w:r w:rsidRPr="008225D9">
        <w:rPr>
          <w:sz w:val="28"/>
          <w:szCs w:val="28"/>
        </w:rPr>
        <w:t xml:space="preserve">Ағымдағы үлгерім мониторингінін нәтижесі бойынша, </w:t>
      </w:r>
      <w:r w:rsidR="00993F37" w:rsidRPr="008225D9">
        <w:rPr>
          <w:sz w:val="28"/>
          <w:szCs w:val="28"/>
        </w:rPr>
        <w:t>білім алушыны</w:t>
      </w:r>
      <w:r w:rsidRPr="008225D9">
        <w:rPr>
          <w:sz w:val="28"/>
          <w:szCs w:val="28"/>
        </w:rPr>
        <w:t xml:space="preserve"> курстан курсқа көшіру туралы шешім қабылданады. </w:t>
      </w:r>
      <w:r w:rsidR="00CC1A8E" w:rsidRPr="008225D9">
        <w:rPr>
          <w:sz w:val="28"/>
          <w:szCs w:val="28"/>
        </w:rPr>
        <w:t>Бағдарлама</w:t>
      </w:r>
      <w:r w:rsidRPr="008225D9">
        <w:rPr>
          <w:sz w:val="28"/>
          <w:szCs w:val="28"/>
        </w:rPr>
        <w:t xml:space="preserve"> </w:t>
      </w:r>
      <w:r w:rsidR="00993F37" w:rsidRPr="008225D9">
        <w:rPr>
          <w:sz w:val="28"/>
          <w:szCs w:val="28"/>
        </w:rPr>
        <w:t>докторанттарының</w:t>
      </w:r>
      <w:r w:rsidRPr="008225D9">
        <w:rPr>
          <w:sz w:val="28"/>
          <w:szCs w:val="28"/>
        </w:rPr>
        <w:t xml:space="preserve"> үлгерімі есептік кезең ішінде 98,95 %</w:t>
      </w:r>
      <w:r w:rsidR="00CC1A8E" w:rsidRPr="008225D9">
        <w:rPr>
          <w:sz w:val="28"/>
          <w:szCs w:val="28"/>
        </w:rPr>
        <w:t>-ды</w:t>
      </w:r>
      <w:r w:rsidRPr="008225D9">
        <w:rPr>
          <w:sz w:val="28"/>
          <w:szCs w:val="28"/>
        </w:rPr>
        <w:t xml:space="preserve"> құрайды. Оқушыларды курстан курсқа көшіру, жыл сайын университет ректорымен орнатылатын GPA есебім</w:t>
      </w:r>
      <w:r w:rsidR="00CC1A8E" w:rsidRPr="008225D9">
        <w:rPr>
          <w:sz w:val="28"/>
          <w:szCs w:val="28"/>
        </w:rPr>
        <w:t>ен жүзеге асады. Есептік кезең</w:t>
      </w:r>
      <w:r w:rsidRPr="008225D9">
        <w:rPr>
          <w:sz w:val="28"/>
          <w:szCs w:val="28"/>
        </w:rPr>
        <w:t>де GPA деңгейі күндізгі оқу формалары бойынша 1-шіден 2-ші курсқа көшіру кезінде – 2,</w:t>
      </w:r>
      <w:r w:rsidR="00993F37" w:rsidRPr="008225D9">
        <w:rPr>
          <w:sz w:val="28"/>
          <w:szCs w:val="28"/>
        </w:rPr>
        <w:t>4</w:t>
      </w:r>
      <w:r w:rsidRPr="008225D9">
        <w:rPr>
          <w:sz w:val="28"/>
          <w:szCs w:val="28"/>
        </w:rPr>
        <w:t xml:space="preserve"> б; 2-шіден 3-ші курсқа – 2,</w:t>
      </w:r>
      <w:r w:rsidR="00993F37" w:rsidRPr="008225D9">
        <w:rPr>
          <w:sz w:val="28"/>
          <w:szCs w:val="28"/>
        </w:rPr>
        <w:t>6</w:t>
      </w:r>
      <w:r w:rsidRPr="008225D9">
        <w:rPr>
          <w:sz w:val="28"/>
          <w:szCs w:val="28"/>
        </w:rPr>
        <w:t xml:space="preserve"> б.; 3-ші</w:t>
      </w:r>
      <w:r w:rsidR="00993F37" w:rsidRPr="008225D9">
        <w:rPr>
          <w:sz w:val="28"/>
          <w:szCs w:val="28"/>
        </w:rPr>
        <w:t xml:space="preserve">ні курсты аяқтағанда </w:t>
      </w:r>
      <w:r w:rsidRPr="008225D9">
        <w:rPr>
          <w:sz w:val="28"/>
          <w:szCs w:val="28"/>
        </w:rPr>
        <w:t xml:space="preserve">– </w:t>
      </w:r>
      <w:r w:rsidR="00993F37" w:rsidRPr="008225D9">
        <w:rPr>
          <w:sz w:val="28"/>
          <w:szCs w:val="28"/>
        </w:rPr>
        <w:t>3,5</w:t>
      </w:r>
      <w:r w:rsidRPr="008225D9">
        <w:rPr>
          <w:sz w:val="28"/>
          <w:szCs w:val="28"/>
        </w:rPr>
        <w:t xml:space="preserve"> б. құрады. Ағымды</w:t>
      </w:r>
      <w:r w:rsidR="00CC1A8E" w:rsidRPr="008225D9">
        <w:rPr>
          <w:sz w:val="28"/>
          <w:szCs w:val="28"/>
        </w:rPr>
        <w:t>қ</w:t>
      </w:r>
      <w:r w:rsidRPr="008225D9">
        <w:rPr>
          <w:sz w:val="28"/>
          <w:szCs w:val="28"/>
        </w:rPr>
        <w:t xml:space="preserve"> үлгерімнің және қорытынды атте</w:t>
      </w:r>
      <w:r w:rsidR="00993F37" w:rsidRPr="008225D9">
        <w:rPr>
          <w:sz w:val="28"/>
          <w:szCs w:val="28"/>
        </w:rPr>
        <w:t>с</w:t>
      </w:r>
      <w:r w:rsidRPr="008225D9">
        <w:rPr>
          <w:sz w:val="28"/>
          <w:szCs w:val="28"/>
        </w:rPr>
        <w:t>тацияны</w:t>
      </w:r>
      <w:r w:rsidR="00993F37" w:rsidRPr="008225D9">
        <w:rPr>
          <w:sz w:val="28"/>
          <w:szCs w:val="28"/>
        </w:rPr>
        <w:t>ң</w:t>
      </w:r>
      <w:r w:rsidRPr="008225D9">
        <w:rPr>
          <w:sz w:val="28"/>
          <w:szCs w:val="28"/>
        </w:rPr>
        <w:t xml:space="preserve"> жоғары көрсеткіштері </w:t>
      </w:r>
      <w:r w:rsidR="006A5DA1" w:rsidRPr="008225D9">
        <w:rPr>
          <w:sz w:val="28"/>
          <w:szCs w:val="28"/>
        </w:rPr>
        <w:t>докторанттардың</w:t>
      </w:r>
      <w:r w:rsidRPr="008225D9">
        <w:rPr>
          <w:sz w:val="28"/>
          <w:szCs w:val="28"/>
        </w:rPr>
        <w:t xml:space="preserve"> сыртқы баға табысының нәтижесімен дәлелденеді. </w:t>
      </w:r>
    </w:p>
    <w:p w:rsidR="00E93790" w:rsidRPr="008225D9" w:rsidRDefault="00E93790" w:rsidP="00D209CD">
      <w:pPr>
        <w:widowControl/>
        <w:adjustRightInd w:val="0"/>
        <w:ind w:firstLine="454"/>
        <w:jc w:val="both"/>
        <w:rPr>
          <w:rFonts w:eastAsiaTheme="minorHAnsi"/>
          <w:i/>
          <w:color w:val="000000"/>
          <w:sz w:val="28"/>
          <w:szCs w:val="28"/>
        </w:rPr>
      </w:pPr>
    </w:p>
    <w:p w:rsidR="00AF12C6" w:rsidRPr="008225D9" w:rsidRDefault="00AF12C6"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d) </w:t>
      </w:r>
      <w:r w:rsidR="006A5DA1" w:rsidRPr="008225D9">
        <w:rPr>
          <w:rFonts w:eastAsiaTheme="minorHAnsi"/>
          <w:i/>
          <w:color w:val="000000"/>
          <w:sz w:val="28"/>
          <w:szCs w:val="28"/>
        </w:rPr>
        <w:t>докторанттардың</w:t>
      </w:r>
      <w:r w:rsidRPr="008225D9">
        <w:rPr>
          <w:rFonts w:eastAsiaTheme="minorHAnsi"/>
          <w:i/>
          <w:color w:val="000000"/>
          <w:sz w:val="28"/>
          <w:szCs w:val="28"/>
        </w:rPr>
        <w:t xml:space="preserve"> жоспарланған оқу нәтижесіне қол жеткізу деңгейін көрсетуді;</w:t>
      </w:r>
    </w:p>
    <w:p w:rsidR="00EC725C" w:rsidRPr="008225D9" w:rsidRDefault="00EC725C" w:rsidP="00D209CD">
      <w:pPr>
        <w:widowControl/>
        <w:adjustRightInd w:val="0"/>
        <w:ind w:firstLine="454"/>
        <w:jc w:val="both"/>
        <w:rPr>
          <w:rFonts w:eastAsiaTheme="minorHAnsi"/>
          <w:color w:val="000000"/>
          <w:sz w:val="28"/>
          <w:szCs w:val="28"/>
        </w:rPr>
      </w:pPr>
      <w:r w:rsidRPr="008225D9">
        <w:rPr>
          <w:rFonts w:eastAsiaTheme="minorHAnsi"/>
          <w:color w:val="000000"/>
          <w:sz w:val="28"/>
          <w:szCs w:val="28"/>
        </w:rPr>
        <w:t xml:space="preserve">«8D01701 </w:t>
      </w:r>
      <w:r w:rsidR="00CC1A8E" w:rsidRPr="008225D9">
        <w:rPr>
          <w:rFonts w:eastAsiaTheme="minorHAnsi"/>
          <w:color w:val="000000"/>
          <w:sz w:val="28"/>
          <w:szCs w:val="28"/>
        </w:rPr>
        <w:t>-</w:t>
      </w:r>
      <w:r w:rsidRPr="008225D9">
        <w:rPr>
          <w:rFonts w:eastAsiaTheme="minorHAnsi"/>
          <w:color w:val="000000"/>
          <w:sz w:val="28"/>
          <w:szCs w:val="28"/>
        </w:rPr>
        <w:t xml:space="preserve"> Қазақ тіл мен әдебиеті» БББ бітіруші түлектер</w:t>
      </w:r>
      <w:r w:rsidR="00CC1A8E" w:rsidRPr="008225D9">
        <w:rPr>
          <w:rFonts w:eastAsiaTheme="minorHAnsi"/>
          <w:color w:val="000000"/>
          <w:sz w:val="28"/>
          <w:szCs w:val="28"/>
        </w:rPr>
        <w:t>і</w:t>
      </w:r>
      <w:r w:rsidRPr="008225D9">
        <w:rPr>
          <w:rFonts w:eastAsiaTheme="minorHAnsi"/>
          <w:color w:val="000000"/>
          <w:sz w:val="28"/>
          <w:szCs w:val="28"/>
        </w:rPr>
        <w:t xml:space="preserve"> ж</w:t>
      </w:r>
      <w:r w:rsidRPr="008225D9">
        <w:rPr>
          <w:sz w:val="28"/>
          <w:szCs w:val="28"/>
        </w:rPr>
        <w:t>оғары мектепте тіл мен әдебиетті оқытудың заманауи әдіс</w:t>
      </w:r>
      <w:r w:rsidR="00CC1A8E" w:rsidRPr="008225D9">
        <w:rPr>
          <w:sz w:val="28"/>
          <w:szCs w:val="28"/>
        </w:rPr>
        <w:t>-тәсілдерін</w:t>
      </w:r>
      <w:r w:rsidRPr="008225D9">
        <w:rPr>
          <w:sz w:val="28"/>
          <w:szCs w:val="28"/>
        </w:rPr>
        <w:t xml:space="preserve"> қолданады, сандық және интернет-технологияларды талдайды. Сонымен қатар, диссертациялық жұмыс шеңберінде ғылыми зерттеу жүргізу және ғылыми жарияланымдарды дайындау процесін жоспарлап, жарыққа шығарады. Жоғары рейтингті басылымдардың талаптарын ескере отырып, ғылыми мақалалар жазады, ғылыми мәтіндерді ағылшын тілінен аударады, олардың мағынасын түсіндіреді. Түрлі коммуникативті және эстетикалық сипаттағы </w:t>
      </w:r>
      <w:r w:rsidRPr="008225D9">
        <w:rPr>
          <w:sz w:val="28"/>
          <w:szCs w:val="28"/>
        </w:rPr>
        <w:lastRenderedPageBreak/>
        <w:t>мәтіндерді өз бетінше талдауға қажетті білім, білік және дағдылар жиынтығын меңгер</w:t>
      </w:r>
      <w:r w:rsidR="003E5F7D" w:rsidRPr="008225D9">
        <w:rPr>
          <w:sz w:val="28"/>
          <w:szCs w:val="28"/>
        </w:rPr>
        <w:t>еді</w:t>
      </w:r>
      <w:r w:rsidRPr="008225D9">
        <w:rPr>
          <w:sz w:val="28"/>
          <w:szCs w:val="28"/>
        </w:rPr>
        <w:t>.</w:t>
      </w:r>
      <w:r w:rsidRPr="008225D9">
        <w:rPr>
          <w:color w:val="000000"/>
          <w:sz w:val="28"/>
          <w:szCs w:val="28"/>
          <w:lang w:eastAsia="ko-KR"/>
        </w:rPr>
        <w:t xml:space="preserve">  Ғылыми әдебиеттегі мәтін мен дискурсты айыра біледі, әдеби дискурс мәнін түсіндіреді, көркем әдебиеттегі автор, кейіпкер және оқырман арасындағы қатынастарды анықтай алады. Сабақтарға, ЖОО-нда оқытуды ұйымдастырудың негізгі формаларына талдау жасайды, көркем мәтінді филологиялық талдау принциптерін іс-тәжірибеде қолданады. Қазақ әдебиетіндегі постмодернизмге тән белгілерді анықтайды, әлем әдебиетіндегі постмодернизмнің типтік сипаттамаларын салыстырады; постмодернизмнің көркем туындыларын талдау алгоритмін ұсынады</w:t>
      </w:r>
    </w:p>
    <w:p w:rsidR="002B5CD1" w:rsidRPr="008225D9" w:rsidRDefault="002B5CD1" w:rsidP="00D209CD">
      <w:pPr>
        <w:widowControl/>
        <w:adjustRightInd w:val="0"/>
        <w:ind w:firstLine="454"/>
        <w:jc w:val="both"/>
        <w:rPr>
          <w:rFonts w:eastAsiaTheme="minorHAnsi"/>
          <w:i/>
          <w:color w:val="000000"/>
          <w:sz w:val="28"/>
          <w:szCs w:val="28"/>
        </w:rPr>
      </w:pPr>
    </w:p>
    <w:p w:rsidR="00AF12C6" w:rsidRPr="008225D9" w:rsidRDefault="00AF12C6"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e) үлгерімді бағалау үдерісінің бір бөлігі ретінде кері байланыс (оқытушыдан </w:t>
      </w:r>
      <w:r w:rsidR="006A5DA1" w:rsidRPr="008225D9">
        <w:rPr>
          <w:rFonts w:eastAsiaTheme="minorHAnsi"/>
          <w:i/>
          <w:color w:val="000000"/>
          <w:sz w:val="28"/>
          <w:szCs w:val="28"/>
        </w:rPr>
        <w:t>докторантқа</w:t>
      </w:r>
      <w:r w:rsidRPr="008225D9">
        <w:rPr>
          <w:rFonts w:eastAsiaTheme="minorHAnsi"/>
          <w:i/>
          <w:color w:val="000000"/>
          <w:sz w:val="28"/>
          <w:szCs w:val="28"/>
        </w:rPr>
        <w:t>) ұсынуды (</w:t>
      </w:r>
      <w:r w:rsidR="006A5DA1" w:rsidRPr="008225D9">
        <w:rPr>
          <w:rFonts w:eastAsiaTheme="minorHAnsi"/>
          <w:i/>
          <w:color w:val="000000"/>
          <w:sz w:val="28"/>
          <w:szCs w:val="28"/>
        </w:rPr>
        <w:t>докторанттың</w:t>
      </w:r>
      <w:r w:rsidRPr="008225D9">
        <w:rPr>
          <w:rFonts w:eastAsiaTheme="minorHAnsi"/>
          <w:i/>
          <w:color w:val="000000"/>
          <w:sz w:val="28"/>
          <w:szCs w:val="28"/>
        </w:rPr>
        <w:t xml:space="preserve"> оқу үдерісі бойынша кеңесте қажеттілігін есепке ала отырып); </w:t>
      </w:r>
    </w:p>
    <w:p w:rsidR="00AF12C6" w:rsidRPr="008225D9" w:rsidRDefault="00926E2F" w:rsidP="00D209CD">
      <w:pPr>
        <w:widowControl/>
        <w:adjustRightInd w:val="0"/>
        <w:ind w:firstLine="454"/>
        <w:jc w:val="both"/>
        <w:rPr>
          <w:bCs/>
          <w:sz w:val="28"/>
          <w:szCs w:val="28"/>
        </w:rPr>
      </w:pPr>
      <w:r w:rsidRPr="008225D9">
        <w:rPr>
          <w:rFonts w:eastAsia="Calibri"/>
          <w:sz w:val="28"/>
          <w:szCs w:val="28"/>
        </w:rPr>
        <w:t>Білім алушылардың мониторингі мен бағалауын регламенттейтін ішкі нормативтік құжаттар: білім алушылардың оқу үлгерімі әр жыл сайын қорытындаланып, алқалы органдар және кафедра отырыстарында қаралып, хаттамалары жазылады. Білім алушыларды, ПОҚ-ты және мүдделі тараптарды сұхба</w:t>
      </w:r>
      <w:r w:rsidR="003E5F7D" w:rsidRPr="008225D9">
        <w:rPr>
          <w:rFonts w:eastAsia="Calibri"/>
          <w:sz w:val="28"/>
          <w:szCs w:val="28"/>
        </w:rPr>
        <w:t>ттастыру және сауалнама жүргізу</w:t>
      </w:r>
      <w:r w:rsidRPr="008225D9">
        <w:rPr>
          <w:rFonts w:eastAsia="Calibri"/>
          <w:sz w:val="28"/>
          <w:szCs w:val="28"/>
        </w:rPr>
        <w:t xml:space="preserve"> қолдау қызметтерінің жұмысын бақылау нәтижелері негізінде жүзеге асырылады. </w:t>
      </w:r>
      <w:r w:rsidRPr="008225D9">
        <w:rPr>
          <w:bCs/>
          <w:sz w:val="28"/>
          <w:szCs w:val="28"/>
        </w:rPr>
        <w:t>Білім алушылар топтарының қажеттіліктерін анықтау мақсатында Платонус жүйесінде жүйелі түрде сауалнама жүргізіліп отырады.</w:t>
      </w:r>
    </w:p>
    <w:p w:rsidR="003E5F7D" w:rsidRPr="008225D9" w:rsidRDefault="00926E2F" w:rsidP="003E5F7D">
      <w:pPr>
        <w:ind w:firstLine="454"/>
        <w:jc w:val="both"/>
        <w:rPr>
          <w:sz w:val="28"/>
          <w:szCs w:val="28"/>
        </w:rPr>
      </w:pPr>
      <w:r w:rsidRPr="008225D9">
        <w:rPr>
          <w:sz w:val="28"/>
          <w:szCs w:val="28"/>
        </w:rPr>
        <w:t xml:space="preserve">Білімді </w:t>
      </w:r>
      <w:r w:rsidRPr="008225D9">
        <w:rPr>
          <w:i/>
          <w:sz w:val="28"/>
          <w:szCs w:val="28"/>
        </w:rPr>
        <w:t>бағалау жүйесі</w:t>
      </w:r>
      <w:r w:rsidRPr="008225D9">
        <w:rPr>
          <w:sz w:val="28"/>
          <w:szCs w:val="28"/>
        </w:rPr>
        <w:t xml:space="preserve"> әр оқу кезеңдерде </w:t>
      </w:r>
      <w:r w:rsidR="003E5F7D" w:rsidRPr="008225D9">
        <w:rPr>
          <w:sz w:val="28"/>
          <w:szCs w:val="28"/>
        </w:rPr>
        <w:t xml:space="preserve">білім алушылардың </w:t>
      </w:r>
      <w:r w:rsidRPr="008225D9">
        <w:rPr>
          <w:sz w:val="28"/>
          <w:szCs w:val="28"/>
        </w:rPr>
        <w:t>теориялық білімдерін, тәжірибелік икемділігін және зерттеу жұмыстар</w:t>
      </w:r>
      <w:r w:rsidR="003E5F7D" w:rsidRPr="008225D9">
        <w:rPr>
          <w:sz w:val="28"/>
          <w:szCs w:val="28"/>
        </w:rPr>
        <w:t>ын</w:t>
      </w:r>
      <w:r w:rsidRPr="008225D9">
        <w:rPr>
          <w:sz w:val="28"/>
          <w:szCs w:val="28"/>
        </w:rPr>
        <w:t xml:space="preserve"> жүргізу дағдыларын меңгеру деңгейін анықтауға мүмкіндік береді. Мысалы, семестр бойы да докторанттар үнемі семинарлық сабақтарда, екі аралық бақылау және емтихан сессиясы кезінде, ғылыми-зерттеу жұмысын дайындау бойынша бағаланады. Барлық курстарды аяқтаған кезде білім алушылар докторлық диссертация жұмысын қорғау кезеңіне дайындалады.  </w:t>
      </w:r>
    </w:p>
    <w:p w:rsidR="003E5F7D" w:rsidRPr="008225D9" w:rsidRDefault="003E5F7D" w:rsidP="003E5F7D">
      <w:pPr>
        <w:ind w:firstLine="454"/>
        <w:jc w:val="both"/>
        <w:rPr>
          <w:sz w:val="28"/>
          <w:szCs w:val="28"/>
        </w:rPr>
      </w:pPr>
      <w:r w:rsidRPr="008225D9">
        <w:rPr>
          <w:iCs/>
          <w:sz w:val="28"/>
          <w:szCs w:val="28"/>
        </w:rPr>
        <w:t>Бағалау кезінде маман даярлаушы кафедра білім алушының академиялық дамуы негізгі тенденцияларын анықтауға, қойылған мақсаттардың жетістіктер дәрежесін белгілеуге, докторанттарда келесі кәсіби компетенцияларын құруға мүмкіндік беретін білім беру бағдарламасының мазмұнын түзетуге мүмкіндігі бар:</w:t>
      </w:r>
    </w:p>
    <w:p w:rsidR="00926E2F" w:rsidRPr="008225D9" w:rsidRDefault="00926E2F" w:rsidP="00B46DEA">
      <w:pPr>
        <w:widowControl/>
        <w:numPr>
          <w:ilvl w:val="0"/>
          <w:numId w:val="5"/>
        </w:numPr>
        <w:autoSpaceDE/>
        <w:autoSpaceDN/>
        <w:ind w:left="0" w:firstLine="454"/>
        <w:jc w:val="both"/>
        <w:rPr>
          <w:iCs/>
          <w:sz w:val="28"/>
          <w:szCs w:val="28"/>
        </w:rPr>
      </w:pPr>
      <w:r w:rsidRPr="008225D9">
        <w:rPr>
          <w:iCs/>
          <w:sz w:val="28"/>
          <w:szCs w:val="28"/>
        </w:rPr>
        <w:t>қолданбалы есептердің ақпараттық және имитациялық модельдердің математикалық модельдеу әдістерін білу және игеру;</w:t>
      </w:r>
    </w:p>
    <w:p w:rsidR="00926E2F" w:rsidRPr="008225D9" w:rsidRDefault="00926E2F" w:rsidP="00B46DEA">
      <w:pPr>
        <w:widowControl/>
        <w:numPr>
          <w:ilvl w:val="0"/>
          <w:numId w:val="5"/>
        </w:numPr>
        <w:autoSpaceDE/>
        <w:autoSpaceDN/>
        <w:ind w:left="0" w:firstLine="454"/>
        <w:jc w:val="both"/>
        <w:rPr>
          <w:iCs/>
          <w:sz w:val="28"/>
          <w:szCs w:val="28"/>
        </w:rPr>
      </w:pPr>
      <w:r w:rsidRPr="008225D9">
        <w:rPr>
          <w:iCs/>
          <w:sz w:val="28"/>
          <w:szCs w:val="28"/>
        </w:rPr>
        <w:t>компьютерлік техниканың, телекоммуникацияларды</w:t>
      </w:r>
      <w:r w:rsidR="003E5F7D" w:rsidRPr="008225D9">
        <w:rPr>
          <w:iCs/>
          <w:sz w:val="28"/>
          <w:szCs w:val="28"/>
        </w:rPr>
        <w:t>ң</w:t>
      </w:r>
      <w:r w:rsidRPr="008225D9">
        <w:rPr>
          <w:iCs/>
          <w:sz w:val="28"/>
          <w:szCs w:val="28"/>
        </w:rPr>
        <w:t xml:space="preserve"> және байланыстарды</w:t>
      </w:r>
      <w:r w:rsidR="003E5F7D" w:rsidRPr="008225D9">
        <w:rPr>
          <w:iCs/>
          <w:sz w:val="28"/>
          <w:szCs w:val="28"/>
        </w:rPr>
        <w:t>ң</w:t>
      </w:r>
      <w:r w:rsidRPr="008225D9">
        <w:rPr>
          <w:iCs/>
          <w:sz w:val="28"/>
          <w:szCs w:val="28"/>
        </w:rPr>
        <w:t xml:space="preserve"> заманауи құралдарын білу; </w:t>
      </w:r>
    </w:p>
    <w:p w:rsidR="00926E2F" w:rsidRPr="008225D9" w:rsidRDefault="00926E2F" w:rsidP="00B46DEA">
      <w:pPr>
        <w:widowControl/>
        <w:numPr>
          <w:ilvl w:val="0"/>
          <w:numId w:val="5"/>
        </w:numPr>
        <w:autoSpaceDE/>
        <w:autoSpaceDN/>
        <w:ind w:left="0" w:firstLine="454"/>
        <w:jc w:val="both"/>
        <w:rPr>
          <w:iCs/>
          <w:sz w:val="28"/>
          <w:szCs w:val="28"/>
        </w:rPr>
      </w:pPr>
      <w:r w:rsidRPr="008225D9">
        <w:rPr>
          <w:iCs/>
          <w:sz w:val="28"/>
          <w:szCs w:val="28"/>
        </w:rPr>
        <w:t>бағдарламалау тілдерін, алгоритмдерді, кітапханаларды, жүйелік және қолданбалы бағдарлама  пакеттерін білу;</w:t>
      </w:r>
    </w:p>
    <w:p w:rsidR="00926E2F" w:rsidRPr="008225D9" w:rsidRDefault="00926E2F" w:rsidP="00B46DEA">
      <w:pPr>
        <w:widowControl/>
        <w:numPr>
          <w:ilvl w:val="0"/>
          <w:numId w:val="5"/>
        </w:numPr>
        <w:autoSpaceDE/>
        <w:autoSpaceDN/>
        <w:ind w:left="0" w:firstLine="454"/>
        <w:jc w:val="both"/>
        <w:rPr>
          <w:iCs/>
          <w:sz w:val="28"/>
          <w:szCs w:val="28"/>
        </w:rPr>
      </w:pPr>
      <w:r w:rsidRPr="008225D9">
        <w:rPr>
          <w:iCs/>
          <w:sz w:val="28"/>
          <w:szCs w:val="28"/>
        </w:rPr>
        <w:t>компьютерлік модельдеу саласындағы ақпараттық технологияларды  білу және игеру;</w:t>
      </w:r>
    </w:p>
    <w:p w:rsidR="00926E2F" w:rsidRPr="008225D9" w:rsidRDefault="00926E2F" w:rsidP="00B46DEA">
      <w:pPr>
        <w:widowControl/>
        <w:numPr>
          <w:ilvl w:val="0"/>
          <w:numId w:val="5"/>
        </w:numPr>
        <w:autoSpaceDE/>
        <w:autoSpaceDN/>
        <w:ind w:left="0" w:firstLine="454"/>
        <w:jc w:val="both"/>
        <w:rPr>
          <w:iCs/>
          <w:sz w:val="28"/>
          <w:szCs w:val="28"/>
        </w:rPr>
      </w:pPr>
      <w:r w:rsidRPr="008225D9">
        <w:rPr>
          <w:iCs/>
          <w:sz w:val="28"/>
          <w:szCs w:val="28"/>
        </w:rPr>
        <w:t>суреттерді саңдық түрде өңдеу, компьютерлік графикамен, мультимедиа және автоматтандырылған жобалау құралдарын игеру;</w:t>
      </w:r>
    </w:p>
    <w:p w:rsidR="00926E2F" w:rsidRPr="008225D9" w:rsidRDefault="00926E2F" w:rsidP="00B46DEA">
      <w:pPr>
        <w:widowControl/>
        <w:numPr>
          <w:ilvl w:val="0"/>
          <w:numId w:val="5"/>
        </w:numPr>
        <w:autoSpaceDE/>
        <w:autoSpaceDN/>
        <w:adjustRightInd w:val="0"/>
        <w:ind w:left="0" w:firstLine="454"/>
        <w:jc w:val="both"/>
        <w:rPr>
          <w:rFonts w:eastAsiaTheme="minorHAnsi"/>
          <w:i/>
          <w:color w:val="000000"/>
          <w:sz w:val="28"/>
          <w:szCs w:val="28"/>
        </w:rPr>
      </w:pPr>
      <w:r w:rsidRPr="008225D9">
        <w:rPr>
          <w:iCs/>
          <w:sz w:val="28"/>
          <w:szCs w:val="28"/>
        </w:rPr>
        <w:t>жобалық топтар шегінде кәсіби коммуникацияларды жүзеге асыру</w:t>
      </w:r>
      <w:r w:rsidR="003E5F7D" w:rsidRPr="008225D9">
        <w:rPr>
          <w:iCs/>
          <w:sz w:val="28"/>
          <w:szCs w:val="28"/>
        </w:rPr>
        <w:t>ғ</w:t>
      </w:r>
      <w:r w:rsidRPr="008225D9">
        <w:rPr>
          <w:iCs/>
          <w:sz w:val="28"/>
          <w:szCs w:val="28"/>
        </w:rPr>
        <w:t>а қатысу, жоба нәтижелерін таныстыра білу.</w:t>
      </w:r>
    </w:p>
    <w:p w:rsidR="002B5CD1" w:rsidRPr="008225D9" w:rsidRDefault="00926E2F" w:rsidP="00D209CD">
      <w:pPr>
        <w:ind w:firstLine="454"/>
        <w:jc w:val="both"/>
        <w:rPr>
          <w:b/>
          <w:sz w:val="28"/>
          <w:szCs w:val="28"/>
        </w:rPr>
      </w:pPr>
      <w:r w:rsidRPr="008225D9">
        <w:rPr>
          <w:bCs/>
          <w:sz w:val="28"/>
          <w:szCs w:val="28"/>
        </w:rPr>
        <w:lastRenderedPageBreak/>
        <w:t>Ғылыми-зерттеу жұмыстары болашақ мамандарды дайындаудың міндетті элементі болып табылады. Білім алушылардың ғылыми-зерттеу жұмысын жүзеге асыру үшін түрлі формалар пайдаланылады. ДҒЗЖ негізгі формасы диссертация жұмысындағы ғылыми-зерттеудің элементтері, оқу, педагогикалық тәжірибе кезінде ғылыми-зерттеуді орындау болып табылады.</w:t>
      </w:r>
    </w:p>
    <w:p w:rsidR="002B5CD1" w:rsidRPr="008225D9" w:rsidRDefault="002B5CD1" w:rsidP="00D209CD">
      <w:pPr>
        <w:widowControl/>
        <w:adjustRightInd w:val="0"/>
        <w:ind w:firstLine="454"/>
        <w:jc w:val="both"/>
        <w:rPr>
          <w:rFonts w:eastAsiaTheme="minorHAnsi"/>
          <w:i/>
          <w:color w:val="000000"/>
          <w:sz w:val="28"/>
          <w:szCs w:val="28"/>
        </w:rPr>
      </w:pPr>
    </w:p>
    <w:p w:rsidR="00AF12C6" w:rsidRPr="008225D9" w:rsidRDefault="00AF12C6"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f) апелляцияның қарастырылған ресми рәсімінің болуын. </w:t>
      </w:r>
    </w:p>
    <w:p w:rsidR="00747D18" w:rsidRPr="008225D9" w:rsidRDefault="00FC4729" w:rsidP="00747D18">
      <w:pPr>
        <w:ind w:firstLine="454"/>
        <w:jc w:val="both"/>
        <w:rPr>
          <w:sz w:val="28"/>
          <w:szCs w:val="28"/>
        </w:rPr>
      </w:pPr>
      <w:r w:rsidRPr="008225D9">
        <w:rPr>
          <w:sz w:val="28"/>
          <w:szCs w:val="28"/>
        </w:rPr>
        <w:t>Университетте кешенді тестілеу мен емтихандық әңгімелесуд</w:t>
      </w:r>
      <w:r w:rsidR="00747D18" w:rsidRPr="008225D9">
        <w:rPr>
          <w:sz w:val="28"/>
          <w:szCs w:val="28"/>
        </w:rPr>
        <w:t>ің</w:t>
      </w:r>
      <w:r w:rsidRPr="008225D9">
        <w:rPr>
          <w:sz w:val="28"/>
          <w:szCs w:val="28"/>
        </w:rPr>
        <w:t xml:space="preserve"> нәтижелерін аппеляциялау практикасы қолданылады. </w:t>
      </w:r>
      <w:r w:rsidR="00747D18" w:rsidRPr="008225D9">
        <w:rPr>
          <w:sz w:val="28"/>
          <w:szCs w:val="28"/>
        </w:rPr>
        <w:t xml:space="preserve">Аппеляциялау практикасы ережелері барлық білім беру бағдарламалар бойынша аралық, қорытынды бақылау және бітіру емтиханын өткізу кезеңінде жұмыс жасайтын апелляциялық комиссияларды құруды көздейді. </w:t>
      </w:r>
      <w:r w:rsidRPr="008225D9">
        <w:rPr>
          <w:sz w:val="28"/>
          <w:szCs w:val="28"/>
        </w:rPr>
        <w:t xml:space="preserve">Университет бойынша ректордың бұйрығымен апелляциялық комиссия құрылады. Апелляция – бұл оқытушылар білімдерін әділетсіз бағалауға душар еткен факторларды іздеу мен жою мақсатында жүзеге асырылатын процедура. Апелляция жиынтық рейтингке әсер етілетін жағдайда ғана, сонымен қатар </w:t>
      </w:r>
      <w:r w:rsidR="006A5DA1" w:rsidRPr="008225D9">
        <w:rPr>
          <w:sz w:val="28"/>
          <w:szCs w:val="28"/>
        </w:rPr>
        <w:t>докторанттың</w:t>
      </w:r>
      <w:r w:rsidRPr="008225D9">
        <w:rPr>
          <w:sz w:val="28"/>
          <w:szCs w:val="28"/>
        </w:rPr>
        <w:t xml:space="preserve"> білімдерін қорытынды бағалауды </w:t>
      </w:r>
      <w:r w:rsidR="00747D18" w:rsidRPr="008225D9">
        <w:rPr>
          <w:sz w:val="28"/>
          <w:szCs w:val="28"/>
        </w:rPr>
        <w:t xml:space="preserve">жоғарлату үшін </w:t>
      </w:r>
      <w:r w:rsidRPr="008225D9">
        <w:rPr>
          <w:sz w:val="28"/>
          <w:szCs w:val="28"/>
        </w:rPr>
        <w:t xml:space="preserve">тағайындалады. </w:t>
      </w:r>
      <w:r w:rsidR="00747D18" w:rsidRPr="008225D9">
        <w:rPr>
          <w:sz w:val="28"/>
          <w:szCs w:val="28"/>
        </w:rPr>
        <w:t>Университетте апелляция студенттің өз ынтасымен келесі жағдайларда жасалынады: тестік тапсырмалардың берілісі қисынсыз; тестік тапсырмалардың дұрыс жауаптары жоқ; тестік тапсырмаларда бірнеше дұрыс жауаптар бар; тестік тапсырмалар пәннің ОӘК-де ұсынылған оқу бағдарламасының шегінен тыс.</w:t>
      </w:r>
    </w:p>
    <w:p w:rsidR="00747D18" w:rsidRPr="008225D9" w:rsidRDefault="00747D18" w:rsidP="00747D18">
      <w:pPr>
        <w:ind w:firstLine="454"/>
        <w:jc w:val="both"/>
        <w:rPr>
          <w:sz w:val="28"/>
          <w:szCs w:val="28"/>
        </w:rPr>
      </w:pPr>
      <w:r w:rsidRPr="008225D9">
        <w:rPr>
          <w:sz w:val="28"/>
          <w:szCs w:val="28"/>
        </w:rPr>
        <w:t xml:space="preserve">Апелляция емтихан өткізілген күннің ертеңінде білім алушының өтініші негізінде жасалынады. Аппеляция келесі регламентке сәйкес ұйымдастырылады: докторант нәтижелерді жариялау күні пән мен комиссиялық қарастыруға тиісті сұрақ нөмерін көрсетуімен аппеляция туралы өтінішті береді; </w:t>
      </w:r>
      <w:r w:rsidR="008E2B58" w:rsidRPr="008225D9">
        <w:rPr>
          <w:sz w:val="28"/>
          <w:szCs w:val="28"/>
        </w:rPr>
        <w:t xml:space="preserve">кеңсе </w:t>
      </w:r>
      <w:r w:rsidRPr="008225D9">
        <w:rPr>
          <w:sz w:val="28"/>
          <w:szCs w:val="28"/>
        </w:rPr>
        <w:t>тіркеуші</w:t>
      </w:r>
      <w:r w:rsidR="008E2B58" w:rsidRPr="008225D9">
        <w:rPr>
          <w:sz w:val="28"/>
          <w:szCs w:val="28"/>
        </w:rPr>
        <w:t>сі</w:t>
      </w:r>
      <w:r w:rsidRPr="008225D9">
        <w:rPr>
          <w:sz w:val="28"/>
          <w:szCs w:val="28"/>
        </w:rPr>
        <w:t xml:space="preserve"> өтінішті қарастырады және аппеляцияның мақсатқа сәйкестігі туралы шешім қабылдайды; </w:t>
      </w:r>
      <w:r w:rsidR="008E2B58" w:rsidRPr="008225D9">
        <w:rPr>
          <w:sz w:val="28"/>
          <w:szCs w:val="28"/>
        </w:rPr>
        <w:t xml:space="preserve">кеңсе тіркеушісі </w:t>
      </w:r>
      <w:r w:rsidRPr="008225D9">
        <w:rPr>
          <w:sz w:val="28"/>
          <w:szCs w:val="28"/>
        </w:rPr>
        <w:t xml:space="preserve">апелляцияға жіберілген докторанттар құрамы туралы өкімді шығарады; </w:t>
      </w:r>
      <w:r w:rsidR="008E2B58" w:rsidRPr="008225D9">
        <w:rPr>
          <w:sz w:val="28"/>
          <w:szCs w:val="28"/>
        </w:rPr>
        <w:t xml:space="preserve">кеңсе тіркеушісі </w:t>
      </w:r>
      <w:r w:rsidRPr="008225D9">
        <w:rPr>
          <w:sz w:val="28"/>
          <w:szCs w:val="28"/>
        </w:rPr>
        <w:t xml:space="preserve"> факультеттің деканы, кафедра меңгерушісі, дәріс оқитын оқытушы кіретін апелляциялық комиссияның құрамы туралы өкімді шығарады; апелляцияның нәтижелері </w:t>
      </w:r>
      <w:r w:rsidR="008E2B58" w:rsidRPr="008225D9">
        <w:rPr>
          <w:sz w:val="28"/>
          <w:szCs w:val="28"/>
        </w:rPr>
        <w:t xml:space="preserve">кеңсе тіркеушісі </w:t>
      </w:r>
      <w:r w:rsidRPr="008225D9">
        <w:rPr>
          <w:sz w:val="28"/>
          <w:szCs w:val="28"/>
        </w:rPr>
        <w:t>дайындап қойған апелляциялық тізімдемеге енгізіледі; апелляция кезінде білім алушының емтиханға дейінгі рейтингісін өзгертуге болмайды; апелляцияның нәтижелері докторанттың электронды сынақ кітапшасына енгізіледі.</w:t>
      </w:r>
    </w:p>
    <w:p w:rsidR="00AF12C6" w:rsidRPr="008225D9" w:rsidRDefault="00AF12C6" w:rsidP="00D209CD">
      <w:pPr>
        <w:widowControl/>
        <w:adjustRightInd w:val="0"/>
        <w:ind w:firstLine="454"/>
        <w:jc w:val="both"/>
        <w:rPr>
          <w:rFonts w:eastAsiaTheme="minorHAnsi"/>
          <w:i/>
          <w:color w:val="000000"/>
          <w:sz w:val="28"/>
          <w:szCs w:val="28"/>
        </w:rPr>
      </w:pPr>
    </w:p>
    <w:p w:rsidR="00AF12C6" w:rsidRPr="008225D9" w:rsidRDefault="00AF12C6"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3. ББ басшылығы ұйымның </w:t>
      </w:r>
      <w:r w:rsidR="006A5DA1" w:rsidRPr="008225D9">
        <w:rPr>
          <w:rFonts w:eastAsiaTheme="minorHAnsi"/>
          <w:i/>
          <w:color w:val="000000"/>
          <w:sz w:val="28"/>
          <w:szCs w:val="28"/>
        </w:rPr>
        <w:t xml:space="preserve">докторанттары </w:t>
      </w:r>
      <w:r w:rsidRPr="008225D9">
        <w:rPr>
          <w:rFonts w:eastAsiaTheme="minorHAnsi"/>
          <w:i/>
          <w:color w:val="000000"/>
          <w:sz w:val="28"/>
          <w:szCs w:val="28"/>
        </w:rPr>
        <w:t xml:space="preserve">мен қызметкерлері </w:t>
      </w:r>
    </w:p>
    <w:p w:rsidR="00AF12C6" w:rsidRPr="008225D9" w:rsidRDefault="00AF12C6" w:rsidP="00D209CD">
      <w:pPr>
        <w:widowControl/>
        <w:adjustRightInd w:val="0"/>
        <w:ind w:firstLine="454"/>
        <w:jc w:val="both"/>
        <w:rPr>
          <w:rFonts w:eastAsiaTheme="minorHAnsi"/>
          <w:i/>
          <w:iCs/>
          <w:color w:val="000000"/>
          <w:sz w:val="28"/>
          <w:szCs w:val="28"/>
        </w:rPr>
      </w:pPr>
      <w:r w:rsidRPr="008225D9">
        <w:rPr>
          <w:rFonts w:eastAsiaTheme="minorHAnsi"/>
          <w:i/>
          <w:iCs/>
          <w:color w:val="000000"/>
          <w:sz w:val="28"/>
          <w:szCs w:val="28"/>
        </w:rPr>
        <w:t xml:space="preserve">a) факультеттің/институттың алқалық органдарына </w:t>
      </w:r>
      <w:r w:rsidR="006A5DA1" w:rsidRPr="008225D9">
        <w:rPr>
          <w:rFonts w:eastAsiaTheme="minorHAnsi"/>
          <w:i/>
          <w:iCs/>
          <w:color w:val="000000"/>
          <w:sz w:val="28"/>
          <w:szCs w:val="28"/>
        </w:rPr>
        <w:t>докторанттар</w:t>
      </w:r>
      <w:r w:rsidRPr="008225D9">
        <w:rPr>
          <w:rFonts w:eastAsiaTheme="minorHAnsi"/>
          <w:i/>
          <w:iCs/>
          <w:color w:val="000000"/>
          <w:sz w:val="28"/>
          <w:szCs w:val="28"/>
        </w:rPr>
        <w:t xml:space="preserve"> өкілдерін тарту; </w:t>
      </w:r>
    </w:p>
    <w:p w:rsidR="00AF12C6" w:rsidRPr="008225D9" w:rsidRDefault="0080248B" w:rsidP="00D209CD">
      <w:pPr>
        <w:widowControl/>
        <w:adjustRightInd w:val="0"/>
        <w:ind w:firstLine="454"/>
        <w:jc w:val="both"/>
        <w:rPr>
          <w:rFonts w:eastAsiaTheme="minorHAnsi"/>
          <w:iCs/>
          <w:color w:val="000000"/>
          <w:sz w:val="28"/>
          <w:szCs w:val="28"/>
          <w:lang w:val="ru-RU"/>
        </w:rPr>
      </w:pPr>
      <w:r w:rsidRPr="008225D9">
        <w:rPr>
          <w:rFonts w:eastAsiaTheme="minorHAnsi"/>
          <w:iCs/>
          <w:color w:val="000000"/>
          <w:sz w:val="28"/>
          <w:szCs w:val="28"/>
        </w:rPr>
        <w:t xml:space="preserve">Білім алушылар университеттің, факультеттің Ғылыми кеңестеріне, </w:t>
      </w:r>
      <w:r w:rsidR="00912452" w:rsidRPr="008225D9">
        <w:rPr>
          <w:rFonts w:eastAsiaTheme="minorHAnsi"/>
          <w:iCs/>
          <w:color w:val="000000"/>
          <w:sz w:val="28"/>
          <w:szCs w:val="28"/>
        </w:rPr>
        <w:t xml:space="preserve">т.б. алқалық органдардың жұмыстарына белсене қатысады. </w:t>
      </w:r>
      <w:r w:rsidR="00912452" w:rsidRPr="008225D9">
        <w:rPr>
          <w:rFonts w:eastAsiaTheme="minorHAnsi"/>
          <w:iCs/>
          <w:color w:val="000000"/>
          <w:sz w:val="28"/>
          <w:szCs w:val="28"/>
          <w:lang w:val="ru-RU"/>
        </w:rPr>
        <w:t>Академиялық саясат пен стратегиялық даму жоспарында қарастырылған</w:t>
      </w:r>
      <w:r w:rsidR="008E2B58" w:rsidRPr="008225D9">
        <w:rPr>
          <w:rFonts w:eastAsiaTheme="minorHAnsi"/>
          <w:iCs/>
          <w:color w:val="000000"/>
          <w:sz w:val="28"/>
          <w:szCs w:val="28"/>
          <w:lang w:val="ru-RU"/>
        </w:rPr>
        <w:t>(</w:t>
      </w:r>
      <w:hyperlink r:id="rId29" w:history="1">
        <w:r w:rsidR="00912452" w:rsidRPr="008225D9">
          <w:rPr>
            <w:rStyle w:val="ae"/>
            <w:rFonts w:eastAsiaTheme="minorHAnsi"/>
            <w:iCs/>
            <w:sz w:val="28"/>
            <w:szCs w:val="28"/>
            <w:lang w:val="ru-RU"/>
          </w:rPr>
          <w:t>https://up.buketov.edu.kz/ksu/academic_policy_kz.pdf</w:t>
        </w:r>
      </w:hyperlink>
      <w:r w:rsidR="008E2B58" w:rsidRPr="008225D9">
        <w:rPr>
          <w:rStyle w:val="ae"/>
          <w:rFonts w:eastAsiaTheme="minorHAnsi"/>
          <w:iCs/>
          <w:sz w:val="28"/>
          <w:szCs w:val="28"/>
          <w:lang w:val="ru-RU"/>
        </w:rPr>
        <w:t>)</w:t>
      </w:r>
      <w:r w:rsidR="00912452" w:rsidRPr="008225D9">
        <w:rPr>
          <w:rFonts w:eastAsiaTheme="minorHAnsi"/>
          <w:iCs/>
          <w:color w:val="000000"/>
          <w:sz w:val="28"/>
          <w:szCs w:val="28"/>
          <w:lang w:val="ru-RU"/>
        </w:rPr>
        <w:t xml:space="preserve"> </w:t>
      </w:r>
    </w:p>
    <w:p w:rsidR="00B47BEB" w:rsidRPr="008225D9" w:rsidRDefault="00B47BEB" w:rsidP="00D209CD">
      <w:pPr>
        <w:pStyle w:val="HTML"/>
        <w:ind w:firstLine="454"/>
        <w:jc w:val="both"/>
        <w:rPr>
          <w:rFonts w:ascii="Times New Roman" w:hAnsi="Times New Roman"/>
          <w:sz w:val="28"/>
          <w:szCs w:val="28"/>
        </w:rPr>
      </w:pPr>
      <w:r w:rsidRPr="008225D9">
        <w:rPr>
          <w:rFonts w:ascii="Times New Roman" w:hAnsi="Times New Roman"/>
          <w:sz w:val="28"/>
          <w:szCs w:val="28"/>
        </w:rPr>
        <w:lastRenderedPageBreak/>
        <w:t>Білім алушылар</w:t>
      </w:r>
      <w:r w:rsidR="00747D18" w:rsidRPr="008225D9">
        <w:rPr>
          <w:rFonts w:ascii="Times New Roman" w:hAnsi="Times New Roman"/>
          <w:sz w:val="28"/>
          <w:szCs w:val="28"/>
        </w:rPr>
        <w:t>дың</w:t>
      </w:r>
      <w:r w:rsidRPr="008225D9">
        <w:rPr>
          <w:rFonts w:ascii="Times New Roman" w:hAnsi="Times New Roman"/>
          <w:sz w:val="28"/>
          <w:szCs w:val="28"/>
        </w:rPr>
        <w:t xml:space="preserve"> алқалы органдардың отырыстарында және сауалнама арқылы бағдарламаны ұйымдастыру және басқару жүйесі мәселелері бойынша өз пікірін білдіруге мүмкіндігі бар.</w:t>
      </w:r>
    </w:p>
    <w:p w:rsidR="00B47BEB" w:rsidRPr="008225D9" w:rsidRDefault="00B47BEB" w:rsidP="00D209CD">
      <w:pPr>
        <w:widowControl/>
        <w:adjustRightInd w:val="0"/>
        <w:ind w:firstLine="454"/>
        <w:jc w:val="both"/>
        <w:rPr>
          <w:rFonts w:eastAsiaTheme="minorHAnsi"/>
          <w:i/>
          <w:color w:val="000000"/>
          <w:sz w:val="28"/>
          <w:szCs w:val="28"/>
        </w:rPr>
      </w:pPr>
    </w:p>
    <w:p w:rsidR="00AF12C6" w:rsidRPr="008225D9" w:rsidRDefault="00AF12C6" w:rsidP="00D209CD">
      <w:pPr>
        <w:widowControl/>
        <w:adjustRightInd w:val="0"/>
        <w:ind w:firstLine="454"/>
        <w:jc w:val="both"/>
        <w:rPr>
          <w:rFonts w:eastAsiaTheme="minorHAnsi"/>
          <w:i/>
          <w:iCs/>
          <w:color w:val="000000"/>
          <w:sz w:val="28"/>
          <w:szCs w:val="28"/>
        </w:rPr>
      </w:pPr>
      <w:r w:rsidRPr="008225D9">
        <w:rPr>
          <w:rFonts w:eastAsiaTheme="minorHAnsi"/>
          <w:i/>
          <w:iCs/>
          <w:color w:val="000000"/>
          <w:sz w:val="28"/>
          <w:szCs w:val="28"/>
        </w:rPr>
        <w:t xml:space="preserve">b) білім беру бағдарламаларын әзірлеуге </w:t>
      </w:r>
      <w:r w:rsidR="008E2B58" w:rsidRPr="008225D9">
        <w:rPr>
          <w:rFonts w:eastAsiaTheme="minorHAnsi"/>
          <w:i/>
          <w:iCs/>
          <w:color w:val="000000"/>
          <w:sz w:val="28"/>
          <w:szCs w:val="28"/>
        </w:rPr>
        <w:t>докторанттардың</w:t>
      </w:r>
      <w:r w:rsidRPr="008225D9">
        <w:rPr>
          <w:rFonts w:eastAsiaTheme="minorHAnsi"/>
          <w:i/>
          <w:iCs/>
          <w:color w:val="000000"/>
          <w:sz w:val="28"/>
          <w:szCs w:val="28"/>
        </w:rPr>
        <w:t xml:space="preserve"> қатысуы; </w:t>
      </w:r>
    </w:p>
    <w:p w:rsidR="00125478" w:rsidRPr="008225D9" w:rsidRDefault="00357EC4" w:rsidP="00125478">
      <w:pPr>
        <w:ind w:firstLine="454"/>
        <w:jc w:val="both"/>
        <w:rPr>
          <w:sz w:val="28"/>
          <w:szCs w:val="28"/>
        </w:rPr>
      </w:pPr>
      <w:r w:rsidRPr="008225D9">
        <w:rPr>
          <w:sz w:val="28"/>
          <w:szCs w:val="28"/>
        </w:rPr>
        <w:t xml:space="preserve">Білім алушылар «8D01701 </w:t>
      </w:r>
      <w:r w:rsidR="008E2B58" w:rsidRPr="008225D9">
        <w:rPr>
          <w:sz w:val="28"/>
          <w:szCs w:val="28"/>
        </w:rPr>
        <w:t>-</w:t>
      </w:r>
      <w:r w:rsidRPr="008225D9">
        <w:rPr>
          <w:sz w:val="28"/>
          <w:szCs w:val="28"/>
        </w:rPr>
        <w:t xml:space="preserve"> Қазақ тілі мен әдебиеті» БББ басты тұтынушылары болып табылады, сондықтан аталған бағдарламаны іске асыруда олардың мүдделері басымдыққа ие. Білім беру ортасы білім алушылардың төмендегі сипаттамаларын көрсетеді: өзіндік ерекшелігі, өз-өздерін басқару, ғылыми-зерттеу саласы бойынша нәтижеге жету, тұлға ретінде және кәсіби өсу үшін білім беру ұйымдарының бағдарламаларын әзірлеуге докторанттар да атсалысады. </w:t>
      </w:r>
    </w:p>
    <w:p w:rsidR="00AF12C6" w:rsidRPr="008225D9" w:rsidRDefault="00357EC4" w:rsidP="00125478">
      <w:pPr>
        <w:ind w:firstLine="454"/>
        <w:jc w:val="both"/>
        <w:rPr>
          <w:bCs/>
          <w:color w:val="000000" w:themeColor="text1"/>
          <w:sz w:val="28"/>
          <w:szCs w:val="28"/>
        </w:rPr>
      </w:pPr>
      <w:r w:rsidRPr="008225D9">
        <w:rPr>
          <w:bCs/>
          <w:color w:val="1C1C1C"/>
          <w:sz w:val="28"/>
          <w:szCs w:val="28"/>
        </w:rPr>
        <w:t xml:space="preserve"> </w:t>
      </w:r>
      <w:r w:rsidRPr="008225D9">
        <w:rPr>
          <w:sz w:val="28"/>
          <w:szCs w:val="28"/>
        </w:rPr>
        <w:t xml:space="preserve">«8D01701 </w:t>
      </w:r>
      <w:r w:rsidR="004421C2" w:rsidRPr="008225D9">
        <w:rPr>
          <w:sz w:val="28"/>
          <w:szCs w:val="28"/>
        </w:rPr>
        <w:t>-</w:t>
      </w:r>
      <w:r w:rsidRPr="008225D9">
        <w:rPr>
          <w:sz w:val="28"/>
          <w:szCs w:val="28"/>
        </w:rPr>
        <w:t xml:space="preserve"> Қазақ тілі мен әдебиеті» БББ білім алушыларды қабылдау </w:t>
      </w:r>
      <w:r w:rsidRPr="008225D9">
        <w:rPr>
          <w:bCs/>
          <w:color w:val="1C1C1C"/>
          <w:sz w:val="28"/>
          <w:szCs w:val="28"/>
        </w:rPr>
        <w:t xml:space="preserve">«Жоғары оқу орнынан кейінгі кәсіби оқу бағдарламаларын іске асыратын білім ұйымдарына оқуға қабылдаудың типтік ережелері» мен академик Е.А.Бөкетов атындағы Қарағанды университеті докторантурасына қабылдау ережелері мен үрдістерін есепке алу арқылы іске </w:t>
      </w:r>
      <w:r w:rsidRPr="008225D9">
        <w:rPr>
          <w:bCs/>
          <w:color w:val="000000" w:themeColor="text1"/>
          <w:sz w:val="28"/>
          <w:szCs w:val="28"/>
        </w:rPr>
        <w:t>асырылады. Сол сияқты білім берудің жоғары мектебі БББ, мамандықтың кәсіби құзіреттігі көрсетілген анықтағыштар шығарылған.</w:t>
      </w:r>
    </w:p>
    <w:p w:rsidR="00912452" w:rsidRPr="008225D9" w:rsidRDefault="00912452" w:rsidP="00D209CD">
      <w:pPr>
        <w:ind w:firstLine="454"/>
        <w:jc w:val="both"/>
        <w:outlineLvl w:val="2"/>
        <w:rPr>
          <w:rFonts w:eastAsiaTheme="minorHAnsi"/>
          <w:i/>
          <w:color w:val="000000"/>
          <w:sz w:val="28"/>
          <w:szCs w:val="28"/>
        </w:rPr>
      </w:pPr>
    </w:p>
    <w:p w:rsidR="00AF12C6" w:rsidRPr="008225D9" w:rsidRDefault="00AF12C6" w:rsidP="00D209CD">
      <w:pPr>
        <w:widowControl/>
        <w:adjustRightInd w:val="0"/>
        <w:ind w:firstLine="454"/>
        <w:jc w:val="both"/>
        <w:rPr>
          <w:rFonts w:eastAsiaTheme="minorHAnsi"/>
          <w:i/>
          <w:iCs/>
          <w:color w:val="000000"/>
          <w:sz w:val="28"/>
          <w:szCs w:val="28"/>
        </w:rPr>
      </w:pPr>
      <w:r w:rsidRPr="008225D9">
        <w:rPr>
          <w:rFonts w:eastAsiaTheme="minorHAnsi"/>
          <w:i/>
          <w:iCs/>
          <w:color w:val="000000"/>
          <w:sz w:val="28"/>
          <w:szCs w:val="28"/>
        </w:rPr>
        <w:t xml:space="preserve">c) факультеттің/институттың </w:t>
      </w:r>
      <w:r w:rsidR="004421C2" w:rsidRPr="008225D9">
        <w:rPr>
          <w:rFonts w:eastAsiaTheme="minorHAnsi"/>
          <w:i/>
          <w:iCs/>
          <w:color w:val="000000"/>
          <w:sz w:val="28"/>
          <w:szCs w:val="28"/>
        </w:rPr>
        <w:t>білім алушыларының</w:t>
      </w:r>
      <w:r w:rsidRPr="008225D9">
        <w:rPr>
          <w:rFonts w:eastAsiaTheme="minorHAnsi"/>
          <w:i/>
          <w:iCs/>
          <w:color w:val="000000"/>
          <w:sz w:val="28"/>
          <w:szCs w:val="28"/>
        </w:rPr>
        <w:t xml:space="preserve"> ұйымдарымен тығыз байланыс орнату; </w:t>
      </w:r>
    </w:p>
    <w:p w:rsidR="0016403C" w:rsidRPr="008225D9" w:rsidRDefault="00492F89" w:rsidP="00D209CD">
      <w:pPr>
        <w:widowControl/>
        <w:adjustRightInd w:val="0"/>
        <w:ind w:firstLine="454"/>
        <w:jc w:val="both"/>
        <w:rPr>
          <w:rFonts w:eastAsiaTheme="minorHAnsi"/>
          <w:iCs/>
          <w:color w:val="000000"/>
          <w:sz w:val="28"/>
          <w:szCs w:val="28"/>
        </w:rPr>
      </w:pPr>
      <w:r w:rsidRPr="008225D9">
        <w:rPr>
          <w:rFonts w:eastAsiaTheme="minorHAnsi"/>
          <w:iCs/>
          <w:color w:val="000000"/>
          <w:sz w:val="28"/>
          <w:szCs w:val="28"/>
        </w:rPr>
        <w:t>Білім алушылар университеттегі бірыңғай еріктілер орталығының жұмыстарына</w:t>
      </w:r>
      <w:r w:rsidR="00B47BEB" w:rsidRPr="008225D9">
        <w:rPr>
          <w:rFonts w:eastAsiaTheme="minorHAnsi"/>
          <w:iCs/>
          <w:color w:val="000000"/>
          <w:sz w:val="28"/>
          <w:szCs w:val="28"/>
        </w:rPr>
        <w:t>,</w:t>
      </w:r>
      <w:r w:rsidR="00B47BEB" w:rsidRPr="008225D9">
        <w:rPr>
          <w:sz w:val="28"/>
          <w:szCs w:val="28"/>
        </w:rPr>
        <w:t xml:space="preserve"> </w:t>
      </w:r>
      <w:r w:rsidR="00125478" w:rsidRPr="008225D9">
        <w:rPr>
          <w:sz w:val="28"/>
          <w:szCs w:val="28"/>
        </w:rPr>
        <w:t>(</w:t>
      </w:r>
      <w:hyperlink r:id="rId30" w:history="1">
        <w:r w:rsidR="00B47BEB" w:rsidRPr="008225D9">
          <w:rPr>
            <w:rStyle w:val="ae"/>
            <w:rFonts w:eastAsiaTheme="minorHAnsi"/>
            <w:iCs/>
            <w:sz w:val="28"/>
            <w:szCs w:val="28"/>
          </w:rPr>
          <w:t>https://buketov.edu.kz/kz/page/volunteer</w:t>
        </w:r>
      </w:hyperlink>
      <w:r w:rsidR="00125478" w:rsidRPr="008225D9">
        <w:rPr>
          <w:rStyle w:val="ae"/>
          <w:rFonts w:eastAsiaTheme="minorHAnsi"/>
          <w:iCs/>
          <w:sz w:val="28"/>
          <w:szCs w:val="28"/>
        </w:rPr>
        <w:t>)</w:t>
      </w:r>
      <w:r w:rsidR="00B47BEB" w:rsidRPr="008225D9">
        <w:rPr>
          <w:rFonts w:eastAsiaTheme="minorHAnsi"/>
          <w:iCs/>
          <w:color w:val="000000"/>
          <w:sz w:val="28"/>
          <w:szCs w:val="28"/>
        </w:rPr>
        <w:t xml:space="preserve"> </w:t>
      </w:r>
      <w:r w:rsidRPr="008225D9">
        <w:rPr>
          <w:rFonts w:eastAsiaTheme="minorHAnsi"/>
          <w:iCs/>
          <w:color w:val="000000"/>
          <w:sz w:val="28"/>
          <w:szCs w:val="28"/>
        </w:rPr>
        <w:t xml:space="preserve"> сыбайлас жемқорлыққа қарсы мәдениетті қалыптастыру жұмыстарына</w:t>
      </w:r>
      <w:r w:rsidR="00B47BEB" w:rsidRPr="008225D9">
        <w:rPr>
          <w:sz w:val="28"/>
          <w:szCs w:val="28"/>
        </w:rPr>
        <w:t xml:space="preserve"> </w:t>
      </w:r>
      <w:r w:rsidR="00125478" w:rsidRPr="008225D9">
        <w:rPr>
          <w:sz w:val="28"/>
          <w:szCs w:val="28"/>
        </w:rPr>
        <w:t>(</w:t>
      </w:r>
      <w:hyperlink r:id="rId31" w:history="1">
        <w:r w:rsidR="00B47BEB" w:rsidRPr="008225D9">
          <w:rPr>
            <w:rStyle w:val="ae"/>
            <w:rFonts w:eastAsiaTheme="minorHAnsi"/>
            <w:iCs/>
            <w:sz w:val="28"/>
            <w:szCs w:val="28"/>
          </w:rPr>
          <w:t>https://buketov.edu.kz/kz/page/corruption</w:t>
        </w:r>
      </w:hyperlink>
      <w:r w:rsidR="00125478" w:rsidRPr="008225D9">
        <w:rPr>
          <w:rStyle w:val="ae"/>
          <w:rFonts w:eastAsiaTheme="minorHAnsi"/>
          <w:iCs/>
          <w:sz w:val="28"/>
          <w:szCs w:val="28"/>
        </w:rPr>
        <w:t>)</w:t>
      </w:r>
      <w:r w:rsidR="00B47BEB" w:rsidRPr="008225D9">
        <w:rPr>
          <w:rFonts w:eastAsiaTheme="minorHAnsi"/>
          <w:iCs/>
          <w:color w:val="000000"/>
          <w:sz w:val="28"/>
          <w:szCs w:val="28"/>
        </w:rPr>
        <w:t xml:space="preserve"> </w:t>
      </w:r>
      <w:r w:rsidRPr="008225D9">
        <w:rPr>
          <w:rFonts w:eastAsiaTheme="minorHAnsi"/>
          <w:iCs/>
          <w:color w:val="000000"/>
          <w:sz w:val="28"/>
          <w:szCs w:val="28"/>
        </w:rPr>
        <w:t>студенттер үйі құрылымдық бөлімшелерін қолдау және дамыту шараларына</w:t>
      </w:r>
      <w:r w:rsidR="00B47BEB" w:rsidRPr="008225D9">
        <w:rPr>
          <w:sz w:val="28"/>
          <w:szCs w:val="28"/>
        </w:rPr>
        <w:t xml:space="preserve"> </w:t>
      </w:r>
      <w:r w:rsidR="00125478" w:rsidRPr="008225D9">
        <w:rPr>
          <w:sz w:val="28"/>
          <w:szCs w:val="28"/>
        </w:rPr>
        <w:t>(</w:t>
      </w:r>
      <w:hyperlink r:id="rId32" w:history="1">
        <w:r w:rsidR="00B47BEB" w:rsidRPr="008225D9">
          <w:rPr>
            <w:rStyle w:val="ae"/>
            <w:rFonts w:eastAsiaTheme="minorHAnsi"/>
            <w:iCs/>
            <w:sz w:val="28"/>
            <w:szCs w:val="28"/>
          </w:rPr>
          <w:t>https://buketov.edu.kz/kz/page/student-houses</w:t>
        </w:r>
      </w:hyperlink>
      <w:r w:rsidR="00125478" w:rsidRPr="008225D9">
        <w:rPr>
          <w:rStyle w:val="ae"/>
          <w:rFonts w:eastAsiaTheme="minorHAnsi"/>
          <w:iCs/>
          <w:sz w:val="28"/>
          <w:szCs w:val="28"/>
        </w:rPr>
        <w:t>)</w:t>
      </w:r>
      <w:r w:rsidRPr="008225D9">
        <w:rPr>
          <w:rFonts w:eastAsiaTheme="minorHAnsi"/>
          <w:iCs/>
          <w:color w:val="000000"/>
          <w:sz w:val="28"/>
          <w:szCs w:val="28"/>
        </w:rPr>
        <w:t xml:space="preserve"> халықаралық дебаттық турнирлер, кейс-чемпионаттар, стартап жобалар, конкурстар, фестивальдер, шетелдік және жергілікті университеттермен ынтымақтастық шараларын өткізуге </w:t>
      </w:r>
      <w:r w:rsidR="00B47BEB" w:rsidRPr="008225D9">
        <w:rPr>
          <w:rFonts w:eastAsiaTheme="minorHAnsi"/>
          <w:iCs/>
          <w:color w:val="000000"/>
          <w:sz w:val="28"/>
          <w:szCs w:val="28"/>
        </w:rPr>
        <w:t xml:space="preserve">белсене қатысады. </w:t>
      </w:r>
    </w:p>
    <w:p w:rsidR="00AF12C6" w:rsidRPr="008225D9" w:rsidRDefault="00AF12C6" w:rsidP="00D209CD">
      <w:pPr>
        <w:widowControl/>
        <w:adjustRightInd w:val="0"/>
        <w:ind w:firstLine="454"/>
        <w:jc w:val="both"/>
        <w:rPr>
          <w:rFonts w:eastAsiaTheme="minorHAnsi"/>
          <w:i/>
          <w:color w:val="000000"/>
          <w:sz w:val="28"/>
          <w:szCs w:val="28"/>
        </w:rPr>
      </w:pPr>
    </w:p>
    <w:p w:rsidR="00AF12C6" w:rsidRPr="008225D9" w:rsidRDefault="00AF12C6" w:rsidP="00D209CD">
      <w:pPr>
        <w:widowControl/>
        <w:adjustRightInd w:val="0"/>
        <w:ind w:firstLine="454"/>
        <w:jc w:val="both"/>
        <w:rPr>
          <w:rFonts w:eastAsiaTheme="minorHAnsi"/>
          <w:i/>
          <w:iCs/>
          <w:color w:val="000000"/>
          <w:sz w:val="28"/>
          <w:szCs w:val="28"/>
        </w:rPr>
      </w:pPr>
      <w:r w:rsidRPr="008225D9">
        <w:rPr>
          <w:rFonts w:eastAsiaTheme="minorHAnsi"/>
          <w:i/>
          <w:iCs/>
          <w:color w:val="000000"/>
          <w:sz w:val="28"/>
          <w:szCs w:val="28"/>
        </w:rPr>
        <w:t xml:space="preserve">d) білім сапасын бағалауға </w:t>
      </w:r>
      <w:r w:rsidR="004421C2" w:rsidRPr="008225D9">
        <w:rPr>
          <w:rFonts w:eastAsiaTheme="minorHAnsi"/>
          <w:i/>
          <w:iCs/>
          <w:color w:val="000000"/>
          <w:sz w:val="28"/>
          <w:szCs w:val="28"/>
        </w:rPr>
        <w:t>докторанттарды</w:t>
      </w:r>
      <w:r w:rsidRPr="008225D9">
        <w:rPr>
          <w:rFonts w:eastAsiaTheme="minorHAnsi"/>
          <w:i/>
          <w:iCs/>
          <w:color w:val="000000"/>
          <w:sz w:val="28"/>
          <w:szCs w:val="28"/>
        </w:rPr>
        <w:t xml:space="preserve"> тарту; </w:t>
      </w:r>
    </w:p>
    <w:p w:rsidR="00AF12C6" w:rsidRPr="008225D9" w:rsidRDefault="00B47BEB" w:rsidP="00D209CD">
      <w:pPr>
        <w:widowControl/>
        <w:adjustRightInd w:val="0"/>
        <w:ind w:firstLine="454"/>
        <w:jc w:val="both"/>
        <w:rPr>
          <w:bCs/>
          <w:sz w:val="28"/>
          <w:szCs w:val="28"/>
        </w:rPr>
      </w:pPr>
      <w:r w:rsidRPr="008225D9">
        <w:rPr>
          <w:sz w:val="28"/>
          <w:szCs w:val="28"/>
        </w:rPr>
        <w:t>БББ  басшылығы «8D0</w:t>
      </w:r>
      <w:r w:rsidR="005051C2" w:rsidRPr="008225D9">
        <w:rPr>
          <w:sz w:val="28"/>
          <w:szCs w:val="28"/>
        </w:rPr>
        <w:t>1701</w:t>
      </w:r>
      <w:r w:rsidRPr="008225D9">
        <w:rPr>
          <w:sz w:val="28"/>
          <w:szCs w:val="28"/>
        </w:rPr>
        <w:t xml:space="preserve"> </w:t>
      </w:r>
      <w:r w:rsidR="004421C2" w:rsidRPr="008225D9">
        <w:rPr>
          <w:sz w:val="28"/>
          <w:szCs w:val="28"/>
        </w:rPr>
        <w:t>-</w:t>
      </w:r>
      <w:r w:rsidRPr="008225D9">
        <w:rPr>
          <w:sz w:val="28"/>
          <w:szCs w:val="28"/>
        </w:rPr>
        <w:t xml:space="preserve"> </w:t>
      </w:r>
      <w:r w:rsidR="005051C2" w:rsidRPr="008225D9">
        <w:rPr>
          <w:sz w:val="28"/>
          <w:szCs w:val="28"/>
        </w:rPr>
        <w:t>Қазақ тілі мен әдебиеті</w:t>
      </w:r>
      <w:r w:rsidRPr="008225D9">
        <w:rPr>
          <w:sz w:val="28"/>
          <w:szCs w:val="28"/>
        </w:rPr>
        <w:t>» білім алушыларына оңтайлы білім мен дағдыларды жинақтап, икемді оқу траекторияларын жасап, қажеттіліктерін барынша жүзеге асырып отырады.</w:t>
      </w:r>
      <w:r w:rsidRPr="008225D9">
        <w:rPr>
          <w:bCs/>
          <w:sz w:val="28"/>
          <w:szCs w:val="28"/>
        </w:rPr>
        <w:t xml:space="preserve"> Білім алушылар  үш жылдық оқу мерзімі бойынша білім алады. </w:t>
      </w:r>
      <w:r w:rsidRPr="008225D9">
        <w:rPr>
          <w:sz w:val="28"/>
          <w:szCs w:val="28"/>
        </w:rPr>
        <w:t>Кредиттік технология ережелеріне сәйкес білім алушыларға «</w:t>
      </w:r>
      <w:r w:rsidR="005051C2" w:rsidRPr="008225D9">
        <w:rPr>
          <w:sz w:val="28"/>
          <w:szCs w:val="28"/>
        </w:rPr>
        <w:t xml:space="preserve">8D01701 </w:t>
      </w:r>
      <w:r w:rsidR="004421C2" w:rsidRPr="008225D9">
        <w:rPr>
          <w:sz w:val="28"/>
          <w:szCs w:val="28"/>
        </w:rPr>
        <w:t>-</w:t>
      </w:r>
      <w:r w:rsidR="005051C2" w:rsidRPr="008225D9">
        <w:rPr>
          <w:sz w:val="28"/>
          <w:szCs w:val="28"/>
        </w:rPr>
        <w:t xml:space="preserve"> Қазақ тілі мен әдебиеті</w:t>
      </w:r>
      <w:r w:rsidRPr="008225D9">
        <w:rPr>
          <w:sz w:val="28"/>
          <w:szCs w:val="28"/>
        </w:rPr>
        <w:t xml:space="preserve">» БББ бойынша элективті пәндерді таңдауға мүмкіндік беріледі. </w:t>
      </w:r>
      <w:r w:rsidRPr="008225D9">
        <w:rPr>
          <w:bCs/>
          <w:sz w:val="28"/>
          <w:szCs w:val="28"/>
        </w:rPr>
        <w:t>ББ негізінен мамандыққа сәйкес жасалады.  Білім алушылар топтарының қажеттіліктерін анықтау мақсатында үнемі сауалнама және әлеуметтік сауалнама жүргізіледі</w:t>
      </w:r>
    </w:p>
    <w:p w:rsidR="00D00FAB" w:rsidRPr="008225D9" w:rsidRDefault="00D00FAB" w:rsidP="00D209CD">
      <w:pPr>
        <w:ind w:firstLine="454"/>
        <w:jc w:val="both"/>
        <w:rPr>
          <w:sz w:val="28"/>
          <w:szCs w:val="28"/>
        </w:rPr>
      </w:pPr>
      <w:r w:rsidRPr="008225D9">
        <w:rPr>
          <w:sz w:val="28"/>
          <w:szCs w:val="28"/>
        </w:rPr>
        <w:t>Университетте «білім алушылардың оқу пәнін оқыту сапасын бағалауы» атты сәйкестендірілген сауалнама әзірленді. Сауалнаманы оқу пәнін оқу аяқталғаннан кейін оқытушының өзі жүргізеді. Алынған нәтижелер негізінде оқытушы</w:t>
      </w:r>
      <w:r w:rsidR="004421C2" w:rsidRPr="008225D9">
        <w:rPr>
          <w:sz w:val="28"/>
          <w:szCs w:val="28"/>
        </w:rPr>
        <w:t>ның</w:t>
      </w:r>
      <w:r w:rsidRPr="008225D9">
        <w:rPr>
          <w:sz w:val="28"/>
          <w:szCs w:val="28"/>
        </w:rPr>
        <w:t xml:space="preserve"> оқу курсының мазмұнын жақсартуға, оқыту әдістемесін </w:t>
      </w:r>
      <w:r w:rsidRPr="008225D9">
        <w:rPr>
          <w:sz w:val="28"/>
          <w:szCs w:val="28"/>
        </w:rPr>
        <w:lastRenderedPageBreak/>
        <w:t>түзетуге және білім алушылардың қанағаттануын арттыруға мүмкіндігі бар. Сауалнама Қарағанды университетінің білім сапасын бағалау және мониторинг бөлімінің сайт бетінде еркін қол</w:t>
      </w:r>
      <w:r w:rsidR="003B36FD" w:rsidRPr="008225D9">
        <w:rPr>
          <w:sz w:val="28"/>
          <w:szCs w:val="28"/>
        </w:rPr>
        <w:t>жетімді</w:t>
      </w:r>
      <w:r w:rsidR="00125478" w:rsidRPr="008225D9">
        <w:rPr>
          <w:sz w:val="28"/>
          <w:szCs w:val="28"/>
        </w:rPr>
        <w:t>(</w:t>
      </w:r>
      <w:hyperlink r:id="rId33" w:history="1">
        <w:r w:rsidR="003B36FD" w:rsidRPr="008225D9">
          <w:rPr>
            <w:rStyle w:val="ae"/>
            <w:sz w:val="28"/>
            <w:szCs w:val="28"/>
          </w:rPr>
          <w:t>https://e.ksu.kz/</w:t>
        </w:r>
      </w:hyperlink>
      <w:r w:rsidR="00125478" w:rsidRPr="008225D9">
        <w:rPr>
          <w:rStyle w:val="ae"/>
          <w:sz w:val="28"/>
          <w:szCs w:val="28"/>
        </w:rPr>
        <w:t>).</w:t>
      </w:r>
      <w:r w:rsidR="003B36FD" w:rsidRPr="008225D9">
        <w:rPr>
          <w:sz w:val="28"/>
          <w:szCs w:val="28"/>
        </w:rPr>
        <w:t xml:space="preserve"> </w:t>
      </w:r>
      <w:r w:rsidRPr="008225D9">
        <w:rPr>
          <w:sz w:val="28"/>
          <w:szCs w:val="28"/>
        </w:rPr>
        <w:t xml:space="preserve">Кафедралардың сауалнамаларын талдау жеке алынған пәнді оқытудың сапасына орташа есеппен </w:t>
      </w:r>
      <w:r w:rsidR="003B36FD" w:rsidRPr="008225D9">
        <w:rPr>
          <w:sz w:val="28"/>
          <w:szCs w:val="28"/>
        </w:rPr>
        <w:t>білім алушылардың</w:t>
      </w:r>
      <w:r w:rsidRPr="008225D9">
        <w:rPr>
          <w:sz w:val="28"/>
          <w:szCs w:val="28"/>
        </w:rPr>
        <w:t xml:space="preserve"> 98%</w:t>
      </w:r>
      <w:r w:rsidR="004421C2" w:rsidRPr="008225D9">
        <w:rPr>
          <w:sz w:val="28"/>
          <w:szCs w:val="28"/>
        </w:rPr>
        <w:t>-ы</w:t>
      </w:r>
      <w:r w:rsidRPr="008225D9">
        <w:rPr>
          <w:sz w:val="28"/>
          <w:szCs w:val="28"/>
        </w:rPr>
        <w:t xml:space="preserve"> қанағаттанғанын көрсетті. Білім алушылардың ұсыныстары курстардың оқу бағдарлама</w:t>
      </w:r>
      <w:r w:rsidR="004421C2" w:rsidRPr="008225D9">
        <w:rPr>
          <w:sz w:val="28"/>
          <w:szCs w:val="28"/>
        </w:rPr>
        <w:t>сын түзету кезінде оқытушылар тарапынан</w:t>
      </w:r>
      <w:r w:rsidRPr="008225D9">
        <w:rPr>
          <w:sz w:val="28"/>
          <w:szCs w:val="28"/>
        </w:rPr>
        <w:t xml:space="preserve"> ескеріл</w:t>
      </w:r>
      <w:r w:rsidR="003B36FD" w:rsidRPr="008225D9">
        <w:rPr>
          <w:sz w:val="28"/>
          <w:szCs w:val="28"/>
        </w:rPr>
        <w:t>е</w:t>
      </w:r>
      <w:r w:rsidRPr="008225D9">
        <w:rPr>
          <w:sz w:val="28"/>
          <w:szCs w:val="28"/>
        </w:rPr>
        <w:t>ді. Көптеген жағдайларда оқу тақырыптарының тізімі кеңейтіл</w:t>
      </w:r>
      <w:r w:rsidR="003B36FD" w:rsidRPr="008225D9">
        <w:rPr>
          <w:sz w:val="28"/>
          <w:szCs w:val="28"/>
        </w:rPr>
        <w:t>е</w:t>
      </w:r>
      <w:r w:rsidRPr="008225D9">
        <w:rPr>
          <w:sz w:val="28"/>
          <w:szCs w:val="28"/>
        </w:rPr>
        <w:t>ді, білімді ағымдағы бақылау құралда</w:t>
      </w:r>
      <w:r w:rsidR="004421C2" w:rsidRPr="008225D9">
        <w:rPr>
          <w:sz w:val="28"/>
          <w:szCs w:val="28"/>
        </w:rPr>
        <w:t>рының әртүрлілігі қамтамасыз етед</w:t>
      </w:r>
      <w:r w:rsidRPr="008225D9">
        <w:rPr>
          <w:sz w:val="28"/>
          <w:szCs w:val="28"/>
        </w:rPr>
        <w:t>і, курс саясатына өзгерістер енгізіл</w:t>
      </w:r>
      <w:r w:rsidR="003B36FD" w:rsidRPr="008225D9">
        <w:rPr>
          <w:sz w:val="28"/>
          <w:szCs w:val="28"/>
        </w:rPr>
        <w:t>е</w:t>
      </w:r>
      <w:r w:rsidRPr="008225D9">
        <w:rPr>
          <w:sz w:val="28"/>
          <w:szCs w:val="28"/>
        </w:rPr>
        <w:t>ді, мысалы, білім алушылардың өзіндік жұмыстарын тапсыру кестесі қайта қарал</w:t>
      </w:r>
      <w:r w:rsidR="003B36FD" w:rsidRPr="008225D9">
        <w:rPr>
          <w:sz w:val="28"/>
          <w:szCs w:val="28"/>
        </w:rPr>
        <w:t>а</w:t>
      </w:r>
      <w:r w:rsidRPr="008225D9">
        <w:rPr>
          <w:sz w:val="28"/>
          <w:szCs w:val="28"/>
        </w:rPr>
        <w:t>ды. Сабақ беретін курстар бойынша оқу әдебиетін сатып алуға және әзірлеуге көп көңіл бөлін</w:t>
      </w:r>
      <w:r w:rsidR="003B36FD" w:rsidRPr="008225D9">
        <w:rPr>
          <w:sz w:val="28"/>
          <w:szCs w:val="28"/>
        </w:rPr>
        <w:t>е</w:t>
      </w:r>
      <w:r w:rsidRPr="008225D9">
        <w:rPr>
          <w:sz w:val="28"/>
          <w:szCs w:val="28"/>
        </w:rPr>
        <w:t xml:space="preserve">ді. Нәтижесінде кафедра университеттің Ғылыми кітапханасына заманауи оқу және ғылыми әдебиеттерді алуға өтінім </w:t>
      </w:r>
      <w:r w:rsidR="004421C2" w:rsidRPr="008225D9">
        <w:rPr>
          <w:sz w:val="28"/>
          <w:szCs w:val="28"/>
        </w:rPr>
        <w:t>беріледі.</w:t>
      </w:r>
    </w:p>
    <w:p w:rsidR="00D00FAB" w:rsidRPr="008225D9" w:rsidRDefault="00D00FAB" w:rsidP="00D209CD">
      <w:pPr>
        <w:widowControl/>
        <w:adjustRightInd w:val="0"/>
        <w:ind w:firstLine="454"/>
        <w:jc w:val="both"/>
        <w:rPr>
          <w:rFonts w:eastAsiaTheme="minorHAnsi"/>
          <w:i/>
          <w:color w:val="000000"/>
          <w:sz w:val="28"/>
          <w:szCs w:val="28"/>
        </w:rPr>
      </w:pPr>
    </w:p>
    <w:p w:rsidR="00AF12C6" w:rsidRPr="008225D9" w:rsidRDefault="00AF12C6" w:rsidP="00D209CD">
      <w:pPr>
        <w:widowControl/>
        <w:adjustRightInd w:val="0"/>
        <w:ind w:firstLine="454"/>
        <w:jc w:val="both"/>
        <w:rPr>
          <w:rFonts w:eastAsiaTheme="minorHAnsi"/>
          <w:i/>
          <w:iCs/>
          <w:color w:val="000000"/>
          <w:sz w:val="28"/>
          <w:szCs w:val="28"/>
        </w:rPr>
      </w:pPr>
      <w:r w:rsidRPr="008225D9">
        <w:rPr>
          <w:rFonts w:eastAsiaTheme="minorHAnsi"/>
          <w:i/>
          <w:iCs/>
          <w:color w:val="000000"/>
          <w:sz w:val="28"/>
          <w:szCs w:val="28"/>
        </w:rPr>
        <w:t xml:space="preserve">e) академиялық адалдық принциптерін іске асыру </w:t>
      </w:r>
      <w:r w:rsidRPr="008225D9">
        <w:rPr>
          <w:rFonts w:eastAsiaTheme="minorHAnsi"/>
          <w:i/>
          <w:color w:val="000000"/>
          <w:sz w:val="28"/>
          <w:szCs w:val="28"/>
        </w:rPr>
        <w:t>арқылы ынтымақтастықта екенін көрсету керек.</w:t>
      </w:r>
    </w:p>
    <w:p w:rsidR="00B82D7F" w:rsidRPr="008225D9" w:rsidRDefault="00B82D7F" w:rsidP="00D209CD">
      <w:pPr>
        <w:ind w:firstLine="454"/>
        <w:jc w:val="both"/>
        <w:rPr>
          <w:sz w:val="28"/>
          <w:szCs w:val="28"/>
        </w:rPr>
      </w:pPr>
      <w:r w:rsidRPr="008225D9">
        <w:rPr>
          <w:sz w:val="28"/>
          <w:szCs w:val="28"/>
        </w:rPr>
        <w:t>Сапа саясатын жасақтауда университеттегі академиялық адалдық принциптері және оқытушылардың корпоративті этикасы, қызметкерлер мен білім алушылардың жемқорлыққа қарсы әрекеттері негізге алынады. Бұл шаралардың жүзеге асуының негізгі құралдары – сабаққа қатысу</w:t>
      </w:r>
      <w:r w:rsidR="004421C2" w:rsidRPr="008225D9">
        <w:rPr>
          <w:sz w:val="28"/>
          <w:szCs w:val="28"/>
        </w:rPr>
        <w:t>ды</w:t>
      </w:r>
      <w:r w:rsidRPr="008225D9">
        <w:rPr>
          <w:sz w:val="28"/>
          <w:szCs w:val="28"/>
        </w:rPr>
        <w:t xml:space="preserve"> автоматты түрде қадағалау, білімді бағалау, шағымдарды қарау, қаржылық саясатты жүзеге асыру, </w:t>
      </w:r>
      <w:r w:rsidR="005D0470" w:rsidRPr="008225D9">
        <w:rPr>
          <w:sz w:val="28"/>
          <w:szCs w:val="28"/>
        </w:rPr>
        <w:t>докторанттармен</w:t>
      </w:r>
      <w:r w:rsidRPr="008225D9">
        <w:rPr>
          <w:sz w:val="28"/>
          <w:szCs w:val="28"/>
        </w:rPr>
        <w:t xml:space="preserve"> ішкі жұмыстарды ұйымдастыру (кураторлардан бастап, эдвайзер, кафедра меңгерушілері, </w:t>
      </w:r>
      <w:r w:rsidR="005D0470" w:rsidRPr="008225D9">
        <w:rPr>
          <w:sz w:val="28"/>
          <w:szCs w:val="28"/>
        </w:rPr>
        <w:t>докторантты</w:t>
      </w:r>
      <w:r w:rsidRPr="008225D9">
        <w:rPr>
          <w:sz w:val="28"/>
          <w:szCs w:val="28"/>
        </w:rPr>
        <w:t>ң өзін-өзі басқару ұйымдарына дейін). Сыртқы және ішкі бағалау нәтижелері университеттің миссиясы мен стратегиясын жүзеге асырумен басқаруды реттеудің негізі болып табылады.</w:t>
      </w:r>
    </w:p>
    <w:p w:rsidR="005D0470" w:rsidRPr="008225D9" w:rsidRDefault="00B82D7F" w:rsidP="00D209CD">
      <w:pPr>
        <w:ind w:firstLine="454"/>
        <w:jc w:val="both"/>
        <w:rPr>
          <w:sz w:val="28"/>
          <w:szCs w:val="28"/>
        </w:rPr>
      </w:pPr>
      <w:r w:rsidRPr="008225D9">
        <w:rPr>
          <w:sz w:val="28"/>
          <w:szCs w:val="28"/>
        </w:rPr>
        <w:t>ЖОО-да әрбір оқытушы универсиетте сапа мәдениеті мен академиялық адалдықты ілгерлетуге тартылған. Университетте қабылданған академиялық адалдық саясатына сәйкес университеттегі академиялық адалдықтың басты қағидаттарын құрайтын ұстанымдар:</w:t>
      </w:r>
    </w:p>
    <w:p w:rsidR="005D0470" w:rsidRPr="008225D9" w:rsidRDefault="00B82D7F" w:rsidP="00D209CD">
      <w:pPr>
        <w:ind w:firstLine="454"/>
        <w:jc w:val="both"/>
        <w:rPr>
          <w:sz w:val="28"/>
          <w:szCs w:val="28"/>
        </w:rPr>
      </w:pPr>
      <w:r w:rsidRPr="008225D9">
        <w:rPr>
          <w:sz w:val="28"/>
          <w:szCs w:val="28"/>
        </w:rPr>
        <w:t>1) білім беру үрдісіне қатысушылардың жұмыс орындарында өздеріне жүктелген міндеттерін адал, шынайы атқару</w:t>
      </w:r>
      <w:r w:rsidR="004421C2" w:rsidRPr="008225D9">
        <w:rPr>
          <w:sz w:val="28"/>
          <w:szCs w:val="28"/>
        </w:rPr>
        <w:t>ы</w:t>
      </w:r>
      <w:r w:rsidR="005D0470" w:rsidRPr="008225D9">
        <w:rPr>
          <w:sz w:val="28"/>
          <w:szCs w:val="28"/>
        </w:rPr>
        <w:t>;</w:t>
      </w:r>
    </w:p>
    <w:p w:rsidR="005D0470" w:rsidRPr="008225D9" w:rsidRDefault="00B82D7F" w:rsidP="00D209CD">
      <w:pPr>
        <w:ind w:firstLine="454"/>
        <w:jc w:val="both"/>
        <w:rPr>
          <w:sz w:val="28"/>
          <w:szCs w:val="28"/>
        </w:rPr>
      </w:pPr>
      <w:r w:rsidRPr="008225D9">
        <w:rPr>
          <w:sz w:val="28"/>
          <w:szCs w:val="28"/>
        </w:rPr>
        <w:t>2) жұмыс барысында пайдаланылатын басқа тарапттардың авторлық интелекуалды құқығын мойындаудағы шыншылдық, басқалардың сөзін, ойын дәйек сөз ретінде келтіру және ақпараттар көзін көрсетуде адалдықты сақтау</w:t>
      </w:r>
      <w:r w:rsidR="005D0470" w:rsidRPr="008225D9">
        <w:rPr>
          <w:sz w:val="28"/>
          <w:szCs w:val="28"/>
        </w:rPr>
        <w:t>;</w:t>
      </w:r>
    </w:p>
    <w:p w:rsidR="005D0470" w:rsidRPr="008225D9" w:rsidRDefault="00B82D7F" w:rsidP="00D209CD">
      <w:pPr>
        <w:ind w:firstLine="454"/>
        <w:jc w:val="both"/>
        <w:rPr>
          <w:sz w:val="28"/>
          <w:szCs w:val="28"/>
        </w:rPr>
      </w:pPr>
      <w:r w:rsidRPr="008225D9">
        <w:rPr>
          <w:sz w:val="28"/>
          <w:szCs w:val="28"/>
        </w:rPr>
        <w:t>3) білім беру үрдісіне қатысушылардың өзара ашық ақпарат және идеялар алмасуындағы ашықтықты ұстану;</w:t>
      </w:r>
    </w:p>
    <w:p w:rsidR="005D0470" w:rsidRPr="008225D9" w:rsidRDefault="00B82D7F" w:rsidP="00D209CD">
      <w:pPr>
        <w:ind w:firstLine="454"/>
        <w:jc w:val="both"/>
        <w:rPr>
          <w:sz w:val="28"/>
          <w:szCs w:val="28"/>
        </w:rPr>
      </w:pPr>
      <w:r w:rsidRPr="008225D9">
        <w:rPr>
          <w:sz w:val="28"/>
          <w:szCs w:val="28"/>
        </w:rPr>
        <w:t xml:space="preserve">4) білім беру үрдісіне қатысушылардың құқығы мен академиялық еркіндігін құрметтеу; </w:t>
      </w:r>
    </w:p>
    <w:p w:rsidR="00B82D7F" w:rsidRPr="008225D9" w:rsidRDefault="00B82D7F" w:rsidP="005D0470">
      <w:pPr>
        <w:ind w:firstLine="454"/>
        <w:jc w:val="both"/>
        <w:rPr>
          <w:sz w:val="28"/>
          <w:szCs w:val="28"/>
        </w:rPr>
      </w:pPr>
      <w:r w:rsidRPr="008225D9">
        <w:rPr>
          <w:sz w:val="28"/>
          <w:szCs w:val="28"/>
        </w:rPr>
        <w:t>5) білім беру үрдісіне қатысушылардың академиялық адалдық қағидаттарын сақтаудағы теңдігі және оларды бұзу жағдайында жүктелер жауапкершіліктерін</w:t>
      </w:r>
      <w:r w:rsidR="005D0470" w:rsidRPr="008225D9">
        <w:rPr>
          <w:sz w:val="28"/>
          <w:szCs w:val="28"/>
        </w:rPr>
        <w:t xml:space="preserve"> </w:t>
      </w:r>
      <w:r w:rsidRPr="008225D9">
        <w:rPr>
          <w:sz w:val="28"/>
          <w:szCs w:val="28"/>
        </w:rPr>
        <w:t>сезіну</w:t>
      </w:r>
      <w:r w:rsidR="005D0470" w:rsidRPr="008225D9">
        <w:rPr>
          <w:sz w:val="28"/>
          <w:szCs w:val="28"/>
        </w:rPr>
        <w:t>(</w:t>
      </w:r>
      <w:hyperlink r:id="rId34" w:history="1">
        <w:r w:rsidR="005D0470" w:rsidRPr="008225D9">
          <w:rPr>
            <w:rStyle w:val="ae"/>
            <w:sz w:val="28"/>
            <w:szCs w:val="28"/>
          </w:rPr>
          <w:t>https://up.buketov.edu.kz/ksu/%D0%9F%D1%80%D0%B0%D0%B2%D0</w:t>
        </w:r>
        <w:r w:rsidR="005D0470" w:rsidRPr="008225D9">
          <w:rPr>
            <w:rStyle w:val="ae"/>
            <w:sz w:val="28"/>
            <w:szCs w:val="28"/>
          </w:rPr>
          <w:lastRenderedPageBreak/>
          <w:t>%B8%D0%BB%D0%B0%20%D0%90%D0%BA%D0%B0%D0%B4%D0%B5%D0%BC%D0%B8%D1%87%D0%B5%D1%81%D0%BA%D0%BE%D0%B9%20%D1%87%D0%B5%D1%81%D1%82%D0%BD%D0%BE%D1%81%D1%82%D0%B8_%D0%BA%D0%B0%D0%B7_08.11.2021.pdf</w:t>
        </w:r>
      </w:hyperlink>
      <w:r w:rsidR="005D0470" w:rsidRPr="008225D9">
        <w:rPr>
          <w:rStyle w:val="ae"/>
          <w:sz w:val="28"/>
          <w:szCs w:val="28"/>
        </w:rPr>
        <w:t>).</w:t>
      </w:r>
      <w:r w:rsidR="00E501D9" w:rsidRPr="008225D9">
        <w:rPr>
          <w:sz w:val="28"/>
          <w:szCs w:val="28"/>
        </w:rPr>
        <w:t xml:space="preserve"> </w:t>
      </w:r>
    </w:p>
    <w:p w:rsidR="00E501D9" w:rsidRPr="008225D9" w:rsidRDefault="00E501D9" w:rsidP="00D209CD">
      <w:pPr>
        <w:ind w:firstLine="454"/>
        <w:jc w:val="both"/>
        <w:rPr>
          <w:sz w:val="28"/>
          <w:szCs w:val="28"/>
        </w:rPr>
      </w:pPr>
    </w:p>
    <w:p w:rsidR="00E501D9" w:rsidRPr="008225D9" w:rsidRDefault="00E501D9"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4-</w:t>
      </w:r>
      <w:r w:rsidR="00B332F7" w:rsidRPr="008225D9">
        <w:rPr>
          <w:rFonts w:eastAsiaTheme="minorHAnsi"/>
          <w:b/>
          <w:bCs/>
          <w:color w:val="000000"/>
          <w:sz w:val="28"/>
          <w:szCs w:val="28"/>
        </w:rPr>
        <w:t>Тарау</w:t>
      </w:r>
      <w:r w:rsidRPr="008225D9">
        <w:rPr>
          <w:rFonts w:eastAsiaTheme="minorHAnsi"/>
          <w:b/>
          <w:bCs/>
          <w:color w:val="000000"/>
          <w:sz w:val="28"/>
          <w:szCs w:val="28"/>
        </w:rPr>
        <w:t xml:space="preserve">. </w:t>
      </w:r>
      <w:r w:rsidR="004421C2" w:rsidRPr="008225D9">
        <w:rPr>
          <w:rFonts w:eastAsiaTheme="minorHAnsi"/>
          <w:b/>
          <w:bCs/>
          <w:color w:val="000000"/>
          <w:sz w:val="28"/>
          <w:szCs w:val="28"/>
        </w:rPr>
        <w:t>ДОКТОРАНТТАР</w:t>
      </w:r>
      <w:r w:rsidRPr="008225D9">
        <w:rPr>
          <w:rFonts w:eastAsiaTheme="minorHAnsi"/>
          <w:b/>
          <w:bCs/>
          <w:color w:val="000000"/>
          <w:sz w:val="28"/>
          <w:szCs w:val="28"/>
        </w:rPr>
        <w:t xml:space="preserve">: ҚАБЫЛДАУ, ОҚУ ЖЕТІСТІКТЕРІН СҮЙЕМЕЛДЕУ, СЕРТИФИКАТТАУ </w:t>
      </w:r>
    </w:p>
    <w:p w:rsidR="00E501D9" w:rsidRPr="008225D9" w:rsidRDefault="00E501D9"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 xml:space="preserve">Жалпы ережелер </w:t>
      </w:r>
    </w:p>
    <w:p w:rsidR="00E501D9" w:rsidRPr="008225D9" w:rsidRDefault="00E501D9" w:rsidP="00D209CD">
      <w:pPr>
        <w:widowControl/>
        <w:adjustRightInd w:val="0"/>
        <w:ind w:firstLine="454"/>
        <w:jc w:val="both"/>
        <w:rPr>
          <w:rFonts w:eastAsiaTheme="minorHAnsi"/>
          <w:color w:val="000000"/>
          <w:sz w:val="28"/>
          <w:szCs w:val="28"/>
        </w:rPr>
      </w:pPr>
      <w:r w:rsidRPr="008225D9">
        <w:rPr>
          <w:rFonts w:eastAsiaTheme="minorHAnsi"/>
          <w:color w:val="000000"/>
          <w:sz w:val="28"/>
          <w:szCs w:val="28"/>
        </w:rPr>
        <w:t xml:space="preserve">Жоғары және жоғары оқу орнынан кейінгі білім беру ұйымдары білім алушының оқуға түсуден бастап академиялық дәреже/біліктілік берілгенге және бітіргені туралы диплом берілгенге дейін </w:t>
      </w:r>
      <w:r w:rsidR="002A5173" w:rsidRPr="008225D9">
        <w:rPr>
          <w:rFonts w:eastAsiaTheme="minorHAnsi"/>
          <w:color w:val="000000"/>
          <w:sz w:val="28"/>
          <w:szCs w:val="28"/>
        </w:rPr>
        <w:t>«</w:t>
      </w:r>
      <w:r w:rsidRPr="008225D9">
        <w:rPr>
          <w:rFonts w:eastAsiaTheme="minorHAnsi"/>
          <w:color w:val="000000"/>
          <w:sz w:val="28"/>
          <w:szCs w:val="28"/>
        </w:rPr>
        <w:t>өмірлік циклінің</w:t>
      </w:r>
      <w:r w:rsidR="002A5173" w:rsidRPr="008225D9">
        <w:rPr>
          <w:rFonts w:eastAsiaTheme="minorHAnsi"/>
          <w:color w:val="000000"/>
          <w:sz w:val="28"/>
          <w:szCs w:val="28"/>
        </w:rPr>
        <w:t>»</w:t>
      </w:r>
      <w:r w:rsidRPr="008225D9">
        <w:rPr>
          <w:rFonts w:eastAsiaTheme="minorHAnsi"/>
          <w:color w:val="000000"/>
          <w:sz w:val="28"/>
          <w:szCs w:val="28"/>
        </w:rPr>
        <w:t xml:space="preserve"> барлық кезеңдері мен үдерістерін қамтитын бекітілген және жарияланған ережелерді дәйекті түрде қолдануы тиіс. </w:t>
      </w:r>
    </w:p>
    <w:p w:rsidR="00E501D9" w:rsidRPr="008225D9" w:rsidRDefault="00E501D9"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 xml:space="preserve">Бағалау критерийлері </w:t>
      </w:r>
    </w:p>
    <w:p w:rsidR="00E501D9" w:rsidRPr="008225D9" w:rsidRDefault="00E501D9" w:rsidP="00D209CD">
      <w:pPr>
        <w:widowControl/>
        <w:adjustRightInd w:val="0"/>
        <w:ind w:firstLine="454"/>
        <w:jc w:val="both"/>
        <w:rPr>
          <w:rFonts w:eastAsiaTheme="minorHAnsi"/>
          <w:color w:val="000000"/>
          <w:sz w:val="28"/>
          <w:szCs w:val="28"/>
        </w:rPr>
      </w:pPr>
      <w:r w:rsidRPr="008225D9">
        <w:rPr>
          <w:rFonts w:eastAsiaTheme="minorHAnsi"/>
          <w:color w:val="000000"/>
          <w:sz w:val="28"/>
          <w:szCs w:val="28"/>
        </w:rPr>
        <w:t xml:space="preserve">1. ББ басшылығы </w:t>
      </w:r>
    </w:p>
    <w:p w:rsidR="00E501D9" w:rsidRPr="008225D9" w:rsidRDefault="00E501D9" w:rsidP="00D209CD">
      <w:pPr>
        <w:widowControl/>
        <w:adjustRightInd w:val="0"/>
        <w:ind w:firstLine="454"/>
        <w:jc w:val="both"/>
        <w:rPr>
          <w:rFonts w:eastAsiaTheme="minorHAnsi"/>
          <w:i/>
          <w:iCs/>
          <w:color w:val="000000"/>
          <w:sz w:val="28"/>
          <w:szCs w:val="28"/>
        </w:rPr>
      </w:pPr>
      <w:r w:rsidRPr="008225D9">
        <w:rPr>
          <w:rFonts w:eastAsiaTheme="minorHAnsi"/>
          <w:i/>
          <w:iCs/>
          <w:color w:val="000000"/>
          <w:sz w:val="28"/>
          <w:szCs w:val="28"/>
        </w:rPr>
        <w:t xml:space="preserve">а) дәстүрлі әдістерді де, осы ББ-ға тән әдістерді де қолдануды; </w:t>
      </w:r>
    </w:p>
    <w:p w:rsidR="00E501D9" w:rsidRPr="008225D9" w:rsidRDefault="00B50F3E" w:rsidP="00D209CD">
      <w:pPr>
        <w:widowControl/>
        <w:adjustRightInd w:val="0"/>
        <w:ind w:firstLine="454"/>
        <w:jc w:val="both"/>
        <w:rPr>
          <w:rFonts w:eastAsiaTheme="minorHAnsi"/>
          <w:iCs/>
          <w:color w:val="000000"/>
          <w:sz w:val="28"/>
          <w:szCs w:val="28"/>
        </w:rPr>
      </w:pPr>
      <w:r w:rsidRPr="008225D9">
        <w:rPr>
          <w:rFonts w:eastAsiaTheme="minorHAnsi"/>
          <w:iCs/>
          <w:color w:val="000000"/>
          <w:sz w:val="28"/>
          <w:szCs w:val="28"/>
        </w:rPr>
        <w:t>Оқу процесінде пән мақсаттары мен міндеттеріне сәйкес және оқытудан күтілетін нәтижелер бойынша дәстүрлі әдістер де, БББ-ға тән әдістер де қолданылады. Алгоритмдік, эвристикалық, эмпирикалық әдістер оқытудың пікірталас, жұптық жұмыс, топтық жұмыс, ой шабуылы, зерттеу  қызметі тәрізді белсенді әдіс-тәсілдермен үйлестіріле қолданылады.  Білім алушыларды зияткерлік еңбекке ынталандыру мақсатында топтық жобалау қызметі ұйымдастырылады, жеке жұмыстар жүргізіледі. Жеке жұмыстар негізінде білім алушылардың жеке білім алу қажеттіліктері қанағаттандырылады.  Курс сабақтарын өткізуде АКТ элементтері үнемі қолданылады. БББ-ға тән әдістердің басым көпшілігі білім алушылардың сыни ойлау  дағдыларын қалыптастыру мақсатын көздейді. Сабақ барысында жүргізілетін кері байланыс әдіс-тәсілдері өзара бағалау және өзін-өзі бағалау мүмкіндіктеріне жол ашады.</w:t>
      </w:r>
    </w:p>
    <w:p w:rsidR="00E501D9" w:rsidRPr="008225D9" w:rsidRDefault="00E501D9" w:rsidP="00D209CD">
      <w:pPr>
        <w:widowControl/>
        <w:adjustRightInd w:val="0"/>
        <w:ind w:firstLine="454"/>
        <w:jc w:val="both"/>
        <w:rPr>
          <w:rFonts w:eastAsiaTheme="minorHAnsi"/>
          <w:color w:val="000000"/>
          <w:sz w:val="28"/>
          <w:szCs w:val="28"/>
        </w:rPr>
      </w:pPr>
    </w:p>
    <w:p w:rsidR="00E501D9" w:rsidRPr="008225D9" w:rsidRDefault="00E501D9" w:rsidP="00D209CD">
      <w:pPr>
        <w:widowControl/>
        <w:adjustRightInd w:val="0"/>
        <w:ind w:firstLine="454"/>
        <w:jc w:val="both"/>
        <w:rPr>
          <w:rFonts w:eastAsiaTheme="minorHAnsi"/>
          <w:i/>
          <w:iCs/>
          <w:color w:val="000000"/>
          <w:sz w:val="28"/>
          <w:szCs w:val="28"/>
        </w:rPr>
      </w:pPr>
      <w:r w:rsidRPr="008225D9">
        <w:rPr>
          <w:rFonts w:eastAsiaTheme="minorHAnsi"/>
          <w:i/>
          <w:iCs/>
          <w:color w:val="000000"/>
          <w:sz w:val="28"/>
          <w:szCs w:val="28"/>
        </w:rPr>
        <w:t xml:space="preserve">b) жұмыс берушілермен өзара іс-қимылды; </w:t>
      </w:r>
    </w:p>
    <w:p w:rsidR="002A5173" w:rsidRPr="008225D9" w:rsidRDefault="002A5173" w:rsidP="00D209CD">
      <w:pPr>
        <w:ind w:firstLine="454"/>
        <w:jc w:val="both"/>
        <w:rPr>
          <w:sz w:val="28"/>
          <w:szCs w:val="28"/>
        </w:rPr>
      </w:pPr>
      <w:r w:rsidRPr="008225D9">
        <w:rPr>
          <w:sz w:val="28"/>
          <w:szCs w:val="28"/>
        </w:rPr>
        <w:t>Маман даярлаушы</w:t>
      </w:r>
      <w:r w:rsidRPr="008225D9">
        <w:rPr>
          <w:i/>
          <w:sz w:val="28"/>
          <w:szCs w:val="28"/>
        </w:rPr>
        <w:t xml:space="preserve"> </w:t>
      </w:r>
      <w:r w:rsidR="00666F1B" w:rsidRPr="008225D9">
        <w:rPr>
          <w:sz w:val="28"/>
          <w:szCs w:val="28"/>
        </w:rPr>
        <w:t>қ</w:t>
      </w:r>
      <w:r w:rsidRPr="008225D9">
        <w:rPr>
          <w:sz w:val="28"/>
          <w:szCs w:val="28"/>
        </w:rPr>
        <w:t xml:space="preserve">азақ әдебиеті кафедрасы жоғарғы білім берудегі </w:t>
      </w:r>
      <w:r w:rsidR="00F8361D" w:rsidRPr="008225D9">
        <w:rPr>
          <w:sz w:val="28"/>
          <w:szCs w:val="28"/>
        </w:rPr>
        <w:t xml:space="preserve">8D01701 </w:t>
      </w:r>
      <w:r w:rsidRPr="008225D9">
        <w:rPr>
          <w:sz w:val="28"/>
          <w:szCs w:val="28"/>
        </w:rPr>
        <w:t xml:space="preserve">-«Қазақ тілі мен әдебиеті» мамандығы бойынша </w:t>
      </w:r>
      <w:r w:rsidR="00666F1B" w:rsidRPr="008225D9">
        <w:rPr>
          <w:sz w:val="28"/>
          <w:szCs w:val="28"/>
        </w:rPr>
        <w:t>т</w:t>
      </w:r>
      <w:r w:rsidRPr="008225D9">
        <w:rPr>
          <w:sz w:val="28"/>
          <w:szCs w:val="28"/>
        </w:rPr>
        <w:t>иптік оқу жоспарын негізге ала отырып оқудың барлық мерзіміне арнап мамандықтың модульдік білім беру бағдарламасын, жұмыс берушілердің қажеттіліктерін ескере отырып элективті пәндер каталогын  дайындады.</w:t>
      </w:r>
    </w:p>
    <w:p w:rsidR="00E501D9" w:rsidRPr="008225D9" w:rsidRDefault="004421C2" w:rsidP="00D209CD">
      <w:pPr>
        <w:widowControl/>
        <w:adjustRightInd w:val="0"/>
        <w:ind w:firstLine="454"/>
        <w:jc w:val="both"/>
        <w:rPr>
          <w:sz w:val="28"/>
          <w:szCs w:val="28"/>
        </w:rPr>
      </w:pPr>
      <w:r w:rsidRPr="008225D9">
        <w:rPr>
          <w:sz w:val="28"/>
          <w:szCs w:val="28"/>
        </w:rPr>
        <w:t>Жұмыспен қамтушының</w:t>
      </w:r>
      <w:r w:rsidR="002A5173" w:rsidRPr="008225D9">
        <w:rPr>
          <w:sz w:val="28"/>
          <w:szCs w:val="28"/>
        </w:rPr>
        <w:t xml:space="preserve"> университетпен келісім-шарт жасау барысында білім беру бағдарламасын ұйымдастыру және іске асыруды жоспарлау үдерісіне қатысуға мүмкіндігі бар.</w:t>
      </w:r>
    </w:p>
    <w:p w:rsidR="002A5173" w:rsidRPr="008225D9" w:rsidRDefault="002A5173" w:rsidP="00D209CD">
      <w:pPr>
        <w:pStyle w:val="af"/>
        <w:ind w:firstLine="454"/>
        <w:jc w:val="both"/>
        <w:rPr>
          <w:rFonts w:ascii="Times New Roman" w:hAnsi="Times New Roman" w:cs="Times New Roman"/>
          <w:sz w:val="28"/>
          <w:szCs w:val="28"/>
          <w:lang w:val="kk-KZ"/>
        </w:rPr>
      </w:pPr>
      <w:r w:rsidRPr="008225D9">
        <w:rPr>
          <w:rFonts w:ascii="Times New Roman" w:hAnsi="Times New Roman" w:cs="Times New Roman"/>
          <w:sz w:val="28"/>
          <w:szCs w:val="28"/>
          <w:lang w:val="kk-KZ"/>
        </w:rPr>
        <w:t>2019-2020 оқу жылы «</w:t>
      </w:r>
      <w:r w:rsidR="004421C2" w:rsidRPr="008225D9">
        <w:rPr>
          <w:rFonts w:ascii="Times New Roman" w:hAnsi="Times New Roman"/>
          <w:sz w:val="28"/>
          <w:szCs w:val="28"/>
          <w:lang w:val="kk-KZ"/>
        </w:rPr>
        <w:t>8D01701 -</w:t>
      </w:r>
      <w:r w:rsidRPr="008225D9">
        <w:rPr>
          <w:rFonts w:ascii="Times New Roman" w:hAnsi="Times New Roman"/>
          <w:sz w:val="28"/>
          <w:szCs w:val="28"/>
          <w:lang w:val="kk-KZ"/>
        </w:rPr>
        <w:t xml:space="preserve"> Қазақ тілі мен әдебиеті</w:t>
      </w:r>
      <w:r w:rsidRPr="008225D9">
        <w:rPr>
          <w:rFonts w:ascii="Times New Roman" w:hAnsi="Times New Roman" w:cs="Times New Roman"/>
          <w:sz w:val="28"/>
          <w:szCs w:val="28"/>
          <w:lang w:val="kk-KZ"/>
        </w:rPr>
        <w:t>» БББ қалыптастыру және даярлауда жұмыспен қамтушы ретінде «Лингва» ғылыми білім беру орталығы, Қазақ халқының рухани мұрасын зерттеу институты тартылды және элективті пәндер тізімінің бөлшегі оқу жоспарлары аясында жұмыспен қамтушы ұсыныстары негізінде енгізіледі.</w:t>
      </w:r>
    </w:p>
    <w:p w:rsidR="002741C9" w:rsidRPr="008225D9" w:rsidRDefault="002741C9" w:rsidP="00D209CD">
      <w:pPr>
        <w:ind w:firstLine="454"/>
        <w:jc w:val="both"/>
        <w:rPr>
          <w:sz w:val="28"/>
          <w:szCs w:val="28"/>
        </w:rPr>
      </w:pPr>
      <w:r w:rsidRPr="008225D9">
        <w:rPr>
          <w:sz w:val="28"/>
          <w:szCs w:val="28"/>
        </w:rPr>
        <w:t xml:space="preserve">Жұмыс берушілер профильдік пәндерге қандай да бір элективті пәндерді </w:t>
      </w:r>
      <w:r w:rsidRPr="008225D9">
        <w:rPr>
          <w:sz w:val="28"/>
          <w:szCs w:val="28"/>
        </w:rPr>
        <w:lastRenderedPageBreak/>
        <w:t xml:space="preserve">енгізу туралы жазба түрінде өз өтініштерін білдіріп, сұраныс жасайды, мамандықтың білім беру бағдарламаларына пәннің енгізілуі жайлы мәселелерді шешуі үшін кафедра отырыстарына қатысады. Көрсетілген пәндерді енгізу келісілгеннен кейін ғана олар жоспарға енгізіліп, кафедраның оқытушылары аталған пән бойынша ПОӘК әзірлейді. </w:t>
      </w:r>
    </w:p>
    <w:p w:rsidR="00E501D9" w:rsidRPr="008225D9" w:rsidRDefault="002741C9" w:rsidP="00D209CD">
      <w:pPr>
        <w:ind w:firstLine="454"/>
        <w:jc w:val="both"/>
        <w:rPr>
          <w:rFonts w:eastAsiaTheme="minorHAnsi"/>
          <w:i/>
          <w:iCs/>
          <w:color w:val="000000"/>
          <w:sz w:val="28"/>
          <w:szCs w:val="28"/>
        </w:rPr>
      </w:pPr>
      <w:r w:rsidRPr="008225D9">
        <w:rPr>
          <w:sz w:val="28"/>
          <w:szCs w:val="28"/>
        </w:rPr>
        <w:t xml:space="preserve">Оқу-әдістемелік кешендердің құрылымы студенттерге курстың концепциясы мен оны оқу бойынша талаптар жүйесі туралы алдын-ала толық мағлұмат алуға мүмкіндік береді. Оқу-әдістемелік кешендерді қолдану тәжірибесі пәндерді оқыту сапасының және оны игеру деңгейінің артуына әсерін тигізді. Білім беру бағдарламасын игеру үшін курстың қысқаша мазмұнынан, міндеттері мен алынатын нәтижелерінен, құзыреттіліктердің тізімінен, пре- және постреквизиттерінен тұратын </w:t>
      </w:r>
      <w:r w:rsidRPr="008225D9">
        <w:rPr>
          <w:i/>
          <w:sz w:val="28"/>
          <w:szCs w:val="28"/>
        </w:rPr>
        <w:t xml:space="preserve">элективті курстардың каталогы </w:t>
      </w:r>
      <w:r w:rsidRPr="008225D9">
        <w:rPr>
          <w:sz w:val="28"/>
          <w:szCs w:val="28"/>
        </w:rPr>
        <w:t>жасалынды. Бұл білім беру бағдарламасын білім алушымен толықтай және кезеңдеп игеруін; пәндер сабақтастығын және кәсіби құзыреттіліктердің жиналуын; курстан курсқа көшуге арналған шарттарды және жоғарғы білім беруден кейінгі бағдарламалар бойынша оқуды жалғастыруды қамтамасыз етуге мүмкіндік береді. Мысалы, «Академиялық жазу», «Ғылыми зерттеу әдістері», «</w:t>
      </w:r>
      <w:r w:rsidR="000F339D" w:rsidRPr="008225D9">
        <w:rPr>
          <w:sz w:val="28"/>
          <w:szCs w:val="28"/>
        </w:rPr>
        <w:t>ЖОО-да қазақ әдебиетін оқытудың инновациялық технологиялары</w:t>
      </w:r>
      <w:r w:rsidRPr="008225D9">
        <w:rPr>
          <w:sz w:val="28"/>
          <w:szCs w:val="28"/>
        </w:rPr>
        <w:t xml:space="preserve">» сияқты </w:t>
      </w:r>
      <w:r w:rsidR="000F339D" w:rsidRPr="008225D9">
        <w:rPr>
          <w:sz w:val="28"/>
          <w:szCs w:val="28"/>
        </w:rPr>
        <w:t>ЖОО компоненті</w:t>
      </w:r>
      <w:r w:rsidRPr="008225D9">
        <w:rPr>
          <w:sz w:val="28"/>
          <w:szCs w:val="28"/>
        </w:rPr>
        <w:t xml:space="preserve"> пәндерді оқу үшін, келесі пәндерді игеру қажет: «</w:t>
      </w:r>
      <w:r w:rsidR="000F339D" w:rsidRPr="008225D9">
        <w:rPr>
          <w:sz w:val="28"/>
          <w:szCs w:val="28"/>
        </w:rPr>
        <w:t>Әдебиеттегі постмодернизм</w:t>
      </w:r>
      <w:r w:rsidRPr="008225D9">
        <w:rPr>
          <w:sz w:val="28"/>
          <w:szCs w:val="28"/>
        </w:rPr>
        <w:t>», «</w:t>
      </w:r>
      <w:r w:rsidR="000F339D" w:rsidRPr="008225D9">
        <w:rPr>
          <w:sz w:val="28"/>
          <w:szCs w:val="28"/>
        </w:rPr>
        <w:t>Әдеби дискурс теориясы</w:t>
      </w:r>
      <w:r w:rsidRPr="008225D9">
        <w:rPr>
          <w:sz w:val="28"/>
          <w:szCs w:val="28"/>
        </w:rPr>
        <w:t xml:space="preserve">», </w:t>
      </w:r>
      <w:r w:rsidR="000F339D" w:rsidRPr="008225D9">
        <w:rPr>
          <w:sz w:val="28"/>
          <w:szCs w:val="28"/>
        </w:rPr>
        <w:t xml:space="preserve">т.б. </w:t>
      </w:r>
      <w:r w:rsidRPr="008225D9">
        <w:rPr>
          <w:sz w:val="28"/>
          <w:szCs w:val="28"/>
        </w:rPr>
        <w:t xml:space="preserve">Элективті курстардың каталогы жұмыс берушілердің талаптарын, пәндердің көкейкестілігін, ғылым мен қоғамның заманауи жетістіктерін ескере отырып жасалынады. </w:t>
      </w:r>
    </w:p>
    <w:p w:rsidR="00E501D9" w:rsidRPr="008225D9" w:rsidRDefault="00E501D9" w:rsidP="00D209CD">
      <w:pPr>
        <w:widowControl/>
        <w:adjustRightInd w:val="0"/>
        <w:ind w:firstLine="454"/>
        <w:jc w:val="both"/>
        <w:rPr>
          <w:rFonts w:eastAsiaTheme="minorHAnsi"/>
          <w:color w:val="000000"/>
          <w:sz w:val="28"/>
          <w:szCs w:val="28"/>
        </w:rPr>
      </w:pPr>
    </w:p>
    <w:p w:rsidR="00E501D9" w:rsidRPr="008225D9" w:rsidRDefault="00E501D9" w:rsidP="00D209CD">
      <w:pPr>
        <w:widowControl/>
        <w:adjustRightInd w:val="0"/>
        <w:ind w:firstLine="454"/>
        <w:jc w:val="both"/>
        <w:rPr>
          <w:rFonts w:eastAsiaTheme="minorHAnsi"/>
          <w:color w:val="000000"/>
          <w:sz w:val="28"/>
          <w:szCs w:val="28"/>
        </w:rPr>
      </w:pPr>
      <w:r w:rsidRPr="008225D9">
        <w:rPr>
          <w:rFonts w:eastAsiaTheme="minorHAnsi"/>
          <w:i/>
          <w:iCs/>
          <w:color w:val="000000"/>
          <w:sz w:val="28"/>
          <w:szCs w:val="28"/>
        </w:rPr>
        <w:t xml:space="preserve">c) кәсіби бағдар беру жұмысының мәселері бойынша жұмыспен қамту орталығымен өзара әрекеттесуді </w:t>
      </w:r>
      <w:r w:rsidRPr="008225D9">
        <w:rPr>
          <w:rFonts w:eastAsiaTheme="minorHAnsi"/>
          <w:color w:val="000000"/>
          <w:sz w:val="28"/>
          <w:szCs w:val="28"/>
        </w:rPr>
        <w:t xml:space="preserve">қамтитын кешенді кәсіби бағдар беру жұмысының тиімділігін көрсетуі тиіс. </w:t>
      </w:r>
    </w:p>
    <w:p w:rsidR="00E501D9" w:rsidRPr="008225D9" w:rsidRDefault="000F339D" w:rsidP="00D209CD">
      <w:pPr>
        <w:widowControl/>
        <w:adjustRightInd w:val="0"/>
        <w:ind w:firstLine="454"/>
        <w:jc w:val="both"/>
        <w:rPr>
          <w:sz w:val="28"/>
          <w:szCs w:val="28"/>
        </w:rPr>
      </w:pPr>
      <w:r w:rsidRPr="008225D9">
        <w:rPr>
          <w:sz w:val="28"/>
          <w:szCs w:val="28"/>
        </w:rPr>
        <w:t xml:space="preserve">Тұрақты түрде </w:t>
      </w:r>
      <w:r w:rsidR="00664151" w:rsidRPr="008225D9">
        <w:rPr>
          <w:sz w:val="28"/>
          <w:szCs w:val="28"/>
        </w:rPr>
        <w:t>докторанттарды</w:t>
      </w:r>
      <w:r w:rsidRPr="008225D9">
        <w:rPr>
          <w:sz w:val="28"/>
          <w:szCs w:val="28"/>
        </w:rPr>
        <w:t xml:space="preserve"> қабылдауда жоспарлы түрдегі кәсіби бағдар жұмысы маңызды рөл атқарады. </w:t>
      </w:r>
      <w:r w:rsidR="00664151" w:rsidRPr="008225D9">
        <w:rPr>
          <w:sz w:val="28"/>
          <w:szCs w:val="28"/>
        </w:rPr>
        <w:t>У</w:t>
      </w:r>
      <w:r w:rsidRPr="008225D9">
        <w:rPr>
          <w:sz w:val="28"/>
          <w:szCs w:val="28"/>
        </w:rPr>
        <w:t xml:space="preserve">ниверситетте кәсіби-бағдар жұмысының жылдық жоспары мен </w:t>
      </w:r>
      <w:r w:rsidR="00664151" w:rsidRPr="008225D9">
        <w:rPr>
          <w:sz w:val="28"/>
          <w:szCs w:val="28"/>
        </w:rPr>
        <w:t>білім алушы</w:t>
      </w:r>
      <w:r w:rsidRPr="008225D9">
        <w:rPr>
          <w:sz w:val="28"/>
          <w:szCs w:val="28"/>
        </w:rPr>
        <w:t xml:space="preserve">лармен кездесу кестесін дайындайтын </w:t>
      </w:r>
      <w:r w:rsidR="00666F1B" w:rsidRPr="008225D9">
        <w:rPr>
          <w:sz w:val="28"/>
          <w:szCs w:val="28"/>
        </w:rPr>
        <w:t>м</w:t>
      </w:r>
      <w:r w:rsidRPr="008225D9">
        <w:rPr>
          <w:sz w:val="28"/>
          <w:szCs w:val="28"/>
        </w:rPr>
        <w:t>ансап және жұмыспен қамтамасыз ету орталығы жұмыс жасайды. Орталық жарнамалық өнімдерді дайындайды, факультеттердің әлеуетті талапкерлер мен жұмыс берушілермен жұмыстарын қадағалайды және қабылдауды</w:t>
      </w:r>
      <w:r w:rsidR="004421C2" w:rsidRPr="008225D9">
        <w:rPr>
          <w:sz w:val="28"/>
          <w:szCs w:val="28"/>
        </w:rPr>
        <w:t>ң</w:t>
      </w:r>
      <w:r w:rsidRPr="008225D9">
        <w:rPr>
          <w:sz w:val="28"/>
          <w:szCs w:val="28"/>
        </w:rPr>
        <w:t xml:space="preserve"> ұйымдастырылуы мен өткізілуіне жауапты университеттің қабылдау комиссиясымен тығыз қар</w:t>
      </w:r>
      <w:r w:rsidR="00664151" w:rsidRPr="008225D9">
        <w:rPr>
          <w:sz w:val="28"/>
          <w:szCs w:val="28"/>
        </w:rPr>
        <w:t>ым-қатынаста. Университет жылда</w:t>
      </w:r>
      <w:r w:rsidRPr="008225D9">
        <w:rPr>
          <w:sz w:val="28"/>
          <w:szCs w:val="28"/>
        </w:rPr>
        <w:t xml:space="preserve"> «Жастар әлемі» газетінде тақырыптық мәселелерді жариялайды. Қар</w:t>
      </w:r>
      <w:r w:rsidR="00664151" w:rsidRPr="008225D9">
        <w:rPr>
          <w:sz w:val="28"/>
          <w:szCs w:val="28"/>
        </w:rPr>
        <w:t xml:space="preserve">ағанды университетінің </w:t>
      </w:r>
      <w:r w:rsidRPr="008225D9">
        <w:rPr>
          <w:sz w:val="28"/>
          <w:szCs w:val="28"/>
        </w:rPr>
        <w:t>логотипімен имидждік өнім, видеоролик дайындалған. Университет сайтында (</w:t>
      </w:r>
      <w:hyperlink r:id="rId35" w:history="1">
        <w:r w:rsidRPr="008225D9">
          <w:rPr>
            <w:rStyle w:val="ae"/>
            <w:sz w:val="28"/>
            <w:szCs w:val="28"/>
          </w:rPr>
          <w:t>www.ksu.kz</w:t>
        </w:r>
      </w:hyperlink>
      <w:r w:rsidRPr="008225D9">
        <w:rPr>
          <w:sz w:val="28"/>
          <w:szCs w:val="28"/>
        </w:rPr>
        <w:t xml:space="preserve">) университет жайлы 3D форматында виртуалды саяхат енгізілген, факультет сайтында  </w:t>
      </w:r>
      <w:r w:rsidR="00664151" w:rsidRPr="008225D9">
        <w:rPr>
          <w:sz w:val="28"/>
          <w:szCs w:val="28"/>
        </w:rPr>
        <w:t xml:space="preserve">8D01701 </w:t>
      </w:r>
      <w:r w:rsidR="00666F1B" w:rsidRPr="008225D9">
        <w:rPr>
          <w:sz w:val="28"/>
          <w:szCs w:val="28"/>
        </w:rPr>
        <w:t>-</w:t>
      </w:r>
      <w:r w:rsidR="00664151" w:rsidRPr="008225D9">
        <w:rPr>
          <w:sz w:val="28"/>
          <w:szCs w:val="28"/>
        </w:rPr>
        <w:t xml:space="preserve"> </w:t>
      </w:r>
      <w:r w:rsidRPr="008225D9">
        <w:rPr>
          <w:sz w:val="28"/>
          <w:szCs w:val="28"/>
        </w:rPr>
        <w:t>«Қазақ тілі мен әдебиеті» мамандығы бойынша болашақ маманның кәсіби аясы белгіленген білім беру бағдарламасы туралы толық ақпарат енгізілген</w:t>
      </w:r>
      <w:r w:rsidR="00666F1B" w:rsidRPr="008225D9">
        <w:rPr>
          <w:sz w:val="28"/>
          <w:szCs w:val="28"/>
        </w:rPr>
        <w:t>(</w:t>
      </w:r>
      <w:hyperlink r:id="rId36" w:history="1">
        <w:r w:rsidR="00664151" w:rsidRPr="008225D9">
          <w:rPr>
            <w:rStyle w:val="ae"/>
            <w:sz w:val="28"/>
            <w:szCs w:val="28"/>
          </w:rPr>
          <w:t>https://buketov.edu.kz/kz/page/ckt</w:t>
        </w:r>
      </w:hyperlink>
      <w:r w:rsidR="00666F1B" w:rsidRPr="008225D9">
        <w:rPr>
          <w:rStyle w:val="ae"/>
          <w:sz w:val="28"/>
          <w:szCs w:val="28"/>
        </w:rPr>
        <w:t>).</w:t>
      </w:r>
      <w:r w:rsidR="00664151" w:rsidRPr="008225D9">
        <w:rPr>
          <w:sz w:val="28"/>
          <w:szCs w:val="28"/>
        </w:rPr>
        <w:t xml:space="preserve"> </w:t>
      </w:r>
    </w:p>
    <w:p w:rsidR="00E501D9" w:rsidRPr="008225D9" w:rsidRDefault="00E501D9" w:rsidP="00D209CD">
      <w:pPr>
        <w:widowControl/>
        <w:adjustRightInd w:val="0"/>
        <w:ind w:firstLine="454"/>
        <w:jc w:val="both"/>
        <w:rPr>
          <w:rFonts w:eastAsiaTheme="minorHAnsi"/>
          <w:color w:val="000000"/>
          <w:sz w:val="28"/>
          <w:szCs w:val="28"/>
        </w:rPr>
      </w:pPr>
    </w:p>
    <w:p w:rsidR="00E501D9" w:rsidRPr="008225D9" w:rsidRDefault="00E501D9" w:rsidP="00D209CD">
      <w:pPr>
        <w:widowControl/>
        <w:adjustRightInd w:val="0"/>
        <w:ind w:firstLine="454"/>
        <w:jc w:val="both"/>
        <w:rPr>
          <w:rFonts w:eastAsiaTheme="minorHAnsi"/>
          <w:color w:val="000000"/>
          <w:sz w:val="28"/>
          <w:szCs w:val="28"/>
        </w:rPr>
      </w:pPr>
      <w:r w:rsidRPr="008225D9">
        <w:rPr>
          <w:rFonts w:eastAsiaTheme="minorHAnsi"/>
          <w:color w:val="000000"/>
          <w:sz w:val="28"/>
          <w:szCs w:val="28"/>
        </w:rPr>
        <w:t xml:space="preserve">2. ББ басшылығы: </w:t>
      </w:r>
    </w:p>
    <w:p w:rsidR="00E501D9" w:rsidRPr="008225D9" w:rsidRDefault="00E501D9" w:rsidP="00D209CD">
      <w:pPr>
        <w:widowControl/>
        <w:adjustRightInd w:val="0"/>
        <w:ind w:firstLine="454"/>
        <w:jc w:val="both"/>
        <w:rPr>
          <w:rFonts w:eastAsiaTheme="minorHAnsi"/>
          <w:i/>
          <w:iCs/>
          <w:color w:val="000000"/>
          <w:sz w:val="28"/>
          <w:szCs w:val="28"/>
        </w:rPr>
      </w:pPr>
      <w:r w:rsidRPr="008225D9">
        <w:rPr>
          <w:rFonts w:eastAsiaTheme="minorHAnsi"/>
          <w:i/>
          <w:iCs/>
          <w:color w:val="000000"/>
          <w:sz w:val="28"/>
          <w:szCs w:val="28"/>
        </w:rPr>
        <w:t xml:space="preserve">а) тіркеуші офисімен / оның аналогымен өзара әрекеттесуді; </w:t>
      </w:r>
    </w:p>
    <w:p w:rsidR="00664151" w:rsidRPr="008225D9" w:rsidRDefault="00664151" w:rsidP="00D209CD">
      <w:pPr>
        <w:ind w:firstLine="454"/>
        <w:jc w:val="both"/>
        <w:rPr>
          <w:sz w:val="28"/>
          <w:szCs w:val="28"/>
        </w:rPr>
      </w:pPr>
      <w:r w:rsidRPr="008225D9">
        <w:rPr>
          <w:sz w:val="28"/>
          <w:szCs w:val="28"/>
        </w:rPr>
        <w:lastRenderedPageBreak/>
        <w:t xml:space="preserve">Университетте білім беру бағдарламаларының түрлері мен білім беру деңгейлері бойынша </w:t>
      </w:r>
      <w:r w:rsidR="006B50A7" w:rsidRPr="008225D9">
        <w:rPr>
          <w:sz w:val="28"/>
          <w:szCs w:val="28"/>
        </w:rPr>
        <w:t>докторанттар</w:t>
      </w:r>
      <w:r w:rsidRPr="008225D9">
        <w:rPr>
          <w:sz w:val="28"/>
          <w:szCs w:val="28"/>
        </w:rPr>
        <w:t xml:space="preserve"> контингентінің электрондық базасы бар. Қар</w:t>
      </w:r>
      <w:r w:rsidR="00AB231A" w:rsidRPr="008225D9">
        <w:rPr>
          <w:sz w:val="28"/>
          <w:szCs w:val="28"/>
        </w:rPr>
        <w:t>ағанды университетінің</w:t>
      </w:r>
      <w:r w:rsidRPr="008225D9">
        <w:rPr>
          <w:sz w:val="28"/>
          <w:szCs w:val="28"/>
        </w:rPr>
        <w:t xml:space="preserve"> электронды университет жүйесінде (</w:t>
      </w:r>
      <w:hyperlink r:id="rId37" w:history="1">
        <w:r w:rsidR="00AB231A" w:rsidRPr="008225D9">
          <w:rPr>
            <w:rStyle w:val="ae"/>
            <w:sz w:val="28"/>
            <w:szCs w:val="28"/>
          </w:rPr>
          <w:t>https://e.ksu.kz/</w:t>
        </w:r>
      </w:hyperlink>
      <w:r w:rsidRPr="008225D9">
        <w:rPr>
          <w:sz w:val="28"/>
          <w:szCs w:val="28"/>
        </w:rPr>
        <w:t>) «</w:t>
      </w:r>
      <w:r w:rsidR="00666F1B" w:rsidRPr="008225D9">
        <w:rPr>
          <w:sz w:val="28"/>
          <w:szCs w:val="28"/>
        </w:rPr>
        <w:t>к</w:t>
      </w:r>
      <w:r w:rsidRPr="008225D9">
        <w:rPr>
          <w:sz w:val="28"/>
          <w:szCs w:val="28"/>
        </w:rPr>
        <w:t xml:space="preserve">редиттік технология» модулі арқылы </w:t>
      </w:r>
      <w:r w:rsidR="00666F1B" w:rsidRPr="008225D9">
        <w:rPr>
          <w:sz w:val="28"/>
          <w:szCs w:val="28"/>
        </w:rPr>
        <w:t xml:space="preserve">кеңсе </w:t>
      </w:r>
      <w:r w:rsidRPr="008225D9">
        <w:rPr>
          <w:sz w:val="28"/>
          <w:szCs w:val="28"/>
        </w:rPr>
        <w:t>тіркеуші</w:t>
      </w:r>
      <w:r w:rsidR="00666F1B" w:rsidRPr="008225D9">
        <w:rPr>
          <w:sz w:val="28"/>
          <w:szCs w:val="28"/>
        </w:rPr>
        <w:t>сі</w:t>
      </w:r>
      <w:r w:rsidRPr="008225D9">
        <w:rPr>
          <w:sz w:val="28"/>
          <w:szCs w:val="28"/>
        </w:rPr>
        <w:t xml:space="preserve">нің білім беру бағдарламалары бойынша </w:t>
      </w:r>
      <w:r w:rsidR="006B50A7" w:rsidRPr="008225D9">
        <w:rPr>
          <w:sz w:val="28"/>
          <w:szCs w:val="28"/>
        </w:rPr>
        <w:t>докторанттар</w:t>
      </w:r>
      <w:r w:rsidRPr="008225D9">
        <w:rPr>
          <w:sz w:val="28"/>
          <w:szCs w:val="28"/>
        </w:rPr>
        <w:t xml:space="preserve"> контингентінің электрондық базасымен жұмыс істеуге мүмкіндігі бар.</w:t>
      </w:r>
    </w:p>
    <w:p w:rsidR="00664151" w:rsidRPr="008225D9" w:rsidRDefault="00664151" w:rsidP="00D209CD">
      <w:pPr>
        <w:ind w:firstLine="454"/>
        <w:jc w:val="both"/>
        <w:rPr>
          <w:sz w:val="28"/>
          <w:szCs w:val="28"/>
        </w:rPr>
      </w:pPr>
      <w:r w:rsidRPr="008225D9">
        <w:rPr>
          <w:sz w:val="28"/>
          <w:szCs w:val="28"/>
        </w:rPr>
        <w:t xml:space="preserve">Қарағанды университетінде білім беру бағдарламаларын меңгеруде </w:t>
      </w:r>
      <w:r w:rsidR="006B50A7" w:rsidRPr="008225D9">
        <w:rPr>
          <w:sz w:val="28"/>
          <w:szCs w:val="28"/>
        </w:rPr>
        <w:t>докторанттарға</w:t>
      </w:r>
      <w:r w:rsidRPr="008225D9">
        <w:rPr>
          <w:sz w:val="28"/>
          <w:szCs w:val="28"/>
        </w:rPr>
        <w:t xml:space="preserve"> көмек көрсететін бірқатар құрылымдық бөлімдер, студенттерді қолдау қызметтері бар, атап айтқанда </w:t>
      </w:r>
      <w:r w:rsidR="006B50A7" w:rsidRPr="008225D9">
        <w:rPr>
          <w:sz w:val="28"/>
          <w:szCs w:val="28"/>
        </w:rPr>
        <w:t xml:space="preserve">кеңсе </w:t>
      </w:r>
      <w:r w:rsidRPr="008225D9">
        <w:rPr>
          <w:sz w:val="28"/>
          <w:szCs w:val="28"/>
        </w:rPr>
        <w:t>тіркеуші</w:t>
      </w:r>
      <w:r w:rsidR="006B50A7" w:rsidRPr="008225D9">
        <w:rPr>
          <w:sz w:val="28"/>
          <w:szCs w:val="28"/>
        </w:rPr>
        <w:t>сі</w:t>
      </w:r>
      <w:r w:rsidRPr="008225D9">
        <w:rPr>
          <w:sz w:val="28"/>
          <w:szCs w:val="28"/>
        </w:rPr>
        <w:t xml:space="preserve"> қызметі келесі қызмет түрлерін атқарады: білім алушыларды оқу пәндеріне тіркеу; академиялық топтар мен лектерді қалыптастыру; студенттердің жеке оқу жоспарларын тіркеу; </w:t>
      </w:r>
      <w:r w:rsidR="00666F1B" w:rsidRPr="008225D9">
        <w:rPr>
          <w:sz w:val="28"/>
          <w:szCs w:val="28"/>
        </w:rPr>
        <w:t>б</w:t>
      </w:r>
      <w:r w:rsidRPr="008225D9">
        <w:rPr>
          <w:sz w:val="28"/>
          <w:szCs w:val="28"/>
        </w:rPr>
        <w:t xml:space="preserve">ілім алушыларды аралық және қорытынды аттестаттауды ұйымдастыру және өткізу; барлық оқу кезеңі ішінде және барлық оқу кезеңінде білім алушылардың игерілген </w:t>
      </w:r>
      <w:r w:rsidR="006B50A7" w:rsidRPr="008225D9">
        <w:rPr>
          <w:sz w:val="28"/>
          <w:szCs w:val="28"/>
        </w:rPr>
        <w:t>кредиттерін</w:t>
      </w:r>
      <w:r w:rsidRPr="008225D9">
        <w:rPr>
          <w:sz w:val="28"/>
          <w:szCs w:val="28"/>
        </w:rPr>
        <w:t xml:space="preserve"> есепке алу; білім алушылардың; білім алушылардың білімін бақылау үшін курстық кейстерді және тест тапсырмаларын қалыптастыру; кредиттік технология және қашықтықтан білім беру технологиясы бойынша оқу процесін ақпараттық-техникалық қамтамасыз ету; академиялық ұтқырлық шеңберінде жеке жоспарлардың орындалуын есепке алу; жазғы семестрді ұйымдастыру; ақпараттық білім беру ресурстарының деректер базасын құру.</w:t>
      </w:r>
      <w:r w:rsidRPr="008225D9">
        <w:rPr>
          <w:bCs/>
          <w:sz w:val="28"/>
          <w:szCs w:val="28"/>
        </w:rPr>
        <w:t xml:space="preserve"> </w:t>
      </w:r>
      <w:r w:rsidRPr="008225D9">
        <w:rPr>
          <w:sz w:val="28"/>
          <w:szCs w:val="28"/>
        </w:rPr>
        <w:t xml:space="preserve">Сонымен қатар, </w:t>
      </w:r>
      <w:r w:rsidR="006B50A7" w:rsidRPr="008225D9">
        <w:rPr>
          <w:sz w:val="28"/>
          <w:szCs w:val="28"/>
        </w:rPr>
        <w:t xml:space="preserve">докторанттар </w:t>
      </w:r>
      <w:r w:rsidRPr="008225D9">
        <w:rPr>
          <w:sz w:val="28"/>
          <w:szCs w:val="28"/>
        </w:rPr>
        <w:t>университет сайты арқылы пәндер бойынша әдістемелік материалдар, аралық бақылау нәтижелері мен академиялық рейтингі</w:t>
      </w:r>
      <w:r w:rsidR="006B50A7" w:rsidRPr="008225D9">
        <w:rPr>
          <w:sz w:val="28"/>
          <w:szCs w:val="28"/>
        </w:rPr>
        <w:t>лері</w:t>
      </w:r>
      <w:r w:rsidRPr="008225D9">
        <w:rPr>
          <w:sz w:val="28"/>
          <w:szCs w:val="28"/>
        </w:rPr>
        <w:t xml:space="preserve"> көрсетілген үлгерім электронды журналына, оқу сабақтарының кестесі мен консультациялар кестесі, оқу пәндері бойынша білімді өзін-өзі бағалауды жүзеге асыруға мүмкіндік беретін сынама тестілеу бағдарламасы орналастырылған білім беру порталына, 8 толықмәтінді деректер базасына кіре алады.</w:t>
      </w:r>
    </w:p>
    <w:p w:rsidR="00AB231A" w:rsidRPr="008225D9" w:rsidRDefault="00AB231A" w:rsidP="00D209CD">
      <w:pPr>
        <w:ind w:firstLine="454"/>
        <w:jc w:val="both"/>
        <w:rPr>
          <w:sz w:val="28"/>
          <w:szCs w:val="28"/>
        </w:rPr>
      </w:pPr>
      <w:r w:rsidRPr="008225D9">
        <w:rPr>
          <w:sz w:val="28"/>
          <w:szCs w:val="28"/>
        </w:rPr>
        <w:t>Кеңсе білім алушыларды оқу пәндеріне тіркеуді жүзеге асырады, білім алушылардың жеке оқу жоспарларының орындалуын бақылайды, білім алушылардың оқу жетістіктерінің есебін жүргізеді, білім алушыларды аралық және қорытынды аттестаттауды ұйымдастырады, емтихан ведомостары мен транскриптерін ресімдейді.</w:t>
      </w:r>
    </w:p>
    <w:p w:rsidR="00664151" w:rsidRPr="008225D9" w:rsidRDefault="00AB231A" w:rsidP="00D209CD">
      <w:pPr>
        <w:ind w:firstLine="454"/>
        <w:jc w:val="both"/>
        <w:rPr>
          <w:sz w:val="28"/>
          <w:szCs w:val="28"/>
        </w:rPr>
      </w:pPr>
      <w:r w:rsidRPr="008225D9">
        <w:rPr>
          <w:sz w:val="28"/>
          <w:szCs w:val="28"/>
        </w:rPr>
        <w:t>Кеңсеге ресми және бейресми оқыту нәтижелерін қайта есепке алу, апелляция өткізу, жеке оқу жоспарларын, білім алушылардың академиялық рейтингісін қалыптастыру мәселелері бойынша жүгінуге болады.</w:t>
      </w:r>
    </w:p>
    <w:p w:rsidR="00664151" w:rsidRPr="008225D9" w:rsidRDefault="00664151" w:rsidP="00D209CD">
      <w:pPr>
        <w:widowControl/>
        <w:adjustRightInd w:val="0"/>
        <w:ind w:firstLine="454"/>
        <w:jc w:val="both"/>
        <w:rPr>
          <w:rFonts w:eastAsiaTheme="minorHAnsi"/>
          <w:color w:val="000000"/>
          <w:sz w:val="28"/>
          <w:szCs w:val="28"/>
        </w:rPr>
      </w:pPr>
    </w:p>
    <w:p w:rsidR="00E501D9" w:rsidRPr="008225D9" w:rsidRDefault="00E501D9" w:rsidP="00D209CD">
      <w:pPr>
        <w:widowControl/>
        <w:adjustRightInd w:val="0"/>
        <w:ind w:firstLine="454"/>
        <w:jc w:val="both"/>
        <w:rPr>
          <w:rFonts w:eastAsiaTheme="minorHAnsi"/>
          <w:i/>
          <w:iCs/>
          <w:color w:val="000000"/>
          <w:sz w:val="28"/>
          <w:szCs w:val="28"/>
        </w:rPr>
      </w:pPr>
      <w:r w:rsidRPr="008225D9">
        <w:rPr>
          <w:rFonts w:eastAsiaTheme="minorHAnsi"/>
          <w:i/>
          <w:iCs/>
          <w:color w:val="000000"/>
          <w:sz w:val="28"/>
          <w:szCs w:val="28"/>
        </w:rPr>
        <w:t xml:space="preserve">b) оқытушының жетекшілігімен өзіндік жұмыс кестесін және осы жұмыстың тиімділігін ескере отыруды; </w:t>
      </w:r>
    </w:p>
    <w:p w:rsidR="00AB231A" w:rsidRPr="008225D9" w:rsidRDefault="00AB231A" w:rsidP="00D209CD">
      <w:pPr>
        <w:ind w:firstLine="454"/>
        <w:jc w:val="both"/>
        <w:rPr>
          <w:sz w:val="28"/>
          <w:szCs w:val="28"/>
        </w:rPr>
      </w:pPr>
      <w:r w:rsidRPr="008225D9">
        <w:rPr>
          <w:sz w:val="28"/>
          <w:szCs w:val="28"/>
        </w:rPr>
        <w:t xml:space="preserve">Білім беру бағдарламасында контактілі және аудиториядан тыс сабақтар, кәсіби тәжірибелер </w:t>
      </w:r>
      <w:r w:rsidR="001E7ED6" w:rsidRPr="008225D9">
        <w:rPr>
          <w:sz w:val="28"/>
          <w:szCs w:val="28"/>
        </w:rPr>
        <w:t>тәрізді докторанттар</w:t>
      </w:r>
      <w:r w:rsidRPr="008225D9">
        <w:rPr>
          <w:sz w:val="28"/>
          <w:szCs w:val="28"/>
        </w:rPr>
        <w:t xml:space="preserve"> оқу әркетінің барлық түрлері қарастырылады. Сабақтардың контактілі түрлеріне дәрістер, семинарлар мен консультациялар кіреді. Қызметті</w:t>
      </w:r>
      <w:r w:rsidR="001E7ED6" w:rsidRPr="008225D9">
        <w:rPr>
          <w:sz w:val="28"/>
          <w:szCs w:val="28"/>
        </w:rPr>
        <w:t>ң контактілі түрлерін бастаушы</w:t>
      </w:r>
      <w:r w:rsidRPr="008225D9">
        <w:rPr>
          <w:sz w:val="28"/>
          <w:szCs w:val="28"/>
        </w:rPr>
        <w:t xml:space="preserve"> ретінде оқу сабақтарын ұйымдастырушы функциясын орындаушы оқытушылар болып табылады. </w:t>
      </w:r>
      <w:r w:rsidR="001E7ED6" w:rsidRPr="008225D9">
        <w:rPr>
          <w:sz w:val="28"/>
          <w:szCs w:val="28"/>
        </w:rPr>
        <w:t xml:space="preserve">Аудиториядан тыс сабақ түрлерінің бастаушысы білім алушылардың өзіндік жұмыстары саналады. Дәрістік материалдарды </w:t>
      </w:r>
      <w:r w:rsidR="001E7ED6" w:rsidRPr="008225D9">
        <w:rPr>
          <w:sz w:val="28"/>
          <w:szCs w:val="28"/>
        </w:rPr>
        <w:lastRenderedPageBreak/>
        <w:t xml:space="preserve">дайындау мен дәрістерді оқуды кафедраның докторлық, кандидаттық, PhD докторлық академиялық және ғылыми дәрежелері бар тәжірибелі оқытушылары жүзеге асырады. </w:t>
      </w:r>
      <w:r w:rsidRPr="008225D9">
        <w:rPr>
          <w:sz w:val="28"/>
          <w:szCs w:val="28"/>
        </w:rPr>
        <w:t xml:space="preserve">Кредиттік технологияның енгізілуіне байланысты дәрісті оқу әдістемесі оқытудың интерактивті құралдардың қолданылуымен өткізіле бастады: пікірталас, дөңгелек үстел, форум. </w:t>
      </w:r>
    </w:p>
    <w:p w:rsidR="00AB231A" w:rsidRPr="008225D9" w:rsidRDefault="00AB231A" w:rsidP="00D209CD">
      <w:pPr>
        <w:ind w:firstLine="454"/>
        <w:jc w:val="both"/>
        <w:rPr>
          <w:sz w:val="28"/>
          <w:szCs w:val="28"/>
        </w:rPr>
      </w:pPr>
      <w:r w:rsidRPr="008225D9">
        <w:rPr>
          <w:sz w:val="28"/>
          <w:szCs w:val="28"/>
        </w:rPr>
        <w:t>Оқытудың кредиттік технологиясын енгізумен қатар оқытушының басқаруымен білім алушылардың өзіндік жұмыстары негізінде жүргізілетін тәжірибеге аудиториялық консультациялар ен</w:t>
      </w:r>
      <w:r w:rsidR="00CE03CE" w:rsidRPr="008225D9">
        <w:rPr>
          <w:sz w:val="28"/>
          <w:szCs w:val="28"/>
        </w:rPr>
        <w:t>е</w:t>
      </w:r>
      <w:r w:rsidRPr="008225D9">
        <w:rPr>
          <w:sz w:val="28"/>
          <w:szCs w:val="28"/>
        </w:rPr>
        <w:t xml:space="preserve">ді. Бұл аудиториялық жұмыс түрі оқыту пәнінің тақырыбы бойынша, нақты қандай да бір тәжірибелік дағдыларды жетілдіру бойынша қосымша консультациялар алғысы келетін білім алушыларға арналған. Оқытушының басқаруымен жүргізілетін білім алушылардың өзіндік жұмысы бекітілген графикке сай ұйымдастырылады. </w:t>
      </w:r>
      <w:r w:rsidR="007A6A36" w:rsidRPr="008225D9">
        <w:rPr>
          <w:sz w:val="28"/>
          <w:szCs w:val="28"/>
        </w:rPr>
        <w:t xml:space="preserve">Ұйымдастыру формасы дәстүрлі және интерактивті болып табылады. </w:t>
      </w:r>
      <w:r w:rsidRPr="008225D9">
        <w:rPr>
          <w:sz w:val="28"/>
          <w:szCs w:val="28"/>
        </w:rPr>
        <w:t xml:space="preserve"> Білім алушылардың аудиториядан тыс жұмыстары оқу жоспарлары мен оқу-әдістемелік </w:t>
      </w:r>
      <w:r w:rsidR="007A6A36" w:rsidRPr="008225D9">
        <w:rPr>
          <w:sz w:val="28"/>
          <w:szCs w:val="28"/>
        </w:rPr>
        <w:t>кешендер түрінде</w:t>
      </w:r>
      <w:r w:rsidRPr="008225D9">
        <w:rPr>
          <w:sz w:val="28"/>
          <w:szCs w:val="28"/>
        </w:rPr>
        <w:t xml:space="preserve"> ұсынылады. </w:t>
      </w:r>
      <w:r w:rsidR="007A6A36" w:rsidRPr="008225D9">
        <w:rPr>
          <w:sz w:val="28"/>
          <w:szCs w:val="28"/>
        </w:rPr>
        <w:t xml:space="preserve">Аудиториядан тыс сабақтардың негізгі түрлеріне кітапханалық қор мен интернет көздерінде және медиатека материалдарымен жұмыс істеу сабақтары жатады. </w:t>
      </w:r>
      <w:r w:rsidRPr="008225D9">
        <w:rPr>
          <w:sz w:val="28"/>
          <w:szCs w:val="28"/>
        </w:rPr>
        <w:t xml:space="preserve"> Аудиториядан тыс әрекеттердің кез келгені оқытушыға есеп ретінде тапсырылып, рейтингтік жүйеге сай бағаланады. Ғылыми-зерттеу жұмыстарының дайындалуы негі</w:t>
      </w:r>
      <w:r w:rsidR="007A6A36" w:rsidRPr="008225D9">
        <w:rPr>
          <w:sz w:val="28"/>
          <w:szCs w:val="28"/>
        </w:rPr>
        <w:t>зінде докторанттардың жеке</w:t>
      </w:r>
      <w:r w:rsidRPr="008225D9">
        <w:rPr>
          <w:sz w:val="28"/>
          <w:szCs w:val="28"/>
        </w:rPr>
        <w:t xml:space="preserve"> жұмыстары белсенді жүргізіліп отырады. Білім алушылардың ғылыми зерттеулерінің тақырыптары білім беру бағдарламасының бағытымен сәйкес келеді.</w:t>
      </w:r>
    </w:p>
    <w:p w:rsidR="00AB231A" w:rsidRPr="008225D9" w:rsidRDefault="00AB231A" w:rsidP="00D209CD">
      <w:pPr>
        <w:widowControl/>
        <w:adjustRightInd w:val="0"/>
        <w:ind w:firstLine="454"/>
        <w:jc w:val="both"/>
        <w:rPr>
          <w:rFonts w:eastAsiaTheme="minorHAnsi"/>
          <w:color w:val="000000"/>
          <w:sz w:val="28"/>
          <w:szCs w:val="28"/>
        </w:rPr>
      </w:pPr>
    </w:p>
    <w:p w:rsidR="00E501D9" w:rsidRPr="008225D9" w:rsidRDefault="00E501D9" w:rsidP="00D209CD">
      <w:pPr>
        <w:widowControl/>
        <w:adjustRightInd w:val="0"/>
        <w:ind w:firstLine="454"/>
        <w:jc w:val="both"/>
        <w:rPr>
          <w:rFonts w:eastAsiaTheme="minorHAnsi"/>
          <w:i/>
          <w:iCs/>
          <w:color w:val="000000"/>
          <w:sz w:val="28"/>
          <w:szCs w:val="28"/>
        </w:rPr>
      </w:pPr>
      <w:r w:rsidRPr="008225D9">
        <w:rPr>
          <w:rFonts w:eastAsiaTheme="minorHAnsi"/>
          <w:i/>
          <w:iCs/>
          <w:color w:val="000000"/>
          <w:sz w:val="28"/>
          <w:szCs w:val="28"/>
        </w:rPr>
        <w:t xml:space="preserve">c) </w:t>
      </w:r>
      <w:r w:rsidR="007A6A36" w:rsidRPr="008225D9">
        <w:rPr>
          <w:rFonts w:eastAsiaTheme="minorHAnsi"/>
          <w:i/>
          <w:iCs/>
          <w:color w:val="000000"/>
          <w:sz w:val="28"/>
          <w:szCs w:val="28"/>
        </w:rPr>
        <w:t xml:space="preserve">докторанттардың </w:t>
      </w:r>
      <w:r w:rsidRPr="008225D9">
        <w:rPr>
          <w:rFonts w:eastAsiaTheme="minorHAnsi"/>
          <w:i/>
          <w:iCs/>
          <w:color w:val="000000"/>
          <w:sz w:val="28"/>
          <w:szCs w:val="28"/>
        </w:rPr>
        <w:t xml:space="preserve"> академиялық үлгерімі мен үздіксіз білімін жетілдіру мақсатында жазғы семестрді ұйымдастыруды; </w:t>
      </w:r>
    </w:p>
    <w:p w:rsidR="00BE5C94" w:rsidRPr="008225D9" w:rsidRDefault="00BE5C94" w:rsidP="00D209CD">
      <w:pPr>
        <w:widowControl/>
        <w:adjustRightInd w:val="0"/>
        <w:ind w:firstLine="454"/>
        <w:jc w:val="both"/>
        <w:rPr>
          <w:rFonts w:eastAsiaTheme="minorHAnsi"/>
          <w:iCs/>
          <w:color w:val="000000"/>
          <w:sz w:val="28"/>
          <w:szCs w:val="28"/>
        </w:rPr>
      </w:pPr>
      <w:r w:rsidRPr="008225D9">
        <w:rPr>
          <w:rFonts w:eastAsiaTheme="minorHAnsi"/>
          <w:iCs/>
          <w:color w:val="000000"/>
          <w:sz w:val="28"/>
          <w:szCs w:val="28"/>
        </w:rPr>
        <w:t>Ж</w:t>
      </w:r>
      <w:r w:rsidR="00B423A0" w:rsidRPr="008225D9">
        <w:rPr>
          <w:rFonts w:eastAsiaTheme="minorHAnsi"/>
          <w:iCs/>
          <w:color w:val="000000"/>
          <w:sz w:val="28"/>
          <w:szCs w:val="28"/>
        </w:rPr>
        <w:t xml:space="preserve">азғы семестр Басқарма Төрағасы-Ректордың бұйрығы негізінде ұзақтығы 6 апта болып, ақылы негізде ұйымдастырылады. Сондай-ақ қосымша оқыту және академиялық қарыздарды немесе оқу жоспарларындағы айырмашылықтарды жою мақсатында ұйымдастырылады. </w:t>
      </w:r>
    </w:p>
    <w:p w:rsidR="00AB231A" w:rsidRPr="008225D9" w:rsidRDefault="00B423A0" w:rsidP="00D209CD">
      <w:pPr>
        <w:widowControl/>
        <w:adjustRightInd w:val="0"/>
        <w:ind w:firstLine="454"/>
        <w:jc w:val="both"/>
        <w:rPr>
          <w:rFonts w:eastAsiaTheme="minorHAnsi"/>
          <w:iCs/>
          <w:color w:val="000000"/>
          <w:sz w:val="28"/>
          <w:szCs w:val="28"/>
        </w:rPr>
      </w:pPr>
      <w:r w:rsidRPr="008225D9">
        <w:rPr>
          <w:rFonts w:eastAsiaTheme="minorHAnsi"/>
          <w:iCs/>
          <w:color w:val="000000"/>
          <w:sz w:val="28"/>
          <w:szCs w:val="28"/>
        </w:rPr>
        <w:t xml:space="preserve">Жазғы семестрдің ұйымдастырылуын және өткізілуін бақылауды </w:t>
      </w:r>
      <w:r w:rsidR="00760CC0" w:rsidRPr="008225D9">
        <w:rPr>
          <w:rFonts w:eastAsiaTheme="minorHAnsi"/>
          <w:iCs/>
          <w:color w:val="000000"/>
          <w:sz w:val="28"/>
          <w:szCs w:val="28"/>
        </w:rPr>
        <w:t>кеңсе т</w:t>
      </w:r>
      <w:r w:rsidRPr="008225D9">
        <w:rPr>
          <w:rFonts w:eastAsiaTheme="minorHAnsi"/>
          <w:iCs/>
          <w:color w:val="000000"/>
          <w:sz w:val="28"/>
          <w:szCs w:val="28"/>
        </w:rPr>
        <w:t>іркеуші</w:t>
      </w:r>
      <w:r w:rsidR="00760CC0" w:rsidRPr="008225D9">
        <w:rPr>
          <w:rFonts w:eastAsiaTheme="minorHAnsi"/>
          <w:iCs/>
          <w:color w:val="000000"/>
          <w:sz w:val="28"/>
          <w:szCs w:val="28"/>
        </w:rPr>
        <w:t>сі</w:t>
      </w:r>
      <w:r w:rsidRPr="008225D9">
        <w:rPr>
          <w:rFonts w:eastAsiaTheme="minorHAnsi"/>
          <w:iCs/>
          <w:color w:val="000000"/>
          <w:sz w:val="28"/>
          <w:szCs w:val="28"/>
        </w:rPr>
        <w:t xml:space="preserve"> жүзеге асырады. </w:t>
      </w:r>
    </w:p>
    <w:p w:rsidR="00B423A0" w:rsidRPr="008225D9" w:rsidRDefault="00B423A0" w:rsidP="00D209CD">
      <w:pPr>
        <w:widowControl/>
        <w:adjustRightInd w:val="0"/>
        <w:ind w:firstLine="454"/>
        <w:jc w:val="both"/>
        <w:rPr>
          <w:rFonts w:eastAsiaTheme="minorHAnsi"/>
          <w:iCs/>
          <w:color w:val="000000"/>
          <w:sz w:val="28"/>
          <w:szCs w:val="28"/>
        </w:rPr>
      </w:pPr>
      <w:r w:rsidRPr="008225D9">
        <w:rPr>
          <w:rFonts w:eastAsiaTheme="minorHAnsi"/>
          <w:iCs/>
          <w:color w:val="000000"/>
          <w:sz w:val="28"/>
          <w:szCs w:val="28"/>
        </w:rPr>
        <w:t>Жазғы семестрге келесі санаттардың біріне жататын, бітіруші курстан басқа барлық курстың білім алушылары жіберіледі:</w:t>
      </w:r>
    </w:p>
    <w:p w:rsidR="00B423A0" w:rsidRPr="008225D9" w:rsidRDefault="00B423A0" w:rsidP="00D209CD">
      <w:pPr>
        <w:widowControl/>
        <w:adjustRightInd w:val="0"/>
        <w:ind w:firstLine="454"/>
        <w:jc w:val="both"/>
        <w:rPr>
          <w:rFonts w:eastAsiaTheme="minorHAnsi"/>
          <w:iCs/>
          <w:color w:val="000000"/>
          <w:sz w:val="28"/>
          <w:szCs w:val="28"/>
        </w:rPr>
      </w:pPr>
      <w:r w:rsidRPr="008225D9">
        <w:rPr>
          <w:rFonts w:eastAsiaTheme="minorHAnsi"/>
          <w:iCs/>
          <w:color w:val="000000"/>
          <w:sz w:val="28"/>
          <w:szCs w:val="28"/>
        </w:rPr>
        <w:t>- емтихан сессияларының нәтижелері «F» (қанағаттанарлықсыз)</w:t>
      </w:r>
      <w:r w:rsidR="00110C18" w:rsidRPr="008225D9">
        <w:rPr>
          <w:rFonts w:eastAsiaTheme="minorHAnsi"/>
          <w:iCs/>
          <w:color w:val="000000"/>
          <w:sz w:val="28"/>
          <w:szCs w:val="28"/>
        </w:rPr>
        <w:t xml:space="preserve"> бағасын алғанда;</w:t>
      </w:r>
    </w:p>
    <w:p w:rsidR="00110C18" w:rsidRPr="008225D9" w:rsidRDefault="00110C18" w:rsidP="00D209CD">
      <w:pPr>
        <w:widowControl/>
        <w:adjustRightInd w:val="0"/>
        <w:ind w:firstLine="454"/>
        <w:jc w:val="both"/>
        <w:rPr>
          <w:rFonts w:eastAsiaTheme="minorHAnsi"/>
          <w:iCs/>
          <w:color w:val="000000"/>
          <w:sz w:val="28"/>
          <w:szCs w:val="28"/>
        </w:rPr>
      </w:pPr>
      <w:r w:rsidRPr="008225D9">
        <w:rPr>
          <w:rFonts w:eastAsiaTheme="minorHAnsi"/>
          <w:iCs/>
          <w:color w:val="000000"/>
          <w:sz w:val="28"/>
          <w:szCs w:val="28"/>
        </w:rPr>
        <w:t>- рейтинг-бақылау нәтижелері бойынша емтихан тапсыруға жіберілмегендер;</w:t>
      </w:r>
    </w:p>
    <w:p w:rsidR="00110C18" w:rsidRPr="008225D9" w:rsidRDefault="00110C18" w:rsidP="00D209CD">
      <w:pPr>
        <w:widowControl/>
        <w:adjustRightInd w:val="0"/>
        <w:ind w:firstLine="454"/>
        <w:jc w:val="both"/>
        <w:rPr>
          <w:rFonts w:eastAsiaTheme="minorHAnsi"/>
          <w:iCs/>
          <w:color w:val="000000"/>
          <w:sz w:val="28"/>
          <w:szCs w:val="28"/>
        </w:rPr>
      </w:pPr>
      <w:r w:rsidRPr="008225D9">
        <w:rPr>
          <w:rFonts w:eastAsiaTheme="minorHAnsi"/>
          <w:iCs/>
          <w:color w:val="000000"/>
          <w:sz w:val="28"/>
          <w:szCs w:val="28"/>
        </w:rPr>
        <w:t xml:space="preserve">- оқуға қайта қабылдану, басқа жоғары оқу орнынан ауысу және </w:t>
      </w:r>
      <w:r w:rsidR="00BE5C94" w:rsidRPr="008225D9">
        <w:rPr>
          <w:rFonts w:eastAsiaTheme="minorHAnsi"/>
          <w:iCs/>
          <w:color w:val="000000"/>
          <w:sz w:val="28"/>
          <w:szCs w:val="28"/>
        </w:rPr>
        <w:t>академиялық демалыстан қайту кезіндегі академиялық айырмашылығы барлар;</w:t>
      </w:r>
    </w:p>
    <w:p w:rsidR="00BE5C94" w:rsidRPr="008225D9" w:rsidRDefault="00BE5C94" w:rsidP="00D209CD">
      <w:pPr>
        <w:widowControl/>
        <w:adjustRightInd w:val="0"/>
        <w:ind w:firstLine="454"/>
        <w:jc w:val="both"/>
        <w:rPr>
          <w:rFonts w:eastAsiaTheme="minorHAnsi"/>
          <w:iCs/>
          <w:color w:val="000000"/>
          <w:sz w:val="28"/>
          <w:szCs w:val="28"/>
        </w:rPr>
      </w:pPr>
      <w:r w:rsidRPr="008225D9">
        <w:rPr>
          <w:rFonts w:eastAsiaTheme="minorHAnsi"/>
          <w:iCs/>
          <w:color w:val="000000"/>
          <w:sz w:val="28"/>
          <w:szCs w:val="28"/>
        </w:rPr>
        <w:t>- қосымша оқуға өтініш жазғандар.</w:t>
      </w:r>
    </w:p>
    <w:p w:rsidR="00BE5C94" w:rsidRPr="008225D9" w:rsidRDefault="00BE5C94" w:rsidP="00D209CD">
      <w:pPr>
        <w:widowControl/>
        <w:adjustRightInd w:val="0"/>
        <w:ind w:firstLine="454"/>
        <w:jc w:val="both"/>
        <w:rPr>
          <w:rFonts w:eastAsiaTheme="minorHAnsi"/>
          <w:iCs/>
          <w:color w:val="000000"/>
          <w:sz w:val="28"/>
          <w:szCs w:val="28"/>
        </w:rPr>
      </w:pPr>
      <w:r w:rsidRPr="008225D9">
        <w:rPr>
          <w:rFonts w:eastAsiaTheme="minorHAnsi"/>
          <w:iCs/>
          <w:color w:val="000000"/>
          <w:sz w:val="28"/>
          <w:szCs w:val="28"/>
        </w:rPr>
        <w:t xml:space="preserve">Деканат егер академиялық қарызы болмаса білім алушыға қосымша курстардан өту үшін жазғы семестрге құқық береді. </w:t>
      </w:r>
    </w:p>
    <w:p w:rsidR="00BE5C94" w:rsidRPr="008225D9" w:rsidRDefault="00BE5C94" w:rsidP="00D209CD">
      <w:pPr>
        <w:widowControl/>
        <w:adjustRightInd w:val="0"/>
        <w:ind w:firstLine="454"/>
        <w:jc w:val="both"/>
        <w:rPr>
          <w:rFonts w:eastAsiaTheme="minorHAnsi"/>
          <w:iCs/>
          <w:color w:val="000000"/>
          <w:sz w:val="28"/>
          <w:szCs w:val="28"/>
        </w:rPr>
      </w:pPr>
      <w:r w:rsidRPr="008225D9">
        <w:rPr>
          <w:rFonts w:eastAsiaTheme="minorHAnsi"/>
          <w:iCs/>
          <w:color w:val="000000"/>
          <w:sz w:val="28"/>
          <w:szCs w:val="28"/>
        </w:rPr>
        <w:lastRenderedPageBreak/>
        <w:tab/>
        <w:t xml:space="preserve">Жазғы семестрге қатысу үшін құжаттарды рәсімдеуді білім алушының өтініші және </w:t>
      </w:r>
      <w:r w:rsidR="000B4966" w:rsidRPr="008225D9">
        <w:rPr>
          <w:rFonts w:eastAsiaTheme="minorHAnsi"/>
          <w:iCs/>
          <w:color w:val="000000"/>
          <w:sz w:val="28"/>
          <w:szCs w:val="28"/>
        </w:rPr>
        <w:t>факультет деканының ұсыны</w:t>
      </w:r>
      <w:r w:rsidR="009A6F5C" w:rsidRPr="008225D9">
        <w:rPr>
          <w:rFonts w:eastAsiaTheme="minorHAnsi"/>
          <w:iCs/>
          <w:color w:val="000000"/>
          <w:sz w:val="28"/>
          <w:szCs w:val="28"/>
        </w:rPr>
        <w:t>сы</w:t>
      </w:r>
      <w:r w:rsidR="000B4966" w:rsidRPr="008225D9">
        <w:rPr>
          <w:rFonts w:eastAsiaTheme="minorHAnsi"/>
          <w:iCs/>
          <w:color w:val="000000"/>
          <w:sz w:val="28"/>
          <w:szCs w:val="28"/>
        </w:rPr>
        <w:t xml:space="preserve"> негізінде кеңсе </w:t>
      </w:r>
      <w:r w:rsidR="009A6F5C" w:rsidRPr="008225D9">
        <w:rPr>
          <w:rFonts w:eastAsiaTheme="minorHAnsi"/>
          <w:iCs/>
          <w:color w:val="000000"/>
          <w:sz w:val="28"/>
          <w:szCs w:val="28"/>
        </w:rPr>
        <w:t xml:space="preserve">тіркеушісі </w:t>
      </w:r>
      <w:r w:rsidR="000B4966" w:rsidRPr="008225D9">
        <w:rPr>
          <w:rFonts w:eastAsiaTheme="minorHAnsi"/>
          <w:iCs/>
          <w:color w:val="000000"/>
          <w:sz w:val="28"/>
          <w:szCs w:val="28"/>
        </w:rPr>
        <w:t xml:space="preserve">жүзеге асырады. </w:t>
      </w:r>
    </w:p>
    <w:p w:rsidR="00BE5C94" w:rsidRPr="008225D9" w:rsidRDefault="000B4966" w:rsidP="00D209CD">
      <w:pPr>
        <w:widowControl/>
        <w:adjustRightInd w:val="0"/>
        <w:ind w:firstLine="454"/>
        <w:jc w:val="both"/>
        <w:rPr>
          <w:rFonts w:eastAsiaTheme="minorHAnsi"/>
          <w:iCs/>
          <w:color w:val="000000"/>
          <w:sz w:val="28"/>
          <w:szCs w:val="28"/>
        </w:rPr>
      </w:pPr>
      <w:r w:rsidRPr="008225D9">
        <w:rPr>
          <w:rFonts w:eastAsiaTheme="minorHAnsi"/>
          <w:iCs/>
          <w:color w:val="000000"/>
          <w:sz w:val="28"/>
          <w:szCs w:val="28"/>
        </w:rPr>
        <w:tab/>
        <w:t>Жазғы семестрмен қатар оқу процесімен бір мезгілде жүзеге асырылатын қайта оқыту курсын ақылы нег</w:t>
      </w:r>
      <w:r w:rsidR="009A6F5C" w:rsidRPr="008225D9">
        <w:rPr>
          <w:rFonts w:eastAsiaTheme="minorHAnsi"/>
          <w:iCs/>
          <w:color w:val="000000"/>
          <w:sz w:val="28"/>
          <w:szCs w:val="28"/>
        </w:rPr>
        <w:t>ізде ұйымдастыруға жол беріледі. Қ</w:t>
      </w:r>
      <w:r w:rsidRPr="008225D9">
        <w:rPr>
          <w:rFonts w:eastAsiaTheme="minorHAnsi"/>
          <w:iCs/>
          <w:color w:val="000000"/>
          <w:sz w:val="28"/>
          <w:szCs w:val="28"/>
        </w:rPr>
        <w:t>айта оқыту курсының мақсаты – академиялық қарыздар мен айырмашылықтарды жою, сондай-ақ қосымша пәндерді игеру үшін жағдай жасау. Қайта оқыту курсын ұйымдастырған кезде пререквизиттерді сақтау принципі қамтамасыз етілуі керек.</w:t>
      </w:r>
      <w:r w:rsidR="00BE5C94" w:rsidRPr="008225D9">
        <w:rPr>
          <w:rFonts w:eastAsiaTheme="minorHAnsi"/>
          <w:iCs/>
          <w:color w:val="000000"/>
          <w:sz w:val="28"/>
          <w:szCs w:val="28"/>
        </w:rPr>
        <w:tab/>
      </w:r>
    </w:p>
    <w:p w:rsidR="00AB231A" w:rsidRPr="008225D9" w:rsidRDefault="00AB231A" w:rsidP="00D209CD">
      <w:pPr>
        <w:widowControl/>
        <w:adjustRightInd w:val="0"/>
        <w:ind w:firstLine="454"/>
        <w:jc w:val="both"/>
        <w:rPr>
          <w:rFonts w:eastAsiaTheme="minorHAnsi"/>
          <w:color w:val="000000"/>
          <w:sz w:val="28"/>
          <w:szCs w:val="28"/>
        </w:rPr>
      </w:pPr>
    </w:p>
    <w:p w:rsidR="00B50F3E" w:rsidRPr="008225D9" w:rsidRDefault="00E501D9" w:rsidP="00D209CD">
      <w:pPr>
        <w:widowControl/>
        <w:adjustRightInd w:val="0"/>
        <w:ind w:firstLine="454"/>
        <w:jc w:val="both"/>
        <w:rPr>
          <w:rFonts w:eastAsiaTheme="minorHAnsi"/>
          <w:i/>
          <w:iCs/>
          <w:color w:val="000000"/>
          <w:sz w:val="28"/>
          <w:szCs w:val="28"/>
        </w:rPr>
      </w:pPr>
      <w:r w:rsidRPr="008225D9">
        <w:rPr>
          <w:rFonts w:eastAsiaTheme="minorHAnsi"/>
          <w:i/>
          <w:iCs/>
          <w:color w:val="000000"/>
          <w:sz w:val="28"/>
          <w:szCs w:val="28"/>
        </w:rPr>
        <w:t>d) кәсіптік практиканы, оқу үдерісін ұйымдастыруға корпоративтік әріптестерді тартудың тиімд</w:t>
      </w:r>
      <w:r w:rsidR="0026527F" w:rsidRPr="008225D9">
        <w:rPr>
          <w:rFonts w:eastAsiaTheme="minorHAnsi"/>
          <w:i/>
          <w:iCs/>
          <w:color w:val="000000"/>
          <w:sz w:val="28"/>
          <w:szCs w:val="28"/>
        </w:rPr>
        <w:t>ілігін</w:t>
      </w:r>
    </w:p>
    <w:p w:rsidR="007E4AB1" w:rsidRPr="008225D9" w:rsidRDefault="007E4AB1" w:rsidP="00D209CD">
      <w:pPr>
        <w:widowControl/>
        <w:adjustRightInd w:val="0"/>
        <w:ind w:firstLine="454"/>
        <w:jc w:val="both"/>
        <w:rPr>
          <w:rFonts w:eastAsiaTheme="minorHAnsi"/>
          <w:color w:val="000000"/>
          <w:sz w:val="28"/>
          <w:szCs w:val="28"/>
        </w:rPr>
      </w:pPr>
      <w:r w:rsidRPr="008225D9">
        <w:rPr>
          <w:rFonts w:eastAsiaTheme="minorHAnsi"/>
          <w:i/>
          <w:iCs/>
          <w:color w:val="000000"/>
          <w:sz w:val="28"/>
          <w:szCs w:val="28"/>
        </w:rPr>
        <w:t xml:space="preserve">е) ББ шеңберіндегі ұтқырлық бағдарламаларда </w:t>
      </w:r>
      <w:r w:rsidR="00891FDE" w:rsidRPr="008225D9">
        <w:rPr>
          <w:rFonts w:eastAsiaTheme="minorHAnsi"/>
          <w:i/>
          <w:iCs/>
          <w:color w:val="000000"/>
          <w:sz w:val="28"/>
          <w:szCs w:val="28"/>
        </w:rPr>
        <w:t>докторанттардың</w:t>
      </w:r>
      <w:r w:rsidRPr="008225D9">
        <w:rPr>
          <w:rFonts w:eastAsiaTheme="minorHAnsi"/>
          <w:i/>
          <w:iCs/>
          <w:color w:val="000000"/>
          <w:sz w:val="28"/>
          <w:szCs w:val="28"/>
        </w:rPr>
        <w:t xml:space="preserve"> қатысу тиімділігін </w:t>
      </w:r>
      <w:r w:rsidRPr="008225D9">
        <w:rPr>
          <w:rFonts w:eastAsiaTheme="minorHAnsi"/>
          <w:color w:val="000000"/>
          <w:sz w:val="28"/>
          <w:szCs w:val="28"/>
        </w:rPr>
        <w:t xml:space="preserve">қамтитын </w:t>
      </w:r>
      <w:r w:rsidR="00891FDE" w:rsidRPr="008225D9">
        <w:rPr>
          <w:rFonts w:eastAsiaTheme="minorHAnsi"/>
          <w:color w:val="000000"/>
          <w:sz w:val="28"/>
          <w:szCs w:val="28"/>
        </w:rPr>
        <w:t>докторанттардың</w:t>
      </w:r>
      <w:r w:rsidRPr="008225D9">
        <w:rPr>
          <w:rFonts w:eastAsiaTheme="minorHAnsi"/>
          <w:color w:val="000000"/>
          <w:sz w:val="28"/>
          <w:szCs w:val="28"/>
        </w:rPr>
        <w:t xml:space="preserve"> академиялық үлгерімін сүйемелдеу, қолдау және прогресін қамтамасыз ету бойынша жұмыс бар екенін көрсетуі тиіс. </w:t>
      </w:r>
    </w:p>
    <w:p w:rsidR="007E4AB1" w:rsidRPr="008225D9" w:rsidRDefault="007E4AB1" w:rsidP="00D209CD">
      <w:pPr>
        <w:widowControl/>
        <w:adjustRightInd w:val="0"/>
        <w:ind w:firstLine="454"/>
        <w:jc w:val="both"/>
        <w:rPr>
          <w:rFonts w:eastAsiaTheme="minorHAnsi"/>
          <w:i/>
          <w:iCs/>
          <w:color w:val="000000"/>
          <w:sz w:val="28"/>
          <w:szCs w:val="28"/>
        </w:rPr>
      </w:pPr>
    </w:p>
    <w:p w:rsidR="0026527F" w:rsidRPr="008225D9" w:rsidRDefault="00CA33D5" w:rsidP="00D209CD">
      <w:pPr>
        <w:widowControl/>
        <w:adjustRightInd w:val="0"/>
        <w:ind w:firstLine="454"/>
        <w:jc w:val="both"/>
        <w:rPr>
          <w:color w:val="000000"/>
          <w:sz w:val="28"/>
          <w:szCs w:val="28"/>
          <w:shd w:val="clear" w:color="auto" w:fill="FFFFFF"/>
        </w:rPr>
      </w:pPr>
      <w:r w:rsidRPr="008225D9">
        <w:rPr>
          <w:color w:val="000000"/>
          <w:sz w:val="28"/>
          <w:szCs w:val="28"/>
          <w:shd w:val="clear" w:color="auto" w:fill="FFFFFF"/>
        </w:rPr>
        <w:t xml:space="preserve">Жоғары оқу орнынан кейінгі білім беру зерттеу практикасының мақсаты – отандық және шетелдік ғылымның жаңа теориялық, методологиялық, практикалық жетістіктерін, заманауи әдістер жиынтығын тексеру және диссертация жұмысы барысындағы эксперименттік деректерге түсінік беру және бекіту. Зерттеу практикасының өту базасы </w:t>
      </w:r>
      <w:r w:rsidR="0026527F" w:rsidRPr="008225D9">
        <w:rPr>
          <w:color w:val="000000"/>
          <w:sz w:val="28"/>
          <w:szCs w:val="28"/>
          <w:shd w:val="clear" w:color="auto" w:fill="FFFFFF"/>
        </w:rPr>
        <w:t>университет шеңбе</w:t>
      </w:r>
      <w:r w:rsidR="00F65738" w:rsidRPr="008225D9">
        <w:rPr>
          <w:color w:val="000000"/>
          <w:sz w:val="28"/>
          <w:szCs w:val="28"/>
          <w:shd w:val="clear" w:color="auto" w:fill="FFFFFF"/>
        </w:rPr>
        <w:t xml:space="preserve">рі, докторанттардың ғылыми жетекшілері болып табылады. Сонымен қатар, шетелдік ғалымдарды тарту көзделген. Атап айтқанда, «8D01701 </w:t>
      </w:r>
      <w:r w:rsidR="00891FDE" w:rsidRPr="008225D9">
        <w:rPr>
          <w:color w:val="000000"/>
          <w:sz w:val="28"/>
          <w:szCs w:val="28"/>
          <w:shd w:val="clear" w:color="auto" w:fill="FFFFFF"/>
        </w:rPr>
        <w:t>-</w:t>
      </w:r>
      <w:r w:rsidR="00F65738" w:rsidRPr="008225D9">
        <w:rPr>
          <w:color w:val="000000"/>
          <w:sz w:val="28"/>
          <w:szCs w:val="28"/>
          <w:shd w:val="clear" w:color="auto" w:fill="FFFFFF"/>
        </w:rPr>
        <w:t xml:space="preserve"> Қазақ тілі мен әдебиеті» БББ білім алушылары А.Жакулаев, А.Каринов, А.Смагулованың шетелдік кеңесшісі – Түркия мемлекеті</w:t>
      </w:r>
      <w:r w:rsidR="004B00F2" w:rsidRPr="008225D9">
        <w:rPr>
          <w:color w:val="000000"/>
          <w:sz w:val="28"/>
          <w:szCs w:val="28"/>
          <w:shd w:val="clear" w:color="auto" w:fill="FFFFFF"/>
        </w:rPr>
        <w:t>,</w:t>
      </w:r>
      <w:r w:rsidR="00F65738" w:rsidRPr="008225D9">
        <w:rPr>
          <w:color w:val="000000"/>
          <w:sz w:val="28"/>
          <w:szCs w:val="28"/>
          <w:shd w:val="clear" w:color="auto" w:fill="FFFFFF"/>
        </w:rPr>
        <w:t xml:space="preserve"> Кастамону университеті</w:t>
      </w:r>
      <w:r w:rsidR="004B00F2" w:rsidRPr="008225D9">
        <w:rPr>
          <w:color w:val="000000"/>
          <w:sz w:val="28"/>
          <w:szCs w:val="28"/>
          <w:shd w:val="clear" w:color="auto" w:fill="FFFFFF"/>
        </w:rPr>
        <w:t>нің</w:t>
      </w:r>
      <w:r w:rsidR="00F65738" w:rsidRPr="008225D9">
        <w:rPr>
          <w:color w:val="000000"/>
          <w:sz w:val="28"/>
          <w:szCs w:val="28"/>
          <w:shd w:val="clear" w:color="auto" w:fill="FFFFFF"/>
        </w:rPr>
        <w:t xml:space="preserve"> PhD</w:t>
      </w:r>
      <w:r w:rsidR="00516DD8" w:rsidRPr="008225D9">
        <w:rPr>
          <w:color w:val="000000"/>
          <w:sz w:val="28"/>
          <w:szCs w:val="28"/>
          <w:shd w:val="clear" w:color="auto" w:fill="FFFFFF"/>
        </w:rPr>
        <w:t>, профессор</w:t>
      </w:r>
      <w:r w:rsidR="004B00F2" w:rsidRPr="008225D9">
        <w:rPr>
          <w:color w:val="000000"/>
          <w:sz w:val="28"/>
          <w:szCs w:val="28"/>
          <w:shd w:val="clear" w:color="auto" w:fill="FFFFFF"/>
        </w:rPr>
        <w:t>ы</w:t>
      </w:r>
      <w:r w:rsidR="00516DD8" w:rsidRPr="008225D9">
        <w:rPr>
          <w:color w:val="000000"/>
          <w:sz w:val="28"/>
          <w:szCs w:val="28"/>
          <w:shd w:val="clear" w:color="auto" w:fill="FFFFFF"/>
        </w:rPr>
        <w:t xml:space="preserve"> Орхан Сөйлемез</w:t>
      </w:r>
      <w:r w:rsidR="00F65738" w:rsidRPr="008225D9">
        <w:rPr>
          <w:color w:val="000000"/>
          <w:sz w:val="28"/>
          <w:szCs w:val="28"/>
          <w:shd w:val="clear" w:color="auto" w:fill="FFFFFF"/>
        </w:rPr>
        <w:t xml:space="preserve"> </w:t>
      </w:r>
      <w:r w:rsidR="00516DD8" w:rsidRPr="008225D9">
        <w:rPr>
          <w:color w:val="000000"/>
          <w:sz w:val="28"/>
          <w:szCs w:val="28"/>
          <w:shd w:val="clear" w:color="auto" w:fill="FFFFFF"/>
        </w:rPr>
        <w:t>«Инновационные технологии обучения современных тюркских языков и литературы» атты 72 сағаттық дәріс өткізді (</w:t>
      </w:r>
      <w:r w:rsidR="00F65738" w:rsidRPr="008225D9">
        <w:rPr>
          <w:color w:val="000000"/>
          <w:sz w:val="28"/>
          <w:szCs w:val="28"/>
          <w:shd w:val="clear" w:color="auto" w:fill="FFFFFF"/>
        </w:rPr>
        <w:t>23.11.2021 – 09.</w:t>
      </w:r>
      <w:r w:rsidR="00516DD8" w:rsidRPr="008225D9">
        <w:rPr>
          <w:color w:val="000000"/>
          <w:sz w:val="28"/>
          <w:szCs w:val="28"/>
          <w:shd w:val="clear" w:color="auto" w:fill="FFFFFF"/>
        </w:rPr>
        <w:t xml:space="preserve">12.2021). Аталған дәріске университеттің профессор-оқытушылар құрамы, магистранттар мен докторанттар қатысты. </w:t>
      </w:r>
      <w:r w:rsidR="00F65738" w:rsidRPr="008225D9">
        <w:rPr>
          <w:color w:val="000000"/>
          <w:sz w:val="28"/>
          <w:szCs w:val="28"/>
          <w:shd w:val="clear" w:color="auto" w:fill="FFFFFF"/>
        </w:rPr>
        <w:t xml:space="preserve"> </w:t>
      </w:r>
      <w:r w:rsidR="004B00F2" w:rsidRPr="008225D9">
        <w:rPr>
          <w:color w:val="000000"/>
          <w:sz w:val="28"/>
          <w:szCs w:val="28"/>
          <w:shd w:val="clear" w:color="auto" w:fill="FFFFFF"/>
        </w:rPr>
        <w:t xml:space="preserve">Сонымен қатар, </w:t>
      </w:r>
      <w:r w:rsidR="00516DD8" w:rsidRPr="008225D9">
        <w:rPr>
          <w:color w:val="000000"/>
          <w:sz w:val="28"/>
          <w:szCs w:val="28"/>
          <w:shd w:val="clear" w:color="auto" w:fill="FFFFFF"/>
        </w:rPr>
        <w:t xml:space="preserve">«8D01701 </w:t>
      </w:r>
      <w:r w:rsidR="00891FDE" w:rsidRPr="008225D9">
        <w:rPr>
          <w:color w:val="000000"/>
          <w:sz w:val="28"/>
          <w:szCs w:val="28"/>
          <w:shd w:val="clear" w:color="auto" w:fill="FFFFFF"/>
        </w:rPr>
        <w:t>-</w:t>
      </w:r>
      <w:r w:rsidR="00516DD8" w:rsidRPr="008225D9">
        <w:rPr>
          <w:color w:val="000000"/>
          <w:sz w:val="28"/>
          <w:szCs w:val="28"/>
          <w:shd w:val="clear" w:color="auto" w:fill="FFFFFF"/>
        </w:rPr>
        <w:t xml:space="preserve"> Қазақ тілі мен әдебиеті» БББ білім алушысы Б.Оразова және осы БББ тәмамдаған Б.Е.Сыздыкованың шетелдік кеңесшісі Ресей, Қазан федералды университетітінің профессор ф.ғ.д. Л.И.Мингазова</w:t>
      </w:r>
      <w:r w:rsidR="004B00F2" w:rsidRPr="008225D9">
        <w:rPr>
          <w:color w:val="000000"/>
          <w:sz w:val="28"/>
          <w:szCs w:val="28"/>
          <w:shd w:val="clear" w:color="auto" w:fill="FFFFFF"/>
        </w:rPr>
        <w:t>ның дәрісі 2022-2023 оқу жылының ІІ жартысына жоспарланды.</w:t>
      </w:r>
    </w:p>
    <w:p w:rsidR="00B50F3E" w:rsidRPr="008225D9" w:rsidRDefault="00B50F3E" w:rsidP="00D209CD">
      <w:pPr>
        <w:widowControl/>
        <w:adjustRightInd w:val="0"/>
        <w:ind w:firstLine="454"/>
        <w:jc w:val="both"/>
        <w:rPr>
          <w:rFonts w:eastAsiaTheme="minorHAnsi"/>
          <w:color w:val="000000"/>
          <w:sz w:val="28"/>
          <w:szCs w:val="28"/>
        </w:rPr>
      </w:pPr>
    </w:p>
    <w:p w:rsidR="00C20382" w:rsidRPr="008225D9" w:rsidRDefault="00C20382" w:rsidP="00D209CD">
      <w:pPr>
        <w:widowControl/>
        <w:adjustRightInd w:val="0"/>
        <w:ind w:firstLine="454"/>
        <w:jc w:val="both"/>
        <w:rPr>
          <w:rFonts w:eastAsiaTheme="minorHAnsi"/>
          <w:color w:val="000000"/>
          <w:sz w:val="28"/>
          <w:szCs w:val="28"/>
        </w:rPr>
      </w:pPr>
    </w:p>
    <w:p w:rsidR="00207FA4" w:rsidRPr="008225D9" w:rsidRDefault="00207FA4" w:rsidP="00D209CD">
      <w:pPr>
        <w:widowControl/>
        <w:adjustRightInd w:val="0"/>
        <w:ind w:firstLine="454"/>
        <w:jc w:val="both"/>
        <w:rPr>
          <w:rFonts w:eastAsiaTheme="minorHAnsi"/>
          <w:color w:val="000000"/>
          <w:sz w:val="28"/>
          <w:szCs w:val="28"/>
          <w:lang w:val="ru-RU"/>
        </w:rPr>
      </w:pPr>
      <w:r w:rsidRPr="008225D9">
        <w:rPr>
          <w:rFonts w:eastAsiaTheme="minorHAnsi"/>
          <w:b/>
          <w:bCs/>
          <w:color w:val="000000"/>
          <w:sz w:val="28"/>
          <w:szCs w:val="28"/>
          <w:lang w:val="ru-RU"/>
        </w:rPr>
        <w:t>5-</w:t>
      </w:r>
      <w:r w:rsidR="00B332F7" w:rsidRPr="008225D9">
        <w:rPr>
          <w:rFonts w:eastAsiaTheme="minorHAnsi"/>
          <w:b/>
          <w:bCs/>
          <w:color w:val="000000"/>
          <w:sz w:val="28"/>
          <w:szCs w:val="28"/>
          <w:lang w:val="ru-RU"/>
        </w:rPr>
        <w:t>Тарау</w:t>
      </w:r>
      <w:r w:rsidRPr="008225D9">
        <w:rPr>
          <w:rFonts w:eastAsiaTheme="minorHAnsi"/>
          <w:b/>
          <w:bCs/>
          <w:color w:val="000000"/>
          <w:sz w:val="28"/>
          <w:szCs w:val="28"/>
          <w:lang w:val="ru-RU"/>
        </w:rPr>
        <w:t xml:space="preserve">. ПРОФЕССОРЛАР-ОҚЫТУШЫЛАР ҚҰРАМЫ </w:t>
      </w:r>
    </w:p>
    <w:p w:rsidR="00207FA4" w:rsidRPr="008225D9" w:rsidRDefault="00207FA4" w:rsidP="00D209CD">
      <w:pPr>
        <w:widowControl/>
        <w:adjustRightInd w:val="0"/>
        <w:ind w:firstLine="454"/>
        <w:jc w:val="both"/>
        <w:rPr>
          <w:rFonts w:eastAsiaTheme="minorHAnsi"/>
          <w:color w:val="000000"/>
          <w:sz w:val="28"/>
          <w:szCs w:val="28"/>
          <w:lang w:val="ru-RU"/>
        </w:rPr>
      </w:pPr>
      <w:r w:rsidRPr="008225D9">
        <w:rPr>
          <w:rFonts w:eastAsiaTheme="minorHAnsi"/>
          <w:b/>
          <w:bCs/>
          <w:color w:val="000000"/>
          <w:sz w:val="28"/>
          <w:szCs w:val="28"/>
          <w:lang w:val="ru-RU"/>
        </w:rPr>
        <w:t xml:space="preserve">Жалпы ережелер </w:t>
      </w:r>
    </w:p>
    <w:p w:rsidR="00207FA4" w:rsidRPr="008225D9" w:rsidRDefault="00207FA4" w:rsidP="00D209CD">
      <w:pPr>
        <w:widowControl/>
        <w:adjustRightInd w:val="0"/>
        <w:ind w:firstLine="454"/>
        <w:jc w:val="both"/>
        <w:rPr>
          <w:rFonts w:eastAsiaTheme="minorHAnsi"/>
          <w:color w:val="000000"/>
          <w:sz w:val="28"/>
          <w:szCs w:val="28"/>
          <w:lang w:val="ru-RU"/>
        </w:rPr>
      </w:pPr>
      <w:r w:rsidRPr="008225D9">
        <w:rPr>
          <w:rFonts w:eastAsiaTheme="minorHAnsi"/>
          <w:color w:val="000000"/>
          <w:sz w:val="28"/>
          <w:szCs w:val="28"/>
          <w:lang w:val="ru-RU"/>
        </w:rPr>
        <w:t xml:space="preserve">Жоғары және жоғары оқу орнынан кейінгі білім беру ұйымы рекрутмент пен педагогикалық жұмыскерлердің кәсіби өсуі мен дамуы үдерісінің әділдігі мен ашықтығын қамтамасыз етуі тиіс. Ұйымдар өз оқытушыларының құзыреттілігіне жауапты, бұл білім беру бағдарламаларын іске асыру сапасына тікелей әсер етеді. Ұйымның персоналын (қызметкерлерін) басқару оның кадр саясатымен жүзеге асырылады, ол адам ресурстарын дамыту, </w:t>
      </w:r>
      <w:r w:rsidRPr="008225D9">
        <w:rPr>
          <w:rFonts w:eastAsiaTheme="minorHAnsi"/>
          <w:color w:val="000000"/>
          <w:sz w:val="28"/>
          <w:szCs w:val="28"/>
          <w:lang w:val="ru-RU"/>
        </w:rPr>
        <w:lastRenderedPageBreak/>
        <w:t xml:space="preserve">рекрутмент, ұйымның басшы кадрларын, педагогикалық және ғылыми қызметкерлерді даярлауды және біліктілігін арттыруды қамтитын меритократия қағидаттарына негізделеді. ББ басшылығы кешенді кәсіптік бағдар беру жұмысының тиімділігін көрсете білуі тиіс. </w:t>
      </w:r>
    </w:p>
    <w:p w:rsidR="00207FA4" w:rsidRPr="008225D9" w:rsidRDefault="00207FA4" w:rsidP="00D209CD">
      <w:pPr>
        <w:widowControl/>
        <w:adjustRightInd w:val="0"/>
        <w:ind w:firstLine="454"/>
        <w:jc w:val="both"/>
        <w:rPr>
          <w:rFonts w:eastAsiaTheme="minorHAnsi"/>
          <w:color w:val="000000"/>
          <w:sz w:val="28"/>
          <w:szCs w:val="28"/>
          <w:lang w:val="ru-RU"/>
        </w:rPr>
      </w:pPr>
      <w:r w:rsidRPr="008225D9">
        <w:rPr>
          <w:rFonts w:eastAsiaTheme="minorHAnsi"/>
          <w:b/>
          <w:bCs/>
          <w:color w:val="000000"/>
          <w:sz w:val="28"/>
          <w:szCs w:val="28"/>
          <w:lang w:val="ru-RU"/>
        </w:rPr>
        <w:t xml:space="preserve">Бағалау критерийлері </w:t>
      </w:r>
    </w:p>
    <w:p w:rsidR="00207FA4" w:rsidRPr="008225D9" w:rsidRDefault="00207FA4" w:rsidP="00D209CD">
      <w:pPr>
        <w:widowControl/>
        <w:adjustRightInd w:val="0"/>
        <w:ind w:firstLine="454"/>
        <w:jc w:val="both"/>
        <w:rPr>
          <w:rFonts w:eastAsiaTheme="minorHAnsi"/>
          <w:i/>
          <w:color w:val="000000"/>
          <w:sz w:val="28"/>
          <w:szCs w:val="28"/>
          <w:lang w:val="ru-RU"/>
        </w:rPr>
      </w:pPr>
      <w:r w:rsidRPr="008225D9">
        <w:rPr>
          <w:rFonts w:eastAsiaTheme="minorHAnsi"/>
          <w:i/>
          <w:color w:val="000000"/>
          <w:sz w:val="28"/>
          <w:szCs w:val="28"/>
          <w:lang w:val="ru-RU"/>
        </w:rPr>
        <w:t xml:space="preserve">1. ББ басшылығы ББ бойынша сабақ жүргізетін ПОҚ құрамының біліктілік талаптарына сәйкес келетінін көрсетуі тиіс. </w:t>
      </w:r>
    </w:p>
    <w:p w:rsidR="009A64A9" w:rsidRPr="008225D9" w:rsidRDefault="009A64A9" w:rsidP="00D209CD">
      <w:pPr>
        <w:pStyle w:val="HTML"/>
        <w:ind w:firstLine="454"/>
        <w:jc w:val="both"/>
        <w:rPr>
          <w:rFonts w:ascii="Times New Roman" w:hAnsi="Times New Roman"/>
          <w:sz w:val="28"/>
          <w:szCs w:val="28"/>
        </w:rPr>
      </w:pPr>
      <w:r w:rsidRPr="008225D9">
        <w:rPr>
          <w:rStyle w:val="translation-chunk"/>
          <w:rFonts w:ascii="Times New Roman" w:hAnsi="Times New Roman"/>
          <w:sz w:val="28"/>
          <w:szCs w:val="28"/>
        </w:rPr>
        <w:t>Университеттің</w:t>
      </w:r>
      <w:r w:rsidRPr="008225D9">
        <w:rPr>
          <w:rFonts w:ascii="Times New Roman" w:hAnsi="Times New Roman"/>
          <w:sz w:val="28"/>
          <w:szCs w:val="28"/>
        </w:rPr>
        <w:t xml:space="preserve"> </w:t>
      </w:r>
      <w:r w:rsidRPr="008225D9">
        <w:rPr>
          <w:rStyle w:val="translation-chunk"/>
          <w:rFonts w:ascii="Times New Roman" w:hAnsi="Times New Roman"/>
          <w:sz w:val="28"/>
          <w:szCs w:val="28"/>
        </w:rPr>
        <w:t>кадрлық</w:t>
      </w:r>
      <w:r w:rsidRPr="008225D9">
        <w:rPr>
          <w:rFonts w:ascii="Times New Roman" w:hAnsi="Times New Roman"/>
          <w:sz w:val="28"/>
          <w:szCs w:val="28"/>
        </w:rPr>
        <w:t xml:space="preserve"> </w:t>
      </w:r>
      <w:r w:rsidRPr="008225D9">
        <w:rPr>
          <w:rStyle w:val="translation-chunk"/>
          <w:rFonts w:ascii="Times New Roman" w:hAnsi="Times New Roman"/>
          <w:sz w:val="28"/>
          <w:szCs w:val="28"/>
        </w:rPr>
        <w:t>саясаты</w:t>
      </w:r>
      <w:r w:rsidRPr="008225D9">
        <w:rPr>
          <w:rFonts w:ascii="Times New Roman" w:hAnsi="Times New Roman"/>
          <w:sz w:val="28"/>
          <w:szCs w:val="28"/>
        </w:rPr>
        <w:t xml:space="preserve"> </w:t>
      </w:r>
      <w:r w:rsidRPr="008225D9">
        <w:rPr>
          <w:rStyle w:val="translation-chunk"/>
          <w:rFonts w:ascii="Times New Roman" w:hAnsi="Times New Roman"/>
          <w:sz w:val="28"/>
          <w:szCs w:val="28"/>
        </w:rPr>
        <w:t>білім беру процесінің жоғары сапасын қамтамасыз ету мақсатында оған жету жолдары мен тәсілдерін, олардың тәжірибеде  қолданысын жетілдіруге бағытталған.</w:t>
      </w:r>
      <w:r w:rsidRPr="008225D9">
        <w:rPr>
          <w:rFonts w:ascii="Times New Roman" w:hAnsi="Times New Roman"/>
          <w:sz w:val="28"/>
          <w:szCs w:val="28"/>
        </w:rPr>
        <w:t xml:space="preserve"> </w:t>
      </w:r>
      <w:r w:rsidRPr="008225D9">
        <w:rPr>
          <w:rStyle w:val="translation-chunk"/>
          <w:rFonts w:ascii="Times New Roman" w:hAnsi="Times New Roman"/>
          <w:sz w:val="28"/>
          <w:szCs w:val="28"/>
        </w:rPr>
        <w:t xml:space="preserve">Осыған байланысты университет кадрларды іріктеу және дайындау процестеріне көп көңіл бөледі, атап айтқанда, қызметкерлерді жұмысқа қабылдау кезінде олардың базалық кәсіби біліміне, сондай-ақ практикалық жұмыс тәжірибесін ескере отырып, жеке қабілетіне және басқа да көрсеткіштеріне ерекше назар аударады. </w:t>
      </w:r>
    </w:p>
    <w:p w:rsidR="00207FA4" w:rsidRPr="008225D9" w:rsidRDefault="009A64A9" w:rsidP="00666F1B">
      <w:pPr>
        <w:pStyle w:val="HTML"/>
        <w:ind w:firstLine="454"/>
        <w:jc w:val="both"/>
        <w:rPr>
          <w:rFonts w:ascii="Times New Roman" w:hAnsi="Times New Roman"/>
          <w:sz w:val="28"/>
          <w:szCs w:val="28"/>
        </w:rPr>
      </w:pPr>
      <w:r w:rsidRPr="008225D9">
        <w:rPr>
          <w:rFonts w:ascii="Times New Roman" w:hAnsi="Times New Roman"/>
          <w:sz w:val="28"/>
          <w:szCs w:val="28"/>
        </w:rPr>
        <w:t>Қызметкерлерді басқару бөлімі оқытушылар мен қызметкерлермен жұмыс істеу барысында олардың кәсіби және жеке өсуі үшін жағдай жасауды басты назарда ұстайды.  Бұған барлық оқытушылар үшін біліктілікті арттырудың кешенді жүйесін қалыптастыруға, қызметкерлердің әлеуметтік қорғалуын қамтамасыз етуге және университетте жағымды әлеуметтік ортаны дамытуға, оқытушылар мен қызметкерлердің қызметін материалдық және моральдық ынталандыру жүйесін жетілдіруге бағытталған шаралар кешенін жатқызуға болады. Мысалы, қазақ әдебиеті және қазақ тіл білімі кафедрасының профессор-оқытушылар құрамы мақтау қағаздарымен және алғыс хаттармен, төсбелгімен марапатталды: профессор Смагулов Ж.Қ ( 2018 ж., ҚР БҒМ-нің алғыс хатымен және «Ыбырай Алтынсарин» медальімен 2016 ж), Жарылғапов Ж.Ж. (2017 ж., ҚР БҒМ-нің алғыс хатымен) доцент Рүстемова Ж.А. (ҚР БҒМ-нің алғыс хатымен, 2018 ж.), Төлеубаева К.А. (</w:t>
      </w:r>
      <w:r w:rsidR="002A7BAC" w:rsidRPr="008225D9">
        <w:rPr>
          <w:rFonts w:ascii="Times New Roman" w:hAnsi="Times New Roman"/>
          <w:sz w:val="28"/>
          <w:szCs w:val="28"/>
        </w:rPr>
        <w:t>«Ыбырай Алтынсарин» медал</w:t>
      </w:r>
      <w:r w:rsidRPr="008225D9">
        <w:rPr>
          <w:rFonts w:ascii="Times New Roman" w:hAnsi="Times New Roman"/>
          <w:sz w:val="28"/>
          <w:szCs w:val="28"/>
        </w:rPr>
        <w:t>імен 2018 ж) және т.б. Профессор Рахимов Б.С. 2016 ж «Қазақстан Республикасы Жоғары оқу орнының үздік оқытушысы»</w:t>
      </w:r>
      <w:r w:rsidR="0064649C" w:rsidRPr="008225D9">
        <w:rPr>
          <w:rFonts w:ascii="Times New Roman" w:hAnsi="Times New Roman"/>
          <w:sz w:val="28"/>
          <w:szCs w:val="28"/>
        </w:rPr>
        <w:t>, Ж.А.Рүстемова ҚР Білім және ғылым минис</w:t>
      </w:r>
      <w:r w:rsidR="00891FDE" w:rsidRPr="008225D9">
        <w:rPr>
          <w:rFonts w:ascii="Times New Roman" w:hAnsi="Times New Roman"/>
          <w:sz w:val="28"/>
          <w:szCs w:val="28"/>
        </w:rPr>
        <w:t>т</w:t>
      </w:r>
      <w:r w:rsidR="0064649C" w:rsidRPr="008225D9">
        <w:rPr>
          <w:rFonts w:ascii="Times New Roman" w:hAnsi="Times New Roman"/>
          <w:sz w:val="28"/>
          <w:szCs w:val="28"/>
        </w:rPr>
        <w:t xml:space="preserve">рінің Құрмет грамотасымен (2020 ж.), С.У.Такиров ҚР Білім және Ғылым министрінің Алғысымен (2021 ж.), </w:t>
      </w:r>
      <w:r w:rsidR="002A7BAC" w:rsidRPr="008225D9">
        <w:rPr>
          <w:rFonts w:ascii="Times New Roman" w:hAnsi="Times New Roman"/>
          <w:sz w:val="28"/>
          <w:szCs w:val="28"/>
        </w:rPr>
        <w:t>«</w:t>
      </w:r>
      <w:r w:rsidR="0064649C" w:rsidRPr="008225D9">
        <w:rPr>
          <w:rFonts w:ascii="Times New Roman" w:hAnsi="Times New Roman"/>
          <w:sz w:val="28"/>
          <w:szCs w:val="28"/>
        </w:rPr>
        <w:t>Қазақстанның ғылымын дамытуға сіңірген еңбегі үшін</w:t>
      </w:r>
      <w:r w:rsidR="002A7BAC" w:rsidRPr="008225D9">
        <w:rPr>
          <w:rFonts w:ascii="Times New Roman" w:hAnsi="Times New Roman"/>
          <w:sz w:val="28"/>
          <w:szCs w:val="28"/>
        </w:rPr>
        <w:t>»</w:t>
      </w:r>
      <w:r w:rsidR="0064649C" w:rsidRPr="008225D9">
        <w:rPr>
          <w:rFonts w:ascii="Times New Roman" w:hAnsi="Times New Roman"/>
          <w:sz w:val="28"/>
          <w:szCs w:val="28"/>
        </w:rPr>
        <w:t xml:space="preserve"> медалімен (2020 ж.) марапатталды.</w:t>
      </w:r>
    </w:p>
    <w:p w:rsidR="00666F1B" w:rsidRPr="008225D9" w:rsidRDefault="00666F1B" w:rsidP="00D209CD">
      <w:pPr>
        <w:widowControl/>
        <w:adjustRightInd w:val="0"/>
        <w:ind w:firstLine="454"/>
        <w:jc w:val="both"/>
        <w:rPr>
          <w:rFonts w:eastAsiaTheme="minorHAnsi"/>
          <w:i/>
          <w:color w:val="000000"/>
          <w:sz w:val="28"/>
          <w:szCs w:val="28"/>
        </w:rPr>
      </w:pPr>
    </w:p>
    <w:p w:rsidR="00207FA4" w:rsidRPr="008225D9" w:rsidRDefault="00207FA4"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2. ББ басшылығы даярлау және қайта даярлау, біліктілікті арттыру, ПОҚ кәсіби өсу жүйесінің тиімділігін дәлелдеуі тиіс. Халықаралық бірлескен ББ шеңберінде ПОҚ біліктілігіне қосымша талаптар белгіленгені маңызды, бірақ міндетті емес, болып табылады (мысалы, шет тілді ортада жұмыс істеу кезіндегі құзыреттер). </w:t>
      </w:r>
    </w:p>
    <w:p w:rsidR="000063A3" w:rsidRPr="008225D9" w:rsidRDefault="000063A3" w:rsidP="00D209CD">
      <w:pPr>
        <w:ind w:firstLine="454"/>
        <w:jc w:val="both"/>
        <w:rPr>
          <w:sz w:val="28"/>
          <w:szCs w:val="28"/>
        </w:rPr>
      </w:pPr>
      <w:r w:rsidRPr="008225D9">
        <w:rPr>
          <w:sz w:val="28"/>
          <w:szCs w:val="28"/>
        </w:rPr>
        <w:t xml:space="preserve">Бағалаушы тұлғалар оқыту нәтижелерін бағалаудың тетіктерін үнемі жетілдіріп отырады. Барлық оқытушылар өздерінің педагогикалық біліктіліктерін университет базасында оқу жылы бойы ұйымдастырылатын курстар мен әдістемелік вебинарларға қатысу арқылы жетілдіреді. Әрі өздері жүргізетін пәндерге сәйкес қазіргі заманауи әдістемені жетілдіру үшін </w:t>
      </w:r>
      <w:r w:rsidRPr="008225D9">
        <w:rPr>
          <w:sz w:val="28"/>
          <w:szCs w:val="28"/>
        </w:rPr>
        <w:lastRenderedPageBreak/>
        <w:t xml:space="preserve">курстардан өтіп отырады. Атап айтқанда, «8D01701 -«Қазақ тілі мен әдебиеті» БББ оқытушыларының барлығы «Қашықтықтан білім беру қолдану арқылы жоо оқытушысын оқытуға дайындау» біліктілікті жоғарылату курсынан өтіп, сертификат алды. </w:t>
      </w:r>
    </w:p>
    <w:p w:rsidR="008F389D" w:rsidRPr="008225D9" w:rsidRDefault="008F389D" w:rsidP="00D209CD">
      <w:pPr>
        <w:ind w:firstLine="454"/>
        <w:jc w:val="both"/>
        <w:rPr>
          <w:sz w:val="28"/>
          <w:szCs w:val="28"/>
        </w:rPr>
      </w:pPr>
    </w:p>
    <w:p w:rsidR="008F389D" w:rsidRPr="008225D9" w:rsidRDefault="008F389D" w:rsidP="00D209CD">
      <w:pPr>
        <w:ind w:firstLine="454"/>
        <w:jc w:val="both"/>
        <w:rPr>
          <w:sz w:val="28"/>
          <w:szCs w:val="28"/>
        </w:rPr>
      </w:pPr>
    </w:p>
    <w:p w:rsidR="008F389D" w:rsidRPr="008225D9" w:rsidRDefault="008F389D" w:rsidP="00D209CD">
      <w:pPr>
        <w:ind w:firstLine="454"/>
        <w:jc w:val="both"/>
        <w:rPr>
          <w:sz w:val="28"/>
          <w:szCs w:val="28"/>
        </w:rPr>
      </w:pPr>
    </w:p>
    <w:tbl>
      <w:tblPr>
        <w:tblStyle w:val="ab"/>
        <w:tblW w:w="0" w:type="auto"/>
        <w:tblLook w:val="04A0" w:firstRow="1" w:lastRow="0" w:firstColumn="1" w:lastColumn="0" w:noHBand="0" w:noVBand="1"/>
      </w:tblPr>
      <w:tblGrid>
        <w:gridCol w:w="636"/>
        <w:gridCol w:w="2088"/>
        <w:gridCol w:w="2688"/>
        <w:gridCol w:w="1839"/>
        <w:gridCol w:w="2313"/>
      </w:tblGrid>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340F78" w:rsidRPr="008225D9" w:rsidRDefault="00BF1DFD" w:rsidP="00D209CD">
            <w:pPr>
              <w:ind w:firstLine="454"/>
              <w:jc w:val="both"/>
              <w:rPr>
                <w:b/>
                <w:color w:val="000000" w:themeColor="text1"/>
                <w:sz w:val="28"/>
                <w:szCs w:val="28"/>
              </w:rPr>
            </w:pPr>
            <w:r w:rsidRPr="008225D9">
              <w:rPr>
                <w:b/>
                <w:color w:val="000000" w:themeColor="text1"/>
                <w:sz w:val="28"/>
                <w:szCs w:val="28"/>
              </w:rPr>
              <w:t>№</w:t>
            </w:r>
          </w:p>
          <w:p w:rsidR="00BF1DFD" w:rsidRPr="008225D9" w:rsidRDefault="00340F78" w:rsidP="00340F78">
            <w:pPr>
              <w:rPr>
                <w:sz w:val="28"/>
                <w:szCs w:val="28"/>
                <w:lang w:val="ru-RU"/>
              </w:rPr>
            </w:pPr>
            <w:r w:rsidRPr="008225D9">
              <w:rPr>
                <w:sz w:val="28"/>
                <w:szCs w:val="28"/>
                <w:lang w:val="ru-RU"/>
              </w:rPr>
              <w:t>№</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936F24">
            <w:pPr>
              <w:jc w:val="both"/>
              <w:rPr>
                <w:b/>
                <w:color w:val="000000" w:themeColor="text1"/>
                <w:sz w:val="28"/>
                <w:szCs w:val="28"/>
              </w:rPr>
            </w:pPr>
            <w:r w:rsidRPr="008225D9">
              <w:rPr>
                <w:b/>
                <w:color w:val="000000" w:themeColor="text1"/>
                <w:sz w:val="28"/>
                <w:szCs w:val="28"/>
              </w:rPr>
              <w:t>Оқытушының тегі, аты-жөні</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tabs>
                <w:tab w:val="left" w:pos="155"/>
              </w:tabs>
              <w:ind w:firstLine="454"/>
              <w:jc w:val="both"/>
              <w:rPr>
                <w:b/>
                <w:color w:val="000000" w:themeColor="text1"/>
                <w:sz w:val="28"/>
                <w:szCs w:val="28"/>
              </w:rPr>
            </w:pPr>
            <w:r w:rsidRPr="008225D9">
              <w:rPr>
                <w:b/>
                <w:color w:val="000000" w:themeColor="text1"/>
                <w:sz w:val="28"/>
                <w:szCs w:val="28"/>
              </w:rPr>
              <w:t>ҚР және шетелде кәсіпорында/ мекемеде (семинарлар, курстар) біліктілікті арттыру нысаны</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b/>
                <w:color w:val="000000" w:themeColor="text1"/>
                <w:sz w:val="28"/>
                <w:szCs w:val="28"/>
              </w:rPr>
            </w:pPr>
            <w:r w:rsidRPr="008225D9">
              <w:rPr>
                <w:b/>
                <w:color w:val="000000" w:themeColor="text1"/>
                <w:sz w:val="28"/>
                <w:szCs w:val="28"/>
              </w:rPr>
              <w:t>Мерзімі</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673A61" w:rsidRPr="008225D9" w:rsidRDefault="00BF1DFD" w:rsidP="00673A61">
            <w:pPr>
              <w:jc w:val="center"/>
              <w:rPr>
                <w:b/>
                <w:color w:val="000000" w:themeColor="text1"/>
                <w:sz w:val="28"/>
                <w:szCs w:val="28"/>
              </w:rPr>
            </w:pPr>
            <w:r w:rsidRPr="008225D9">
              <w:rPr>
                <w:b/>
                <w:color w:val="000000" w:themeColor="text1"/>
                <w:sz w:val="28"/>
                <w:szCs w:val="28"/>
              </w:rPr>
              <w:t>Сертификат нөмірі,</w:t>
            </w:r>
          </w:p>
          <w:p w:rsidR="00BF1DFD" w:rsidRPr="008225D9" w:rsidRDefault="00673A61" w:rsidP="00673A61">
            <w:pPr>
              <w:jc w:val="center"/>
              <w:rPr>
                <w:b/>
                <w:color w:val="000000" w:themeColor="text1"/>
                <w:sz w:val="28"/>
                <w:szCs w:val="28"/>
              </w:rPr>
            </w:pPr>
            <w:r w:rsidRPr="008225D9">
              <w:rPr>
                <w:b/>
                <w:color w:val="000000" w:themeColor="text1"/>
                <w:sz w:val="28"/>
                <w:szCs w:val="28"/>
              </w:rPr>
              <w:t>б</w:t>
            </w:r>
            <w:r w:rsidR="00BF1DFD" w:rsidRPr="008225D9">
              <w:rPr>
                <w:b/>
                <w:color w:val="000000" w:themeColor="text1"/>
                <w:sz w:val="28"/>
                <w:szCs w:val="28"/>
              </w:rPr>
              <w:t>ерілген</w:t>
            </w:r>
            <w:r w:rsidRPr="008225D9">
              <w:rPr>
                <w:b/>
                <w:color w:val="000000" w:themeColor="text1"/>
                <w:sz w:val="28"/>
                <w:szCs w:val="28"/>
              </w:rPr>
              <w:t xml:space="preserve"> </w:t>
            </w:r>
            <w:r w:rsidR="00BF1DFD" w:rsidRPr="008225D9">
              <w:rPr>
                <w:b/>
                <w:color w:val="000000" w:themeColor="text1"/>
                <w:sz w:val="28"/>
                <w:szCs w:val="28"/>
              </w:rPr>
              <w:t>күні</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340F78" w:rsidRPr="008225D9" w:rsidRDefault="00BF1DFD" w:rsidP="00D209CD">
            <w:pPr>
              <w:ind w:firstLine="454"/>
              <w:jc w:val="both"/>
              <w:rPr>
                <w:color w:val="000000" w:themeColor="text1"/>
                <w:sz w:val="28"/>
                <w:szCs w:val="28"/>
              </w:rPr>
            </w:pPr>
            <w:r w:rsidRPr="008225D9">
              <w:rPr>
                <w:color w:val="000000" w:themeColor="text1"/>
                <w:sz w:val="28"/>
                <w:szCs w:val="28"/>
              </w:rPr>
              <w:t>1</w:t>
            </w:r>
          </w:p>
          <w:p w:rsidR="00BF1DFD" w:rsidRPr="008225D9" w:rsidRDefault="00340F78" w:rsidP="00340F78">
            <w:pPr>
              <w:rPr>
                <w:sz w:val="28"/>
                <w:szCs w:val="28"/>
              </w:rPr>
            </w:pPr>
            <w:r w:rsidRPr="008225D9">
              <w:rPr>
                <w:sz w:val="28"/>
                <w:szCs w:val="28"/>
              </w:rPr>
              <w:t>1</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b/>
                <w:color w:val="000000" w:themeColor="text1"/>
                <w:sz w:val="28"/>
                <w:szCs w:val="28"/>
              </w:rPr>
            </w:pPr>
            <w:r w:rsidRPr="008225D9">
              <w:rPr>
                <w:color w:val="000000" w:themeColor="text1"/>
                <w:sz w:val="28"/>
                <w:szCs w:val="28"/>
              </w:rPr>
              <w:t>Рүстемова Ж.А.</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b/>
                <w:color w:val="000000" w:themeColor="text1"/>
                <w:sz w:val="28"/>
                <w:szCs w:val="28"/>
              </w:rPr>
            </w:pPr>
            <w:r w:rsidRPr="008225D9">
              <w:rPr>
                <w:color w:val="000000" w:themeColor="text1"/>
                <w:sz w:val="28"/>
                <w:szCs w:val="28"/>
              </w:rPr>
              <w:t xml:space="preserve">Қарағанды облысының тілдік дайындық орталығы. Ағылшын тілін B1 Pre Intermediate деңгейінде меңгеру бойынша курс. </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C2A4B">
            <w:pPr>
              <w:jc w:val="both"/>
              <w:rPr>
                <w:color w:val="000000" w:themeColor="text1"/>
                <w:sz w:val="28"/>
                <w:szCs w:val="28"/>
              </w:rPr>
            </w:pPr>
            <w:r w:rsidRPr="008225D9">
              <w:rPr>
                <w:color w:val="000000" w:themeColor="text1"/>
                <w:sz w:val="28"/>
                <w:szCs w:val="28"/>
              </w:rPr>
              <w:t>Көлемі 78 сағат</w:t>
            </w:r>
          </w:p>
          <w:p w:rsidR="00BF1DFD" w:rsidRPr="008225D9" w:rsidRDefault="00BF1DFD" w:rsidP="006C2A4B">
            <w:pPr>
              <w:jc w:val="both"/>
              <w:rPr>
                <w:color w:val="000000" w:themeColor="text1"/>
                <w:sz w:val="28"/>
                <w:szCs w:val="28"/>
              </w:rPr>
            </w:pPr>
            <w:r w:rsidRPr="008225D9">
              <w:rPr>
                <w:color w:val="000000" w:themeColor="text1"/>
                <w:sz w:val="28"/>
                <w:szCs w:val="28"/>
              </w:rPr>
              <w:t>қыркүйек, қазан айлары</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936F24">
            <w:pPr>
              <w:jc w:val="both"/>
              <w:rPr>
                <w:color w:val="000000" w:themeColor="text1"/>
                <w:sz w:val="28"/>
                <w:szCs w:val="28"/>
              </w:rPr>
            </w:pPr>
            <w:r w:rsidRPr="008225D9">
              <w:rPr>
                <w:color w:val="000000" w:themeColor="text1"/>
                <w:sz w:val="28"/>
                <w:szCs w:val="28"/>
              </w:rPr>
              <w:t>№1017</w:t>
            </w:r>
          </w:p>
          <w:p w:rsidR="00BF1DFD" w:rsidRPr="008225D9" w:rsidRDefault="00BF1DFD" w:rsidP="00936F24">
            <w:pPr>
              <w:jc w:val="both"/>
              <w:rPr>
                <w:color w:val="000000" w:themeColor="text1"/>
                <w:sz w:val="28"/>
                <w:szCs w:val="28"/>
              </w:rPr>
            </w:pPr>
            <w:r w:rsidRPr="008225D9">
              <w:rPr>
                <w:color w:val="000000" w:themeColor="text1"/>
                <w:sz w:val="28"/>
                <w:szCs w:val="28"/>
              </w:rPr>
              <w:t>28 қазан 2019 жыл</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340F78" w:rsidP="00D209CD">
            <w:pPr>
              <w:ind w:firstLine="454"/>
              <w:jc w:val="both"/>
              <w:rPr>
                <w:color w:val="000000" w:themeColor="text1"/>
                <w:sz w:val="28"/>
                <w:szCs w:val="28"/>
              </w:rPr>
            </w:pPr>
            <w:r w:rsidRPr="008225D9">
              <w:rPr>
                <w:color w:val="000000" w:themeColor="text1"/>
                <w:sz w:val="28"/>
                <w:szCs w:val="28"/>
              </w:rPr>
              <w:t>2</w:t>
            </w:r>
            <w:r w:rsidR="00BF1DFD" w:rsidRPr="008225D9">
              <w:rPr>
                <w:color w:val="000000" w:themeColor="text1"/>
                <w:sz w:val="28"/>
                <w:szCs w:val="28"/>
              </w:rPr>
              <w:t>2</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Жарылғапов Ж.Ж.</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lang w:eastAsia="ko-KR"/>
              </w:rPr>
            </w:pPr>
            <w:r w:rsidRPr="008225D9">
              <w:rPr>
                <w:color w:val="000000" w:themeColor="text1"/>
                <w:sz w:val="28"/>
                <w:szCs w:val="28"/>
              </w:rPr>
              <w:t>Қарағанды облысының тілдік дайындық орталығы. Ағылшын тілін  Elementary деңгейінде меңгеру бойынша курс.</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t>Көлемі 78 сағат</w:t>
            </w:r>
          </w:p>
          <w:p w:rsidR="00BF1DFD" w:rsidRPr="008225D9" w:rsidRDefault="00BF1DFD" w:rsidP="00673A61">
            <w:pPr>
              <w:jc w:val="both"/>
              <w:rPr>
                <w:color w:val="000000" w:themeColor="text1"/>
                <w:sz w:val="28"/>
                <w:szCs w:val="28"/>
                <w:lang w:eastAsia="ko-KR"/>
              </w:rPr>
            </w:pPr>
            <w:r w:rsidRPr="008225D9">
              <w:rPr>
                <w:color w:val="000000" w:themeColor="text1"/>
                <w:sz w:val="28"/>
                <w:szCs w:val="28"/>
              </w:rPr>
              <w:t>қыркүйек, қазан айлары</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936F24">
            <w:pPr>
              <w:jc w:val="both"/>
              <w:rPr>
                <w:color w:val="000000" w:themeColor="text1"/>
                <w:sz w:val="28"/>
                <w:szCs w:val="28"/>
                <w:lang w:eastAsia="ko-KR"/>
              </w:rPr>
            </w:pPr>
            <w:r w:rsidRPr="008225D9">
              <w:rPr>
                <w:color w:val="000000" w:themeColor="text1"/>
                <w:sz w:val="28"/>
                <w:szCs w:val="28"/>
              </w:rPr>
              <w:t>28 қазан 2019 жыл</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340F78" w:rsidP="00D209CD">
            <w:pPr>
              <w:ind w:firstLine="454"/>
              <w:jc w:val="both"/>
              <w:rPr>
                <w:color w:val="000000" w:themeColor="text1"/>
                <w:sz w:val="28"/>
                <w:szCs w:val="28"/>
              </w:rPr>
            </w:pPr>
            <w:r w:rsidRPr="008225D9">
              <w:rPr>
                <w:color w:val="000000" w:themeColor="text1"/>
                <w:sz w:val="28"/>
                <w:szCs w:val="28"/>
              </w:rPr>
              <w:t>3</w:t>
            </w:r>
            <w:r w:rsidR="00BF1DFD" w:rsidRPr="008225D9">
              <w:rPr>
                <w:color w:val="000000" w:themeColor="text1"/>
                <w:sz w:val="28"/>
                <w:szCs w:val="28"/>
              </w:rPr>
              <w:t>3</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Такиров С.У.</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lang w:eastAsia="ko-KR"/>
              </w:rPr>
            </w:pPr>
            <w:r w:rsidRPr="008225D9">
              <w:rPr>
                <w:color w:val="000000" w:themeColor="text1"/>
                <w:sz w:val="28"/>
                <w:szCs w:val="28"/>
              </w:rPr>
              <w:t>Қарағанды облысының тілдік дайындық орталығы. Ағылшын тілін  Elementary деңгейінде меңгеру бойынша курс.</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t>Көлемі 78 сағат</w:t>
            </w:r>
          </w:p>
          <w:p w:rsidR="00BF1DFD" w:rsidRPr="008225D9" w:rsidRDefault="00BF1DFD" w:rsidP="00673A61">
            <w:pPr>
              <w:jc w:val="both"/>
              <w:rPr>
                <w:color w:val="000000" w:themeColor="text1"/>
                <w:sz w:val="28"/>
                <w:szCs w:val="28"/>
                <w:lang w:eastAsia="ko-KR"/>
              </w:rPr>
            </w:pPr>
            <w:r w:rsidRPr="008225D9">
              <w:rPr>
                <w:color w:val="000000" w:themeColor="text1"/>
                <w:sz w:val="28"/>
                <w:szCs w:val="28"/>
              </w:rPr>
              <w:t>қыркүйек, қазан айлары</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936F24">
            <w:pPr>
              <w:jc w:val="both"/>
              <w:rPr>
                <w:color w:val="000000" w:themeColor="text1"/>
                <w:sz w:val="28"/>
                <w:szCs w:val="28"/>
                <w:lang w:eastAsia="ko-KR"/>
              </w:rPr>
            </w:pPr>
            <w:r w:rsidRPr="008225D9">
              <w:rPr>
                <w:color w:val="000000" w:themeColor="text1"/>
                <w:sz w:val="28"/>
                <w:szCs w:val="28"/>
              </w:rPr>
              <w:t>28 қазан 2019 жыл</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340F78" w:rsidRPr="008225D9" w:rsidRDefault="00BF1DFD" w:rsidP="00D209CD">
            <w:pPr>
              <w:ind w:firstLine="454"/>
              <w:jc w:val="both"/>
              <w:rPr>
                <w:color w:val="000000" w:themeColor="text1"/>
                <w:sz w:val="28"/>
                <w:szCs w:val="28"/>
              </w:rPr>
            </w:pPr>
            <w:r w:rsidRPr="008225D9">
              <w:rPr>
                <w:color w:val="000000" w:themeColor="text1"/>
                <w:sz w:val="28"/>
                <w:szCs w:val="28"/>
              </w:rPr>
              <w:t>4</w:t>
            </w:r>
          </w:p>
          <w:p w:rsidR="00BF1DFD" w:rsidRPr="008225D9" w:rsidRDefault="00340F78" w:rsidP="00340F78">
            <w:pPr>
              <w:rPr>
                <w:sz w:val="28"/>
                <w:szCs w:val="28"/>
              </w:rPr>
            </w:pPr>
            <w:r w:rsidRPr="008225D9">
              <w:rPr>
                <w:sz w:val="28"/>
                <w:szCs w:val="28"/>
              </w:rPr>
              <w:t>4</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Төлеубаева К.А.</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lang w:eastAsia="ko-KR"/>
              </w:rPr>
            </w:pPr>
            <w:r w:rsidRPr="008225D9">
              <w:rPr>
                <w:color w:val="000000" w:themeColor="text1"/>
                <w:sz w:val="28"/>
                <w:szCs w:val="28"/>
              </w:rPr>
              <w:t xml:space="preserve">Қарағанды облысының тілдік дайындық орталығы. Ағылшын тілін  Elementary </w:t>
            </w:r>
            <w:r w:rsidRPr="008225D9">
              <w:rPr>
                <w:color w:val="000000" w:themeColor="text1"/>
                <w:sz w:val="28"/>
                <w:szCs w:val="28"/>
              </w:rPr>
              <w:lastRenderedPageBreak/>
              <w:t>деңгейінде меңгеру бойынша курс.</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lastRenderedPageBreak/>
              <w:t>Көлемі 78 сағат</w:t>
            </w:r>
          </w:p>
          <w:p w:rsidR="00BF1DFD" w:rsidRPr="008225D9" w:rsidRDefault="00BF1DFD" w:rsidP="00673A61">
            <w:pPr>
              <w:jc w:val="both"/>
              <w:rPr>
                <w:color w:val="000000" w:themeColor="text1"/>
                <w:sz w:val="28"/>
                <w:szCs w:val="28"/>
                <w:lang w:eastAsia="ko-KR"/>
              </w:rPr>
            </w:pPr>
            <w:r w:rsidRPr="008225D9">
              <w:rPr>
                <w:color w:val="000000" w:themeColor="text1"/>
                <w:sz w:val="28"/>
                <w:szCs w:val="28"/>
              </w:rPr>
              <w:t>қыркүйек, қазан айлары</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936F24">
            <w:pPr>
              <w:jc w:val="both"/>
              <w:rPr>
                <w:color w:val="000000" w:themeColor="text1"/>
                <w:sz w:val="28"/>
                <w:szCs w:val="28"/>
                <w:lang w:eastAsia="ko-KR"/>
              </w:rPr>
            </w:pPr>
            <w:r w:rsidRPr="008225D9">
              <w:rPr>
                <w:color w:val="000000" w:themeColor="text1"/>
                <w:sz w:val="28"/>
                <w:szCs w:val="28"/>
              </w:rPr>
              <w:t>28 қазан 2019 жыл</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340F78" w:rsidP="00340F78">
            <w:pPr>
              <w:ind w:firstLine="454"/>
              <w:jc w:val="both"/>
              <w:rPr>
                <w:color w:val="000000" w:themeColor="text1"/>
                <w:sz w:val="28"/>
                <w:szCs w:val="28"/>
              </w:rPr>
            </w:pPr>
            <w:r w:rsidRPr="008225D9">
              <w:rPr>
                <w:color w:val="000000" w:themeColor="text1"/>
                <w:sz w:val="28"/>
                <w:szCs w:val="28"/>
              </w:rPr>
              <w:lastRenderedPageBreak/>
              <w:t>4</w:t>
            </w:r>
            <w:r w:rsidR="00BF1DFD" w:rsidRPr="008225D9">
              <w:rPr>
                <w:color w:val="000000" w:themeColor="text1"/>
                <w:sz w:val="28"/>
                <w:szCs w:val="28"/>
              </w:rPr>
              <w:t>5</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Рахимов Б.С.</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rPr>
            </w:pPr>
            <w:r w:rsidRPr="008225D9">
              <w:rPr>
                <w:color w:val="000000" w:themeColor="text1"/>
                <w:sz w:val="28"/>
                <w:szCs w:val="28"/>
              </w:rPr>
              <w:t>«Қашықтықтан білім беру технологияларын қолдану арқылы ЖОО оқытушысын оқытуға дайындау» тақырыбы бойынша курс</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t>Көлемі 36 сағат</w:t>
            </w:r>
          </w:p>
          <w:p w:rsidR="00BF1DFD" w:rsidRPr="008225D9" w:rsidRDefault="00673A61" w:rsidP="00673A61">
            <w:pPr>
              <w:jc w:val="both"/>
              <w:rPr>
                <w:color w:val="000000" w:themeColor="text1"/>
                <w:sz w:val="28"/>
                <w:szCs w:val="28"/>
              </w:rPr>
            </w:pPr>
            <w:r w:rsidRPr="008225D9">
              <w:rPr>
                <w:color w:val="000000" w:themeColor="text1"/>
                <w:sz w:val="28"/>
                <w:szCs w:val="28"/>
              </w:rPr>
              <w:t xml:space="preserve">7 </w:t>
            </w:r>
            <w:r w:rsidR="00BF1DFD" w:rsidRPr="008225D9">
              <w:rPr>
                <w:color w:val="000000" w:themeColor="text1"/>
                <w:sz w:val="28"/>
                <w:szCs w:val="28"/>
              </w:rPr>
              <w:t>қыркүйегі мен 14 қыркүйегі аралығы</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936F24">
            <w:pPr>
              <w:jc w:val="both"/>
              <w:rPr>
                <w:color w:val="000000" w:themeColor="text1"/>
                <w:sz w:val="28"/>
                <w:szCs w:val="28"/>
              </w:rPr>
            </w:pPr>
            <w:r w:rsidRPr="008225D9">
              <w:rPr>
                <w:color w:val="000000" w:themeColor="text1"/>
                <w:sz w:val="28"/>
                <w:szCs w:val="28"/>
              </w:rPr>
              <w:t>14 қыркүйек 2019 жыл</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340F78" w:rsidRPr="008225D9" w:rsidRDefault="00BF1DFD" w:rsidP="00D209CD">
            <w:pPr>
              <w:ind w:firstLine="454"/>
              <w:jc w:val="both"/>
              <w:rPr>
                <w:color w:val="000000" w:themeColor="text1"/>
                <w:sz w:val="28"/>
                <w:szCs w:val="28"/>
              </w:rPr>
            </w:pPr>
            <w:r w:rsidRPr="008225D9">
              <w:rPr>
                <w:color w:val="000000" w:themeColor="text1"/>
                <w:sz w:val="28"/>
                <w:szCs w:val="28"/>
              </w:rPr>
              <w:t>6</w:t>
            </w:r>
          </w:p>
          <w:p w:rsidR="00BF1DFD" w:rsidRPr="008225D9" w:rsidRDefault="00340F78" w:rsidP="00340F78">
            <w:pPr>
              <w:rPr>
                <w:sz w:val="28"/>
                <w:szCs w:val="28"/>
                <w:lang w:val="ru-RU"/>
              </w:rPr>
            </w:pPr>
            <w:r w:rsidRPr="008225D9">
              <w:rPr>
                <w:sz w:val="28"/>
                <w:szCs w:val="28"/>
                <w:lang w:val="ru-RU"/>
              </w:rPr>
              <w:t>6</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Такиров С.У.</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rPr>
            </w:pPr>
            <w:r w:rsidRPr="008225D9">
              <w:rPr>
                <w:color w:val="000000" w:themeColor="text1"/>
                <w:sz w:val="28"/>
                <w:szCs w:val="28"/>
              </w:rPr>
              <w:t>«Қашықтықтан білім беру технологияларын қолдану арқылы ЖОО оқытушысын оқытуға дайындау» тақырыбы бойынша курс</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t>Көлемі 36 сағат</w:t>
            </w:r>
          </w:p>
          <w:p w:rsidR="00BF1DFD" w:rsidRPr="008225D9" w:rsidRDefault="00BF1DFD" w:rsidP="00673A61">
            <w:pPr>
              <w:jc w:val="both"/>
              <w:rPr>
                <w:color w:val="000000" w:themeColor="text1"/>
                <w:sz w:val="28"/>
                <w:szCs w:val="28"/>
              </w:rPr>
            </w:pPr>
            <w:r w:rsidRPr="008225D9">
              <w:rPr>
                <w:color w:val="000000" w:themeColor="text1"/>
                <w:sz w:val="28"/>
                <w:szCs w:val="28"/>
              </w:rPr>
              <w:t>7 қыркүйегі мен 14 қыркүйегі аралығы</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936F24">
            <w:pPr>
              <w:jc w:val="both"/>
              <w:rPr>
                <w:color w:val="000000" w:themeColor="text1"/>
                <w:sz w:val="28"/>
                <w:szCs w:val="28"/>
              </w:rPr>
            </w:pPr>
            <w:r w:rsidRPr="008225D9">
              <w:rPr>
                <w:color w:val="000000" w:themeColor="text1"/>
                <w:sz w:val="28"/>
                <w:szCs w:val="28"/>
              </w:rPr>
              <w:t>14 қыркүйек 2019 жыл</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340F78" w:rsidP="00D209CD">
            <w:pPr>
              <w:ind w:firstLine="454"/>
              <w:jc w:val="both"/>
              <w:rPr>
                <w:color w:val="000000" w:themeColor="text1"/>
                <w:sz w:val="28"/>
                <w:szCs w:val="28"/>
              </w:rPr>
            </w:pPr>
            <w:r w:rsidRPr="008225D9">
              <w:rPr>
                <w:color w:val="000000" w:themeColor="text1"/>
                <w:sz w:val="28"/>
                <w:szCs w:val="28"/>
                <w:lang w:val="ru-RU"/>
              </w:rPr>
              <w:t>7</w:t>
            </w:r>
            <w:r w:rsidR="00BF1DFD" w:rsidRPr="008225D9">
              <w:rPr>
                <w:color w:val="000000" w:themeColor="text1"/>
                <w:sz w:val="28"/>
                <w:szCs w:val="28"/>
              </w:rPr>
              <w:t>7</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Жұмағұлов А.Б.</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rPr>
            </w:pPr>
            <w:r w:rsidRPr="008225D9">
              <w:rPr>
                <w:color w:val="000000" w:themeColor="text1"/>
                <w:sz w:val="28"/>
                <w:szCs w:val="28"/>
              </w:rPr>
              <w:t>«Қашықтықтан білім беру технологияларын қолдану арқылы ЖОО оқытушысын оқытуға дайындау» тақырыбы бойынша курс</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t>Көлемі 36 сағат</w:t>
            </w:r>
          </w:p>
          <w:p w:rsidR="00BF1DFD" w:rsidRPr="008225D9" w:rsidRDefault="00BF1DFD" w:rsidP="00673A61">
            <w:pPr>
              <w:jc w:val="both"/>
              <w:rPr>
                <w:color w:val="000000" w:themeColor="text1"/>
                <w:sz w:val="28"/>
                <w:szCs w:val="28"/>
              </w:rPr>
            </w:pPr>
            <w:r w:rsidRPr="008225D9">
              <w:rPr>
                <w:color w:val="000000" w:themeColor="text1"/>
                <w:sz w:val="28"/>
                <w:szCs w:val="28"/>
              </w:rPr>
              <w:t>7 қыркүйегі мен 14 қыркүйегі аралығы</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936F24">
            <w:pPr>
              <w:jc w:val="both"/>
              <w:rPr>
                <w:color w:val="000000" w:themeColor="text1"/>
                <w:sz w:val="28"/>
                <w:szCs w:val="28"/>
              </w:rPr>
            </w:pPr>
            <w:r w:rsidRPr="008225D9">
              <w:rPr>
                <w:color w:val="000000" w:themeColor="text1"/>
                <w:sz w:val="28"/>
                <w:szCs w:val="28"/>
              </w:rPr>
              <w:t>14 қыркүйек 2019 жыл</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t>1</w:t>
            </w:r>
            <w:r w:rsidR="00340F78" w:rsidRPr="008225D9">
              <w:rPr>
                <w:color w:val="000000" w:themeColor="text1"/>
                <w:sz w:val="28"/>
                <w:szCs w:val="28"/>
                <w:lang w:val="ru-RU"/>
              </w:rPr>
              <w:t>8</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Смағұлов Ж.Қ.</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rPr>
            </w:pPr>
            <w:r w:rsidRPr="008225D9">
              <w:rPr>
                <w:color w:val="000000" w:themeColor="text1"/>
                <w:sz w:val="28"/>
                <w:szCs w:val="28"/>
              </w:rPr>
              <w:t>«Қашықтықтан білім беру технологияларын қолдану арқылы ЖОО оқытушысын оқытуға дайындау» тақырыбы бойынша курс</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t>Көлемі 36 сағат</w:t>
            </w:r>
          </w:p>
          <w:p w:rsidR="00BF1DFD" w:rsidRPr="008225D9" w:rsidRDefault="00BF1DFD" w:rsidP="00673A61">
            <w:pPr>
              <w:jc w:val="both"/>
              <w:rPr>
                <w:color w:val="000000" w:themeColor="text1"/>
                <w:sz w:val="28"/>
                <w:szCs w:val="28"/>
              </w:rPr>
            </w:pPr>
            <w:r w:rsidRPr="008225D9">
              <w:rPr>
                <w:color w:val="000000" w:themeColor="text1"/>
                <w:sz w:val="28"/>
                <w:szCs w:val="28"/>
              </w:rPr>
              <w:t>21 қазан мен 26 қазан аралығы</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936F24">
            <w:pPr>
              <w:jc w:val="both"/>
              <w:rPr>
                <w:color w:val="000000" w:themeColor="text1"/>
                <w:sz w:val="28"/>
                <w:szCs w:val="28"/>
              </w:rPr>
            </w:pPr>
            <w:r w:rsidRPr="008225D9">
              <w:rPr>
                <w:color w:val="000000" w:themeColor="text1"/>
                <w:sz w:val="28"/>
                <w:szCs w:val="28"/>
              </w:rPr>
              <w:t>№800019</w:t>
            </w:r>
          </w:p>
          <w:p w:rsidR="00BF1DFD" w:rsidRPr="008225D9" w:rsidRDefault="00BF1DFD" w:rsidP="00936F24">
            <w:pPr>
              <w:jc w:val="both"/>
              <w:rPr>
                <w:color w:val="000000" w:themeColor="text1"/>
                <w:sz w:val="28"/>
                <w:szCs w:val="28"/>
              </w:rPr>
            </w:pPr>
            <w:r w:rsidRPr="008225D9">
              <w:rPr>
                <w:color w:val="000000" w:themeColor="text1"/>
                <w:sz w:val="28"/>
                <w:szCs w:val="28"/>
              </w:rPr>
              <w:t>26 қазан 2019 жыл</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t>1</w:t>
            </w:r>
            <w:r w:rsidR="00340F78" w:rsidRPr="008225D9">
              <w:rPr>
                <w:color w:val="000000" w:themeColor="text1"/>
                <w:sz w:val="28"/>
                <w:szCs w:val="28"/>
                <w:lang w:val="ru-RU"/>
              </w:rPr>
              <w:t>9</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Жарылғапов Ж.Ж.</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rPr>
            </w:pPr>
            <w:r w:rsidRPr="008225D9">
              <w:rPr>
                <w:color w:val="000000" w:themeColor="text1"/>
                <w:sz w:val="28"/>
                <w:szCs w:val="28"/>
              </w:rPr>
              <w:t>«Қашықтықтан білім беру технологияларын қолдану арқылы ЖОО оқытушысын оқытуға дайындау» тақырыбы бойынша курс</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t>Көлемі 36 сағат</w:t>
            </w:r>
          </w:p>
          <w:p w:rsidR="00BF1DFD" w:rsidRPr="008225D9" w:rsidRDefault="00BF1DFD" w:rsidP="00673A61">
            <w:pPr>
              <w:jc w:val="both"/>
              <w:rPr>
                <w:color w:val="000000" w:themeColor="text1"/>
                <w:sz w:val="28"/>
                <w:szCs w:val="28"/>
              </w:rPr>
            </w:pPr>
            <w:r w:rsidRPr="008225D9">
              <w:rPr>
                <w:color w:val="000000" w:themeColor="text1"/>
                <w:sz w:val="28"/>
                <w:szCs w:val="28"/>
              </w:rPr>
              <w:t>21 қазан мен 26 қазан аралығы</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936F24">
            <w:pPr>
              <w:jc w:val="both"/>
              <w:rPr>
                <w:color w:val="000000" w:themeColor="text1"/>
                <w:sz w:val="28"/>
                <w:szCs w:val="28"/>
              </w:rPr>
            </w:pPr>
            <w:r w:rsidRPr="008225D9">
              <w:rPr>
                <w:color w:val="000000" w:themeColor="text1"/>
                <w:sz w:val="28"/>
                <w:szCs w:val="28"/>
              </w:rPr>
              <w:t>26 қазан 2019 жыл</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t>1</w:t>
            </w:r>
            <w:r w:rsidR="00340F78" w:rsidRPr="008225D9">
              <w:rPr>
                <w:color w:val="000000" w:themeColor="text1"/>
                <w:sz w:val="28"/>
                <w:szCs w:val="28"/>
                <w:lang w:val="ru-RU"/>
              </w:rPr>
              <w:t>10</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Рүстемова Ж.А.</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rPr>
            </w:pPr>
            <w:r w:rsidRPr="008225D9">
              <w:rPr>
                <w:color w:val="000000" w:themeColor="text1"/>
                <w:sz w:val="28"/>
                <w:szCs w:val="28"/>
              </w:rPr>
              <w:t xml:space="preserve">«Қашықтықтан білім беру технологияларын </w:t>
            </w:r>
            <w:r w:rsidRPr="008225D9">
              <w:rPr>
                <w:color w:val="000000" w:themeColor="text1"/>
                <w:sz w:val="28"/>
                <w:szCs w:val="28"/>
              </w:rPr>
              <w:lastRenderedPageBreak/>
              <w:t>қолдану арқылы ЖОО оқытушысын оқытуға дайындау» тақырыбы бойынша курс</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lastRenderedPageBreak/>
              <w:t>Көлемі 36 сағат</w:t>
            </w:r>
          </w:p>
          <w:p w:rsidR="00BF1DFD" w:rsidRPr="008225D9" w:rsidRDefault="00BF1DFD" w:rsidP="00673A61">
            <w:pPr>
              <w:jc w:val="both"/>
              <w:rPr>
                <w:color w:val="000000" w:themeColor="text1"/>
                <w:sz w:val="28"/>
                <w:szCs w:val="28"/>
              </w:rPr>
            </w:pPr>
            <w:r w:rsidRPr="008225D9">
              <w:rPr>
                <w:color w:val="000000" w:themeColor="text1"/>
                <w:sz w:val="28"/>
                <w:szCs w:val="28"/>
              </w:rPr>
              <w:t xml:space="preserve">21 қазан мен </w:t>
            </w:r>
            <w:r w:rsidRPr="008225D9">
              <w:rPr>
                <w:color w:val="000000" w:themeColor="text1"/>
                <w:sz w:val="28"/>
                <w:szCs w:val="28"/>
              </w:rPr>
              <w:lastRenderedPageBreak/>
              <w:t>26 қазан аралығы</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936F24">
            <w:pPr>
              <w:jc w:val="both"/>
              <w:rPr>
                <w:color w:val="000000" w:themeColor="text1"/>
                <w:sz w:val="28"/>
                <w:szCs w:val="28"/>
              </w:rPr>
            </w:pPr>
            <w:r w:rsidRPr="008225D9">
              <w:rPr>
                <w:color w:val="000000" w:themeColor="text1"/>
                <w:sz w:val="28"/>
                <w:szCs w:val="28"/>
              </w:rPr>
              <w:lastRenderedPageBreak/>
              <w:t>№801019</w:t>
            </w:r>
          </w:p>
          <w:p w:rsidR="00BF1DFD" w:rsidRPr="008225D9" w:rsidRDefault="00BF1DFD" w:rsidP="00936F24">
            <w:pPr>
              <w:jc w:val="both"/>
              <w:rPr>
                <w:color w:val="000000" w:themeColor="text1"/>
                <w:sz w:val="28"/>
                <w:szCs w:val="28"/>
              </w:rPr>
            </w:pPr>
            <w:r w:rsidRPr="008225D9">
              <w:rPr>
                <w:color w:val="000000" w:themeColor="text1"/>
                <w:sz w:val="28"/>
                <w:szCs w:val="28"/>
              </w:rPr>
              <w:t>26 қазан 2019 жыл</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lastRenderedPageBreak/>
              <w:t>1</w:t>
            </w:r>
            <w:r w:rsidR="00340F78" w:rsidRPr="008225D9">
              <w:rPr>
                <w:color w:val="000000" w:themeColor="text1"/>
                <w:sz w:val="28"/>
                <w:szCs w:val="28"/>
                <w:lang w:val="ru-RU"/>
              </w:rPr>
              <w:t>11</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Төлеубаева К.А.</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rPr>
            </w:pPr>
            <w:r w:rsidRPr="008225D9">
              <w:rPr>
                <w:color w:val="000000" w:themeColor="text1"/>
                <w:sz w:val="28"/>
                <w:szCs w:val="28"/>
              </w:rPr>
              <w:t>«Қашықтықтан білім беру технологияларын қолдану арқылы ЖОО оқытушысын оқытуға дайындау» тақырыбы бойынша курс</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t>Көлемі 36 сағат</w:t>
            </w:r>
          </w:p>
          <w:p w:rsidR="00BF1DFD" w:rsidRPr="008225D9" w:rsidRDefault="00BF1DFD" w:rsidP="00673A61">
            <w:pPr>
              <w:jc w:val="both"/>
              <w:rPr>
                <w:color w:val="000000" w:themeColor="text1"/>
                <w:sz w:val="28"/>
                <w:szCs w:val="28"/>
              </w:rPr>
            </w:pPr>
            <w:r w:rsidRPr="008225D9">
              <w:rPr>
                <w:color w:val="000000" w:themeColor="text1"/>
                <w:sz w:val="28"/>
                <w:szCs w:val="28"/>
              </w:rPr>
              <w:t>21 қазан мен 26 қазан аралығы</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936F24">
            <w:pPr>
              <w:jc w:val="both"/>
              <w:rPr>
                <w:color w:val="000000" w:themeColor="text1"/>
                <w:sz w:val="28"/>
                <w:szCs w:val="28"/>
              </w:rPr>
            </w:pPr>
            <w:r w:rsidRPr="008225D9">
              <w:rPr>
                <w:color w:val="000000" w:themeColor="text1"/>
                <w:sz w:val="28"/>
                <w:szCs w:val="28"/>
              </w:rPr>
              <w:t>№804019</w:t>
            </w:r>
          </w:p>
          <w:p w:rsidR="00BF1DFD" w:rsidRPr="008225D9" w:rsidRDefault="00BF1DFD" w:rsidP="00936F24">
            <w:pPr>
              <w:jc w:val="both"/>
              <w:rPr>
                <w:color w:val="000000" w:themeColor="text1"/>
                <w:sz w:val="28"/>
                <w:szCs w:val="28"/>
              </w:rPr>
            </w:pPr>
            <w:r w:rsidRPr="008225D9">
              <w:rPr>
                <w:color w:val="000000" w:themeColor="text1"/>
                <w:sz w:val="28"/>
                <w:szCs w:val="28"/>
              </w:rPr>
              <w:t>26 қазан 2019 жыл</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t>1</w:t>
            </w:r>
            <w:r w:rsidR="00340F78" w:rsidRPr="008225D9">
              <w:rPr>
                <w:color w:val="000000" w:themeColor="text1"/>
                <w:sz w:val="28"/>
                <w:szCs w:val="28"/>
                <w:lang w:val="ru-RU"/>
              </w:rPr>
              <w:t>12</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b/>
                <w:color w:val="000000" w:themeColor="text1"/>
                <w:sz w:val="28"/>
                <w:szCs w:val="28"/>
              </w:rPr>
            </w:pPr>
            <w:r w:rsidRPr="008225D9">
              <w:rPr>
                <w:color w:val="000000" w:themeColor="text1"/>
                <w:sz w:val="28"/>
                <w:szCs w:val="28"/>
              </w:rPr>
              <w:t>Рүстемова Ж.А.</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b/>
                <w:color w:val="000000" w:themeColor="text1"/>
                <w:sz w:val="28"/>
                <w:szCs w:val="28"/>
              </w:rPr>
            </w:pPr>
            <w:r w:rsidRPr="008225D9">
              <w:rPr>
                <w:color w:val="000000" w:themeColor="text1"/>
                <w:sz w:val="28"/>
                <w:szCs w:val="28"/>
              </w:rPr>
              <w:t>«Қашықтықтан оқыту: сабақты әзірлеуден бастап білім беру процесін ұйымдастыруға дейін» тақырыбында біліктілікті арттыру курсы.</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t>Көлемі 40 сағат</w:t>
            </w:r>
          </w:p>
          <w:p w:rsidR="00BF1DFD" w:rsidRPr="008225D9" w:rsidRDefault="00BF1DFD" w:rsidP="00D209CD">
            <w:pPr>
              <w:ind w:firstLine="454"/>
              <w:jc w:val="both"/>
              <w:rPr>
                <w:color w:val="000000" w:themeColor="text1"/>
                <w:sz w:val="28"/>
                <w:szCs w:val="28"/>
              </w:rPr>
            </w:pP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936F24">
            <w:pPr>
              <w:jc w:val="both"/>
              <w:rPr>
                <w:color w:val="000000" w:themeColor="text1"/>
                <w:sz w:val="28"/>
                <w:szCs w:val="28"/>
              </w:rPr>
            </w:pPr>
            <w:r w:rsidRPr="008225D9">
              <w:rPr>
                <w:color w:val="000000" w:themeColor="text1"/>
                <w:sz w:val="28"/>
                <w:szCs w:val="28"/>
              </w:rPr>
              <w:t>№4927949</w:t>
            </w:r>
          </w:p>
          <w:p w:rsidR="00BF1DFD" w:rsidRPr="008225D9" w:rsidRDefault="00BF1DFD" w:rsidP="00936F24">
            <w:pPr>
              <w:jc w:val="both"/>
              <w:rPr>
                <w:color w:val="000000" w:themeColor="text1"/>
                <w:sz w:val="28"/>
                <w:szCs w:val="28"/>
              </w:rPr>
            </w:pPr>
            <w:r w:rsidRPr="008225D9">
              <w:rPr>
                <w:color w:val="000000" w:themeColor="text1"/>
                <w:sz w:val="28"/>
                <w:szCs w:val="28"/>
              </w:rPr>
              <w:t>Қарағанды</w:t>
            </w:r>
          </w:p>
          <w:p w:rsidR="00BF1DFD" w:rsidRPr="008225D9" w:rsidRDefault="00BF1DFD" w:rsidP="00936F24">
            <w:pPr>
              <w:jc w:val="both"/>
              <w:rPr>
                <w:color w:val="000000" w:themeColor="text1"/>
                <w:sz w:val="28"/>
                <w:szCs w:val="28"/>
              </w:rPr>
            </w:pPr>
            <w:r w:rsidRPr="008225D9">
              <w:rPr>
                <w:color w:val="000000" w:themeColor="text1"/>
                <w:sz w:val="28"/>
                <w:szCs w:val="28"/>
              </w:rPr>
              <w:t>Өрлеу БАҰО АҚ</w:t>
            </w:r>
          </w:p>
          <w:p w:rsidR="00BF1DFD" w:rsidRPr="008225D9" w:rsidRDefault="00BF1DFD" w:rsidP="00936F24">
            <w:pPr>
              <w:jc w:val="both"/>
              <w:rPr>
                <w:color w:val="000000" w:themeColor="text1"/>
                <w:sz w:val="28"/>
                <w:szCs w:val="28"/>
              </w:rPr>
            </w:pPr>
            <w:r w:rsidRPr="008225D9">
              <w:rPr>
                <w:color w:val="000000" w:themeColor="text1"/>
                <w:sz w:val="28"/>
                <w:szCs w:val="28"/>
              </w:rPr>
              <w:t>18 қыркүйек 2020 жыл</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340F78" w:rsidP="00D209CD">
            <w:pPr>
              <w:ind w:firstLine="454"/>
              <w:jc w:val="both"/>
              <w:rPr>
                <w:color w:val="000000" w:themeColor="text1"/>
                <w:sz w:val="28"/>
                <w:szCs w:val="28"/>
                <w:lang w:val="ru-RU"/>
              </w:rPr>
            </w:pPr>
            <w:r w:rsidRPr="008225D9">
              <w:rPr>
                <w:color w:val="000000" w:themeColor="text1"/>
                <w:sz w:val="28"/>
                <w:szCs w:val="28"/>
                <w:lang w:val="ru-RU"/>
              </w:rPr>
              <w:t>113</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Рүстемова Ж.А.</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rPr>
            </w:pPr>
            <w:r w:rsidRPr="008225D9">
              <w:rPr>
                <w:color w:val="000000" w:themeColor="text1"/>
                <w:sz w:val="28"/>
                <w:szCs w:val="28"/>
              </w:rPr>
              <w:t xml:space="preserve">Вебинар по наукометрии «Главные метрики современной науки. </w:t>
            </w:r>
            <w:r w:rsidRPr="008225D9">
              <w:rPr>
                <w:color w:val="000000" w:themeColor="text1"/>
                <w:sz w:val="28"/>
                <w:szCs w:val="28"/>
                <w:lang w:val="en-US"/>
              </w:rPr>
              <w:t xml:space="preserve">Scopus </w:t>
            </w:r>
            <w:r w:rsidRPr="008225D9">
              <w:rPr>
                <w:color w:val="000000" w:themeColor="text1"/>
                <w:sz w:val="28"/>
                <w:szCs w:val="28"/>
              </w:rPr>
              <w:t xml:space="preserve">и </w:t>
            </w:r>
            <w:r w:rsidRPr="008225D9">
              <w:rPr>
                <w:color w:val="000000" w:themeColor="text1"/>
                <w:sz w:val="28"/>
                <w:szCs w:val="28"/>
                <w:lang w:val="en-US"/>
              </w:rPr>
              <w:t>Web of Science</w:t>
            </w:r>
            <w:r w:rsidRPr="008225D9">
              <w:rPr>
                <w:color w:val="000000" w:themeColor="text1"/>
                <w:sz w:val="28"/>
                <w:szCs w:val="28"/>
              </w:rPr>
              <w:t xml:space="preserve">» </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673A61" w:rsidP="00673A61">
            <w:pPr>
              <w:jc w:val="both"/>
              <w:rPr>
                <w:color w:val="000000" w:themeColor="text1"/>
                <w:sz w:val="28"/>
                <w:szCs w:val="28"/>
              </w:rPr>
            </w:pPr>
            <w:r w:rsidRPr="008225D9">
              <w:rPr>
                <w:color w:val="000000" w:themeColor="text1"/>
                <w:sz w:val="28"/>
                <w:szCs w:val="28"/>
              </w:rPr>
              <w:t xml:space="preserve">Деятельность </w:t>
            </w:r>
            <w:r w:rsidR="00BF1DFD" w:rsidRPr="008225D9">
              <w:rPr>
                <w:color w:val="000000" w:themeColor="text1"/>
                <w:sz w:val="28"/>
                <w:szCs w:val="28"/>
              </w:rPr>
              <w:t>цикла  вебинаров  5 часов</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t>№ВВ 1010/1010</w:t>
            </w:r>
          </w:p>
          <w:p w:rsidR="00BF1DFD" w:rsidRPr="008225D9" w:rsidRDefault="00BF1DFD" w:rsidP="00673A61">
            <w:pPr>
              <w:jc w:val="both"/>
              <w:rPr>
                <w:color w:val="000000" w:themeColor="text1"/>
                <w:sz w:val="28"/>
                <w:szCs w:val="28"/>
              </w:rPr>
            </w:pPr>
            <w:r w:rsidRPr="008225D9">
              <w:rPr>
                <w:color w:val="000000" w:themeColor="text1"/>
                <w:sz w:val="28"/>
                <w:szCs w:val="28"/>
              </w:rPr>
              <w:t>Алматы қаласы ЖШС</w:t>
            </w:r>
          </w:p>
          <w:p w:rsidR="00BF1DFD" w:rsidRPr="008225D9" w:rsidRDefault="00BF1DFD" w:rsidP="00673A61">
            <w:pPr>
              <w:jc w:val="both"/>
              <w:rPr>
                <w:color w:val="000000" w:themeColor="text1"/>
                <w:sz w:val="28"/>
                <w:szCs w:val="28"/>
              </w:rPr>
            </w:pPr>
            <w:r w:rsidRPr="008225D9">
              <w:rPr>
                <w:color w:val="000000" w:themeColor="text1"/>
                <w:sz w:val="28"/>
                <w:szCs w:val="28"/>
              </w:rPr>
              <w:t xml:space="preserve">Научная компания «Научные публикации – </w:t>
            </w:r>
            <w:r w:rsidRPr="008225D9">
              <w:rPr>
                <w:color w:val="000000" w:themeColor="text1"/>
                <w:sz w:val="28"/>
                <w:szCs w:val="28"/>
                <w:lang w:val="en-US"/>
              </w:rPr>
              <w:t>Publ</w:t>
            </w:r>
            <w:r w:rsidRPr="008225D9">
              <w:rPr>
                <w:color w:val="000000" w:themeColor="text1"/>
                <w:sz w:val="28"/>
                <w:szCs w:val="28"/>
              </w:rPr>
              <w:t>.</w:t>
            </w:r>
            <w:r w:rsidRPr="008225D9">
              <w:rPr>
                <w:color w:val="000000" w:themeColor="text1"/>
                <w:sz w:val="28"/>
                <w:szCs w:val="28"/>
                <w:lang w:val="en-US"/>
              </w:rPr>
              <w:t>Science</w:t>
            </w:r>
            <w:r w:rsidRPr="008225D9">
              <w:rPr>
                <w:color w:val="000000" w:themeColor="text1"/>
                <w:sz w:val="28"/>
                <w:szCs w:val="28"/>
              </w:rPr>
              <w:t>»</w:t>
            </w:r>
          </w:p>
          <w:p w:rsidR="00BF1DFD" w:rsidRPr="008225D9" w:rsidRDefault="00BF1DFD" w:rsidP="00673A61">
            <w:pPr>
              <w:jc w:val="both"/>
              <w:rPr>
                <w:color w:val="000000" w:themeColor="text1"/>
                <w:sz w:val="28"/>
                <w:szCs w:val="28"/>
              </w:rPr>
            </w:pPr>
            <w:r w:rsidRPr="008225D9">
              <w:rPr>
                <w:color w:val="000000" w:themeColor="text1"/>
                <w:sz w:val="28"/>
                <w:szCs w:val="28"/>
              </w:rPr>
              <w:t>29.10.2020</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t>1</w:t>
            </w:r>
            <w:r w:rsidR="00340F78" w:rsidRPr="008225D9">
              <w:rPr>
                <w:color w:val="000000" w:themeColor="text1"/>
                <w:sz w:val="28"/>
                <w:szCs w:val="28"/>
                <w:lang w:val="ru-RU"/>
              </w:rPr>
              <w:t>14</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Рүстемова Ж.А.</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rPr>
            </w:pPr>
            <w:r w:rsidRPr="008225D9">
              <w:rPr>
                <w:color w:val="000000" w:themeColor="text1"/>
                <w:sz w:val="28"/>
                <w:szCs w:val="28"/>
              </w:rPr>
              <w:t xml:space="preserve"> «STEAM жүйесі бойынша қашықтықтан тіл оқыту: технологиялар мен дағдылар» тақырыбындағы семинар</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t>Көлемі 36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t>№052</w:t>
            </w:r>
          </w:p>
          <w:p w:rsidR="00BF1DFD" w:rsidRPr="008225D9" w:rsidRDefault="00BF1DFD" w:rsidP="00673A61">
            <w:pPr>
              <w:jc w:val="both"/>
              <w:rPr>
                <w:color w:val="000000" w:themeColor="text1"/>
                <w:sz w:val="28"/>
                <w:szCs w:val="28"/>
              </w:rPr>
            </w:pPr>
            <w:r w:rsidRPr="008225D9">
              <w:rPr>
                <w:color w:val="000000" w:themeColor="text1"/>
                <w:sz w:val="28"/>
                <w:szCs w:val="28"/>
              </w:rPr>
              <w:t>Қарағанды облысының тілдерді оқыту орталығы</w:t>
            </w:r>
          </w:p>
          <w:p w:rsidR="00BF1DFD" w:rsidRPr="008225D9" w:rsidRDefault="00BF1DFD" w:rsidP="00673A61">
            <w:pPr>
              <w:jc w:val="both"/>
              <w:rPr>
                <w:color w:val="000000" w:themeColor="text1"/>
                <w:sz w:val="28"/>
                <w:szCs w:val="28"/>
              </w:rPr>
            </w:pPr>
            <w:r w:rsidRPr="008225D9">
              <w:rPr>
                <w:color w:val="000000" w:themeColor="text1"/>
                <w:sz w:val="28"/>
                <w:szCs w:val="28"/>
              </w:rPr>
              <w:t>2020 жыл</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t>1</w:t>
            </w:r>
            <w:r w:rsidR="00340F78" w:rsidRPr="008225D9">
              <w:rPr>
                <w:color w:val="000000" w:themeColor="text1"/>
                <w:sz w:val="28"/>
                <w:szCs w:val="28"/>
                <w:lang w:val="ru-RU"/>
              </w:rPr>
              <w:t>15</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Рүстемова Ж.А.</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rPr>
            </w:pPr>
            <w:r w:rsidRPr="008225D9">
              <w:rPr>
                <w:color w:val="000000" w:themeColor="text1"/>
                <w:sz w:val="28"/>
                <w:szCs w:val="28"/>
              </w:rPr>
              <w:t>«Академиялық жазылым» онлайн-курсы</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t>Көлемі 72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t>№2056</w:t>
            </w:r>
          </w:p>
          <w:p w:rsidR="00BF1DFD" w:rsidRPr="008225D9" w:rsidRDefault="00BF1DFD" w:rsidP="00673A61">
            <w:pPr>
              <w:jc w:val="both"/>
              <w:rPr>
                <w:color w:val="000000" w:themeColor="text1"/>
                <w:sz w:val="28"/>
                <w:szCs w:val="28"/>
              </w:rPr>
            </w:pPr>
            <w:r w:rsidRPr="008225D9">
              <w:rPr>
                <w:color w:val="000000" w:themeColor="text1"/>
                <w:sz w:val="28"/>
                <w:szCs w:val="28"/>
              </w:rPr>
              <w:t>Нұр-Сұлтан қаласы</w:t>
            </w:r>
          </w:p>
          <w:p w:rsidR="00BF1DFD" w:rsidRPr="008225D9" w:rsidRDefault="00BF1DFD" w:rsidP="00673A61">
            <w:pPr>
              <w:jc w:val="both"/>
              <w:rPr>
                <w:color w:val="000000" w:themeColor="text1"/>
                <w:sz w:val="28"/>
                <w:szCs w:val="28"/>
              </w:rPr>
            </w:pPr>
            <w:r w:rsidRPr="008225D9">
              <w:rPr>
                <w:color w:val="000000" w:themeColor="text1"/>
                <w:sz w:val="28"/>
                <w:szCs w:val="28"/>
              </w:rPr>
              <w:t xml:space="preserve">«BB Science» оқыту орталығы </w:t>
            </w:r>
          </w:p>
          <w:p w:rsidR="00BF1DFD" w:rsidRPr="008225D9" w:rsidRDefault="00BF1DFD" w:rsidP="00936F24">
            <w:pPr>
              <w:jc w:val="both"/>
              <w:rPr>
                <w:color w:val="000000" w:themeColor="text1"/>
                <w:sz w:val="28"/>
                <w:szCs w:val="28"/>
              </w:rPr>
            </w:pPr>
            <w:r w:rsidRPr="008225D9">
              <w:rPr>
                <w:color w:val="000000" w:themeColor="text1"/>
                <w:sz w:val="28"/>
                <w:szCs w:val="28"/>
              </w:rPr>
              <w:t xml:space="preserve">16-22 қараша, </w:t>
            </w:r>
            <w:r w:rsidRPr="008225D9">
              <w:rPr>
                <w:color w:val="000000" w:themeColor="text1"/>
                <w:sz w:val="28"/>
                <w:szCs w:val="28"/>
              </w:rPr>
              <w:lastRenderedPageBreak/>
              <w:t>2020 жыл</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lastRenderedPageBreak/>
              <w:t>2</w:t>
            </w:r>
            <w:r w:rsidR="00340F78" w:rsidRPr="008225D9">
              <w:rPr>
                <w:color w:val="000000" w:themeColor="text1"/>
                <w:sz w:val="28"/>
                <w:szCs w:val="28"/>
                <w:lang w:val="ru-RU"/>
              </w:rPr>
              <w:t>16</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Смағұлов Ж.Қ.</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lang w:eastAsia="ko-KR"/>
              </w:rPr>
            </w:pPr>
            <w:r w:rsidRPr="008225D9">
              <w:rPr>
                <w:color w:val="000000" w:themeColor="text1"/>
                <w:sz w:val="28"/>
                <w:szCs w:val="28"/>
                <w:lang w:eastAsia="ko-KR"/>
              </w:rPr>
              <w:t>«Оқу мен жазу арқылы сын тұрғысынан ойлауды дамыту» курсы</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lang w:eastAsia="ko-KR"/>
              </w:rPr>
            </w:pPr>
            <w:r w:rsidRPr="008225D9">
              <w:rPr>
                <w:color w:val="000000" w:themeColor="text1"/>
                <w:sz w:val="28"/>
                <w:szCs w:val="28"/>
              </w:rPr>
              <w:t>Көлемі 72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936F24">
            <w:pPr>
              <w:jc w:val="both"/>
              <w:rPr>
                <w:color w:val="000000" w:themeColor="text1"/>
                <w:sz w:val="28"/>
                <w:szCs w:val="28"/>
              </w:rPr>
            </w:pPr>
            <w:r w:rsidRPr="008225D9">
              <w:rPr>
                <w:color w:val="000000" w:themeColor="text1"/>
                <w:sz w:val="28"/>
                <w:szCs w:val="28"/>
              </w:rPr>
              <w:t>№056</w:t>
            </w:r>
            <w:r w:rsidR="00936F24" w:rsidRPr="008225D9">
              <w:rPr>
                <w:color w:val="000000" w:themeColor="text1"/>
                <w:sz w:val="28"/>
                <w:szCs w:val="28"/>
              </w:rPr>
              <w:t xml:space="preserve">, </w:t>
            </w:r>
            <w:r w:rsidRPr="008225D9">
              <w:rPr>
                <w:color w:val="000000" w:themeColor="text1"/>
                <w:sz w:val="28"/>
                <w:szCs w:val="28"/>
              </w:rPr>
              <w:t>20</w:t>
            </w:r>
            <w:r w:rsidRPr="008225D9">
              <w:rPr>
                <w:color w:val="000000" w:themeColor="text1"/>
                <w:sz w:val="28"/>
                <w:szCs w:val="28"/>
                <w:lang w:val="en-US"/>
              </w:rPr>
              <w:t>20</w:t>
            </w:r>
            <w:r w:rsidRPr="008225D9">
              <w:rPr>
                <w:color w:val="000000" w:themeColor="text1"/>
                <w:sz w:val="28"/>
                <w:szCs w:val="28"/>
              </w:rPr>
              <w:t xml:space="preserve"> жыл</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t>2</w:t>
            </w:r>
            <w:r w:rsidR="00340F78" w:rsidRPr="008225D9">
              <w:rPr>
                <w:color w:val="000000" w:themeColor="text1"/>
                <w:sz w:val="28"/>
                <w:szCs w:val="28"/>
                <w:lang w:val="ru-RU"/>
              </w:rPr>
              <w:t>17</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Смағұлов Ж.Қ.</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lang w:eastAsia="ko-KR"/>
              </w:rPr>
            </w:pPr>
            <w:r w:rsidRPr="008225D9">
              <w:rPr>
                <w:color w:val="000000" w:themeColor="text1"/>
                <w:sz w:val="28"/>
                <w:szCs w:val="28"/>
                <w:lang w:eastAsia="ko-KR"/>
              </w:rPr>
              <w:t xml:space="preserve">«Оқушылардың зерттеу жұмыстарын ұйымдастыруға арналған стратегиялар» семинары сертификаты </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t>Көлемі 36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t>15 қаңтар 2020 жыл</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t>2</w:t>
            </w:r>
            <w:r w:rsidR="00340F78" w:rsidRPr="008225D9">
              <w:rPr>
                <w:color w:val="000000" w:themeColor="text1"/>
                <w:sz w:val="28"/>
                <w:szCs w:val="28"/>
                <w:lang w:val="ru-RU"/>
              </w:rPr>
              <w:t>18</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Смағұлов Ж.Қ.</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lang w:eastAsia="ko-KR"/>
              </w:rPr>
            </w:pPr>
            <w:r w:rsidRPr="008225D9">
              <w:rPr>
                <w:color w:val="000000" w:themeColor="text1"/>
                <w:sz w:val="28"/>
                <w:szCs w:val="28"/>
                <w:lang w:eastAsia="ko-KR"/>
              </w:rPr>
              <w:t xml:space="preserve">«Қазіргі білім беру: мақсаттар мен үрдістер, ой қозғағыштар мен ізденістер» аймақтық оқу конференциясы грамотасы </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rPr>
            </w:pPr>
            <w:r w:rsidRPr="008225D9">
              <w:rPr>
                <w:color w:val="000000" w:themeColor="text1"/>
                <w:sz w:val="28"/>
                <w:szCs w:val="28"/>
              </w:rPr>
              <w:t>-</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lang w:eastAsia="ko-KR"/>
              </w:rPr>
              <w:t>2 наурыз 2019 жыл</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t>2</w:t>
            </w:r>
            <w:r w:rsidR="00340F78" w:rsidRPr="008225D9">
              <w:rPr>
                <w:color w:val="000000" w:themeColor="text1"/>
                <w:sz w:val="28"/>
                <w:szCs w:val="28"/>
                <w:lang w:val="ru-RU"/>
              </w:rPr>
              <w:t>19</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lang w:val="en-US"/>
              </w:rPr>
              <w:t>Kamshat Toleubayeva</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lang w:val="en-US" w:eastAsia="ko-KR"/>
              </w:rPr>
            </w:pPr>
            <w:r w:rsidRPr="008225D9">
              <w:rPr>
                <w:color w:val="000000" w:themeColor="text1"/>
                <w:sz w:val="28"/>
                <w:szCs w:val="28"/>
                <w:lang w:val="en-US" w:eastAsia="ko-KR"/>
              </w:rPr>
              <w:t xml:space="preserve">Certificate of Achievement. What is poetry? An introduction to literary analysis. The university of Newcastle Australia. </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lang w:val="en-US" w:eastAsia="ko-KR"/>
              </w:rPr>
            </w:pPr>
            <w:r w:rsidRPr="008225D9">
              <w:rPr>
                <w:color w:val="000000" w:themeColor="text1"/>
                <w:sz w:val="28"/>
                <w:szCs w:val="28"/>
                <w:lang w:val="en-US" w:eastAsia="ko-KR"/>
              </w:rPr>
              <w:t>3 weeks, 3 hours per week</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lang w:val="en-US"/>
              </w:rPr>
            </w:pPr>
            <w:r w:rsidRPr="008225D9">
              <w:rPr>
                <w:color w:val="000000" w:themeColor="text1"/>
                <w:sz w:val="28"/>
                <w:szCs w:val="28"/>
                <w:lang w:val="en-US"/>
              </w:rPr>
              <w:t>28</w:t>
            </w:r>
            <w:r w:rsidRPr="008225D9">
              <w:rPr>
                <w:color w:val="000000" w:themeColor="text1"/>
                <w:sz w:val="28"/>
                <w:szCs w:val="28"/>
                <w:vertAlign w:val="superscript"/>
                <w:lang w:val="en-US"/>
              </w:rPr>
              <w:t>th</w:t>
            </w:r>
            <w:r w:rsidRPr="008225D9">
              <w:rPr>
                <w:color w:val="000000" w:themeColor="text1"/>
                <w:sz w:val="28"/>
                <w:szCs w:val="28"/>
                <w:lang w:val="en-US"/>
              </w:rPr>
              <w:t xml:space="preserve">  April 2020</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t>2</w:t>
            </w:r>
            <w:r w:rsidR="00340F78" w:rsidRPr="008225D9">
              <w:rPr>
                <w:color w:val="000000" w:themeColor="text1"/>
                <w:sz w:val="28"/>
                <w:szCs w:val="28"/>
                <w:lang w:val="ru-RU"/>
              </w:rPr>
              <w:t>20</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lang w:val="en-US"/>
              </w:rPr>
            </w:pPr>
            <w:r w:rsidRPr="008225D9">
              <w:rPr>
                <w:color w:val="000000" w:themeColor="text1"/>
                <w:sz w:val="28"/>
                <w:szCs w:val="28"/>
                <w:lang w:val="en-US"/>
              </w:rPr>
              <w:t xml:space="preserve">Kamshat Toleubayeva </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lang w:val="en-US" w:eastAsia="ko-KR"/>
              </w:rPr>
            </w:pPr>
            <w:r w:rsidRPr="008225D9">
              <w:rPr>
                <w:color w:val="000000" w:themeColor="text1"/>
                <w:sz w:val="28"/>
                <w:szCs w:val="28"/>
                <w:lang w:val="en-US" w:eastAsia="ko-KR"/>
              </w:rPr>
              <w:t xml:space="preserve">Course certificate. Education for everyone.Yale. The Science of Well-Being.. </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lang w:val="en-US" w:eastAsia="ko-KR"/>
              </w:rPr>
            </w:pPr>
            <w:r w:rsidRPr="008225D9">
              <w:rPr>
                <w:color w:val="000000" w:themeColor="text1"/>
                <w:sz w:val="28"/>
                <w:szCs w:val="28"/>
                <w:lang w:val="en-US" w:eastAsia="ko-KR"/>
              </w:rPr>
              <w:t>-</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lang w:val="en-US"/>
              </w:rPr>
            </w:pPr>
            <w:r w:rsidRPr="008225D9">
              <w:rPr>
                <w:color w:val="000000" w:themeColor="text1"/>
                <w:sz w:val="28"/>
                <w:szCs w:val="28"/>
                <w:lang w:val="en-US"/>
              </w:rPr>
              <w:t xml:space="preserve">Nov.5. </w:t>
            </w:r>
            <w:r w:rsidRPr="008225D9">
              <w:rPr>
                <w:color w:val="000000" w:themeColor="text1"/>
                <w:sz w:val="28"/>
                <w:szCs w:val="28"/>
              </w:rPr>
              <w:t>20</w:t>
            </w:r>
            <w:r w:rsidRPr="008225D9">
              <w:rPr>
                <w:color w:val="000000" w:themeColor="text1"/>
                <w:sz w:val="28"/>
                <w:szCs w:val="28"/>
                <w:lang w:val="en-US"/>
              </w:rPr>
              <w:t>20</w:t>
            </w:r>
            <w:r w:rsidRPr="008225D9">
              <w:rPr>
                <w:color w:val="000000" w:themeColor="text1"/>
                <w:sz w:val="28"/>
                <w:szCs w:val="28"/>
              </w:rPr>
              <w:t xml:space="preserve"> жыл</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t>2</w:t>
            </w:r>
            <w:r w:rsidR="00340F78" w:rsidRPr="008225D9">
              <w:rPr>
                <w:color w:val="000000" w:themeColor="text1"/>
                <w:sz w:val="28"/>
                <w:szCs w:val="28"/>
                <w:lang w:val="ru-RU"/>
              </w:rPr>
              <w:t>21</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pStyle w:val="2"/>
              <w:shd w:val="clear" w:color="auto" w:fill="FFFFFF"/>
              <w:spacing w:before="0"/>
              <w:outlineLvl w:val="1"/>
              <w:rPr>
                <w:rFonts w:ascii="Times New Roman" w:hAnsi="Times New Roman" w:cs="Times New Roman"/>
                <w:b w:val="0"/>
                <w:bCs w:val="0"/>
                <w:color w:val="000000" w:themeColor="text1"/>
                <w:sz w:val="28"/>
                <w:szCs w:val="28"/>
              </w:rPr>
            </w:pPr>
            <w:r w:rsidRPr="008225D9">
              <w:rPr>
                <w:rFonts w:ascii="Times New Roman" w:hAnsi="Times New Roman" w:cs="Times New Roman"/>
                <w:b w:val="0"/>
                <w:bCs w:val="0"/>
                <w:color w:val="000000" w:themeColor="text1"/>
                <w:sz w:val="28"/>
                <w:szCs w:val="28"/>
              </w:rPr>
              <w:t>Смагулов Ж.К.</w:t>
            </w:r>
          </w:p>
          <w:p w:rsidR="00BF1DFD" w:rsidRPr="008225D9" w:rsidRDefault="00BF1DFD" w:rsidP="001E5DA1">
            <w:pPr>
              <w:ind w:firstLine="454"/>
              <w:rPr>
                <w:color w:val="000000" w:themeColor="text1"/>
                <w:sz w:val="28"/>
                <w:szCs w:val="28"/>
              </w:rPr>
            </w:pP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rPr>
            </w:pPr>
            <w:r w:rsidRPr="008225D9">
              <w:rPr>
                <w:color w:val="000000" w:themeColor="text1"/>
                <w:sz w:val="28"/>
                <w:szCs w:val="28"/>
                <w:shd w:val="clear" w:color="auto" w:fill="FFFFFF"/>
              </w:rPr>
              <w:t>Инновационные технологии обучения современных тюркских языков и литературы</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rPr>
            </w:pPr>
            <w:r w:rsidRPr="008225D9">
              <w:rPr>
                <w:color w:val="000000" w:themeColor="text1"/>
                <w:sz w:val="28"/>
                <w:szCs w:val="28"/>
                <w:shd w:val="clear" w:color="auto" w:fill="FFFFFF"/>
              </w:rPr>
              <w:t>72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Сертификат</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Академик Е.А.Бөкетов атындағы Қарағанды университеті</w:t>
            </w:r>
            <w:r w:rsidR="00673A61" w:rsidRPr="008225D9">
              <w:rPr>
                <w:color w:val="000000" w:themeColor="text1"/>
                <w:sz w:val="28"/>
                <w:szCs w:val="28"/>
                <w:shd w:val="clear" w:color="auto" w:fill="FFFFFF"/>
              </w:rPr>
              <w:t xml:space="preserve"> </w:t>
            </w:r>
            <w:r w:rsidRPr="008225D9">
              <w:rPr>
                <w:color w:val="000000" w:themeColor="text1"/>
                <w:sz w:val="28"/>
                <w:szCs w:val="28"/>
                <w:shd w:val="clear" w:color="auto" w:fill="FFFFFF"/>
              </w:rPr>
              <w:t>Кастамону университеті</w:t>
            </w:r>
            <w:r w:rsidR="00673A61" w:rsidRPr="008225D9">
              <w:rPr>
                <w:color w:val="000000" w:themeColor="text1"/>
                <w:sz w:val="28"/>
                <w:szCs w:val="28"/>
                <w:shd w:val="clear" w:color="auto" w:fill="FFFFFF"/>
              </w:rPr>
              <w:t xml:space="preserve"> </w:t>
            </w:r>
            <w:r w:rsidRPr="008225D9">
              <w:rPr>
                <w:color w:val="000000" w:themeColor="text1"/>
                <w:sz w:val="28"/>
                <w:szCs w:val="28"/>
                <w:shd w:val="clear" w:color="auto" w:fill="FFFFFF"/>
              </w:rPr>
              <w:t>23-11-2021</w:t>
            </w:r>
            <w:r w:rsidR="00673A61" w:rsidRPr="008225D9">
              <w:rPr>
                <w:color w:val="000000" w:themeColor="text1"/>
                <w:sz w:val="28"/>
                <w:szCs w:val="28"/>
                <w:shd w:val="clear" w:color="auto" w:fill="FFFFFF"/>
              </w:rPr>
              <w:t xml:space="preserve"> - </w:t>
            </w:r>
            <w:r w:rsidRPr="008225D9">
              <w:rPr>
                <w:color w:val="000000" w:themeColor="text1"/>
                <w:sz w:val="28"/>
                <w:szCs w:val="28"/>
                <w:shd w:val="clear" w:color="auto" w:fill="FFFFFF"/>
              </w:rPr>
              <w:t>09-12-2021</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340F78" w:rsidP="00D209CD">
            <w:pPr>
              <w:ind w:firstLine="454"/>
              <w:jc w:val="both"/>
              <w:rPr>
                <w:color w:val="000000" w:themeColor="text1"/>
                <w:sz w:val="28"/>
                <w:szCs w:val="28"/>
                <w:lang w:val="ru-RU"/>
              </w:rPr>
            </w:pPr>
            <w:r w:rsidRPr="008225D9">
              <w:rPr>
                <w:color w:val="000000" w:themeColor="text1"/>
                <w:sz w:val="28"/>
                <w:szCs w:val="28"/>
                <w:lang w:val="ru-RU"/>
              </w:rPr>
              <w:t>2</w:t>
            </w:r>
            <w:r w:rsidRPr="008225D9">
              <w:rPr>
                <w:color w:val="000000" w:themeColor="text1"/>
                <w:sz w:val="28"/>
                <w:szCs w:val="28"/>
                <w:lang w:val="ru-RU"/>
              </w:rPr>
              <w:lastRenderedPageBreak/>
              <w:t>22</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pStyle w:val="2"/>
              <w:shd w:val="clear" w:color="auto" w:fill="FFFFFF"/>
              <w:spacing w:before="0"/>
              <w:outlineLvl w:val="1"/>
              <w:rPr>
                <w:rFonts w:ascii="Times New Roman" w:hAnsi="Times New Roman" w:cs="Times New Roman"/>
                <w:b w:val="0"/>
                <w:bCs w:val="0"/>
                <w:color w:val="000000" w:themeColor="text1"/>
                <w:sz w:val="28"/>
                <w:szCs w:val="28"/>
              </w:rPr>
            </w:pPr>
            <w:r w:rsidRPr="008225D9">
              <w:rPr>
                <w:rFonts w:ascii="Times New Roman" w:hAnsi="Times New Roman" w:cs="Times New Roman"/>
                <w:b w:val="0"/>
                <w:bCs w:val="0"/>
                <w:color w:val="000000" w:themeColor="text1"/>
                <w:sz w:val="28"/>
                <w:szCs w:val="28"/>
              </w:rPr>
              <w:lastRenderedPageBreak/>
              <w:t>Смагулов Ж.К.</w:t>
            </w:r>
          </w:p>
          <w:p w:rsidR="00BF1DFD" w:rsidRPr="008225D9" w:rsidRDefault="00BF1DFD" w:rsidP="001E5DA1">
            <w:pPr>
              <w:pStyle w:val="2"/>
              <w:shd w:val="clear" w:color="auto" w:fill="FFFFFF"/>
              <w:spacing w:before="0"/>
              <w:ind w:firstLine="454"/>
              <w:outlineLvl w:val="1"/>
              <w:rPr>
                <w:rFonts w:ascii="Times New Roman" w:hAnsi="Times New Roman" w:cs="Times New Roman"/>
                <w:b w:val="0"/>
                <w:bCs w:val="0"/>
                <w:color w:val="000000" w:themeColor="text1"/>
                <w:sz w:val="28"/>
                <w:szCs w:val="28"/>
              </w:rPr>
            </w:pPr>
          </w:p>
          <w:p w:rsidR="00BF1DFD" w:rsidRPr="008225D9" w:rsidRDefault="00BF1DFD" w:rsidP="001E5DA1">
            <w:pPr>
              <w:pStyle w:val="2"/>
              <w:shd w:val="clear" w:color="auto" w:fill="FFFFFF"/>
              <w:spacing w:before="0"/>
              <w:ind w:firstLine="454"/>
              <w:outlineLvl w:val="1"/>
              <w:rPr>
                <w:rFonts w:ascii="Times New Roman" w:hAnsi="Times New Roman" w:cs="Times New Roman"/>
                <w:b w:val="0"/>
                <w:bCs w:val="0"/>
                <w:color w:val="000000" w:themeColor="text1"/>
                <w:sz w:val="28"/>
                <w:szCs w:val="28"/>
              </w:rPr>
            </w:pP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shd w:val="clear" w:color="auto" w:fill="FFFFFF"/>
              </w:rPr>
            </w:pPr>
            <w:r w:rsidRPr="008225D9">
              <w:rPr>
                <w:color w:val="000000" w:themeColor="text1"/>
                <w:sz w:val="28"/>
                <w:szCs w:val="28"/>
                <w:shd w:val="clear" w:color="auto" w:fill="FFFFFF"/>
              </w:rPr>
              <w:lastRenderedPageBreak/>
              <w:t xml:space="preserve">Оқулықтар мен оқу </w:t>
            </w:r>
            <w:r w:rsidRPr="008225D9">
              <w:rPr>
                <w:color w:val="000000" w:themeColor="text1"/>
                <w:sz w:val="28"/>
                <w:szCs w:val="28"/>
                <w:shd w:val="clear" w:color="auto" w:fill="FFFFFF"/>
              </w:rPr>
              <w:lastRenderedPageBreak/>
              <w:t>кешендерін сараптау</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lastRenderedPageBreak/>
              <w:t xml:space="preserve">Көлемі 72 </w:t>
            </w:r>
            <w:r w:rsidRPr="008225D9">
              <w:rPr>
                <w:color w:val="000000" w:themeColor="text1"/>
                <w:sz w:val="28"/>
                <w:szCs w:val="28"/>
              </w:rPr>
              <w:lastRenderedPageBreak/>
              <w:t>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lastRenderedPageBreak/>
              <w:t>Сертификат</w:t>
            </w:r>
            <w:r w:rsidR="00673A61" w:rsidRPr="008225D9">
              <w:rPr>
                <w:color w:val="000000" w:themeColor="text1"/>
                <w:sz w:val="28"/>
                <w:szCs w:val="28"/>
                <w:shd w:val="clear" w:color="auto" w:fill="FFFFFF"/>
              </w:rPr>
              <w:t xml:space="preserve"> </w:t>
            </w:r>
            <w:r w:rsidRPr="008225D9">
              <w:rPr>
                <w:color w:val="000000" w:themeColor="text1"/>
                <w:sz w:val="28"/>
                <w:szCs w:val="28"/>
                <w:shd w:val="clear" w:color="auto" w:fill="FFFFFF"/>
              </w:rPr>
              <w:lastRenderedPageBreak/>
              <w:t>Қазақстан</w:t>
            </w:r>
            <w:r w:rsidR="00673A61" w:rsidRPr="008225D9">
              <w:rPr>
                <w:color w:val="000000" w:themeColor="text1"/>
                <w:sz w:val="28"/>
                <w:szCs w:val="28"/>
                <w:shd w:val="clear" w:color="auto" w:fill="FFFFFF"/>
              </w:rPr>
              <w:t xml:space="preserve"> </w:t>
            </w:r>
            <w:r w:rsidRPr="008225D9">
              <w:rPr>
                <w:color w:val="000000" w:themeColor="text1"/>
                <w:sz w:val="28"/>
                <w:szCs w:val="28"/>
                <w:shd w:val="clear" w:color="auto" w:fill="FFFFFF"/>
              </w:rPr>
              <w:t>Нур-Султан</w:t>
            </w:r>
            <w:r w:rsidR="00673A61" w:rsidRPr="008225D9">
              <w:rPr>
                <w:color w:val="000000" w:themeColor="text1"/>
                <w:sz w:val="28"/>
                <w:szCs w:val="28"/>
                <w:shd w:val="clear" w:color="auto" w:fill="FFFFFF"/>
              </w:rPr>
              <w:t xml:space="preserve"> </w:t>
            </w:r>
            <w:r w:rsidRPr="008225D9">
              <w:rPr>
                <w:color w:val="000000" w:themeColor="text1"/>
                <w:sz w:val="28"/>
                <w:szCs w:val="28"/>
                <w:shd w:val="clear" w:color="auto" w:fill="FFFFFF"/>
              </w:rPr>
              <w:t>Сертификат</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 1134</w:t>
            </w:r>
            <w:r w:rsidR="00673A61" w:rsidRPr="008225D9">
              <w:rPr>
                <w:color w:val="000000" w:themeColor="text1"/>
                <w:sz w:val="28"/>
                <w:szCs w:val="28"/>
                <w:shd w:val="clear" w:color="auto" w:fill="FFFFFF"/>
              </w:rPr>
              <w:t xml:space="preserve">, </w:t>
            </w:r>
            <w:r w:rsidRPr="008225D9">
              <w:rPr>
                <w:color w:val="000000" w:themeColor="text1"/>
                <w:sz w:val="28"/>
                <w:szCs w:val="28"/>
                <w:shd w:val="clear" w:color="auto" w:fill="FFFFFF"/>
              </w:rPr>
              <w:t>01-08-2021</w:t>
            </w:r>
            <w:r w:rsidR="00673A61" w:rsidRPr="008225D9">
              <w:rPr>
                <w:color w:val="000000" w:themeColor="text1"/>
                <w:sz w:val="28"/>
                <w:szCs w:val="28"/>
                <w:shd w:val="clear" w:color="auto" w:fill="FFFFFF"/>
              </w:rPr>
              <w:t xml:space="preserve"> - </w:t>
            </w:r>
            <w:r w:rsidRPr="008225D9">
              <w:rPr>
                <w:color w:val="000000" w:themeColor="text1"/>
                <w:sz w:val="28"/>
                <w:szCs w:val="28"/>
                <w:shd w:val="clear" w:color="auto" w:fill="FFFFFF"/>
              </w:rPr>
              <w:t>01-09-2021</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lastRenderedPageBreak/>
              <w:t>2</w:t>
            </w:r>
            <w:r w:rsidR="00340F78" w:rsidRPr="008225D9">
              <w:rPr>
                <w:color w:val="000000" w:themeColor="text1"/>
                <w:sz w:val="28"/>
                <w:szCs w:val="28"/>
                <w:lang w:val="ru-RU"/>
              </w:rPr>
              <w:t>23</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pStyle w:val="2"/>
              <w:shd w:val="clear" w:color="auto" w:fill="FFFFFF"/>
              <w:spacing w:before="0"/>
              <w:outlineLvl w:val="1"/>
              <w:rPr>
                <w:rFonts w:ascii="Times New Roman" w:hAnsi="Times New Roman" w:cs="Times New Roman"/>
                <w:b w:val="0"/>
                <w:bCs w:val="0"/>
                <w:color w:val="000000" w:themeColor="text1"/>
                <w:sz w:val="28"/>
                <w:szCs w:val="28"/>
              </w:rPr>
            </w:pPr>
            <w:r w:rsidRPr="008225D9">
              <w:rPr>
                <w:rFonts w:ascii="Times New Roman" w:hAnsi="Times New Roman" w:cs="Times New Roman"/>
                <w:b w:val="0"/>
                <w:bCs w:val="0"/>
                <w:color w:val="000000" w:themeColor="text1"/>
                <w:sz w:val="28"/>
                <w:szCs w:val="28"/>
              </w:rPr>
              <w:t>Смагулов Ж.К.</w:t>
            </w:r>
          </w:p>
          <w:p w:rsidR="00BF1DFD" w:rsidRPr="008225D9" w:rsidRDefault="00BF1DFD" w:rsidP="001E5DA1">
            <w:pPr>
              <w:pStyle w:val="2"/>
              <w:shd w:val="clear" w:color="auto" w:fill="FFFFFF"/>
              <w:spacing w:before="0"/>
              <w:outlineLvl w:val="1"/>
              <w:rPr>
                <w:rFonts w:ascii="Times New Roman" w:hAnsi="Times New Roman" w:cs="Times New Roman"/>
                <w:b w:val="0"/>
                <w:bCs w:val="0"/>
                <w:color w:val="000000" w:themeColor="text1"/>
                <w:sz w:val="28"/>
                <w:szCs w:val="28"/>
              </w:rPr>
            </w:pP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shd w:val="clear" w:color="auto" w:fill="FFFFFF"/>
              </w:rPr>
            </w:pPr>
            <w:r w:rsidRPr="008225D9">
              <w:rPr>
                <w:color w:val="000000" w:themeColor="text1"/>
                <w:sz w:val="28"/>
                <w:szCs w:val="28"/>
                <w:shd w:val="clear" w:color="auto" w:fill="FFFFFF"/>
              </w:rPr>
              <w:t>RWCT мұғалімі</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t>36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Сертификат № 108</w:t>
            </w:r>
            <w:r w:rsidR="00673A61" w:rsidRPr="008225D9">
              <w:rPr>
                <w:color w:val="000000" w:themeColor="text1"/>
                <w:sz w:val="28"/>
                <w:szCs w:val="28"/>
                <w:shd w:val="clear" w:color="auto" w:fill="FFFFFF"/>
              </w:rPr>
              <w:t xml:space="preserve"> </w:t>
            </w:r>
            <w:r w:rsidRPr="008225D9">
              <w:rPr>
                <w:color w:val="000000" w:themeColor="text1"/>
                <w:sz w:val="28"/>
                <w:szCs w:val="28"/>
                <w:shd w:val="clear" w:color="auto" w:fill="FFFFFF"/>
              </w:rPr>
              <w:t>Қазақстан</w:t>
            </w:r>
            <w:r w:rsidR="00673A61" w:rsidRPr="008225D9">
              <w:rPr>
                <w:color w:val="000000" w:themeColor="text1"/>
                <w:sz w:val="28"/>
                <w:szCs w:val="28"/>
                <w:shd w:val="clear" w:color="auto" w:fill="FFFFFF"/>
              </w:rPr>
              <w:t xml:space="preserve"> </w:t>
            </w:r>
            <w:r w:rsidRPr="008225D9">
              <w:rPr>
                <w:color w:val="000000" w:themeColor="text1"/>
                <w:sz w:val="28"/>
                <w:szCs w:val="28"/>
                <w:shd w:val="clear" w:color="auto" w:fill="FFFFFF"/>
              </w:rPr>
              <w:t>Алматы</w:t>
            </w:r>
            <w:r w:rsidR="00673A61" w:rsidRPr="008225D9">
              <w:rPr>
                <w:color w:val="000000" w:themeColor="text1"/>
                <w:sz w:val="28"/>
                <w:szCs w:val="28"/>
                <w:shd w:val="clear" w:color="auto" w:fill="FFFFFF"/>
              </w:rPr>
              <w:t xml:space="preserve"> </w:t>
            </w:r>
            <w:r w:rsidRPr="008225D9">
              <w:rPr>
                <w:color w:val="000000" w:themeColor="text1"/>
                <w:sz w:val="28"/>
                <w:szCs w:val="28"/>
                <w:shd w:val="clear" w:color="auto" w:fill="FFFFFF"/>
              </w:rPr>
              <w:t>Казахстанская Ассоциация по чтению</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14-01-2021- 17-01-2021</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t>2</w:t>
            </w:r>
            <w:r w:rsidR="00340F78" w:rsidRPr="008225D9">
              <w:rPr>
                <w:color w:val="000000" w:themeColor="text1"/>
                <w:sz w:val="28"/>
                <w:szCs w:val="28"/>
                <w:lang w:val="ru-RU"/>
              </w:rPr>
              <w:t>24</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pStyle w:val="2"/>
              <w:shd w:val="clear" w:color="auto" w:fill="FFFFFF"/>
              <w:spacing w:before="0"/>
              <w:outlineLvl w:val="1"/>
              <w:rPr>
                <w:rFonts w:ascii="Times New Roman" w:hAnsi="Times New Roman" w:cs="Times New Roman"/>
                <w:b w:val="0"/>
                <w:bCs w:val="0"/>
                <w:color w:val="000000" w:themeColor="text1"/>
                <w:sz w:val="28"/>
                <w:szCs w:val="28"/>
              </w:rPr>
            </w:pPr>
            <w:r w:rsidRPr="008225D9">
              <w:rPr>
                <w:rFonts w:ascii="Times New Roman" w:hAnsi="Times New Roman" w:cs="Times New Roman"/>
                <w:b w:val="0"/>
                <w:bCs w:val="0"/>
                <w:color w:val="000000" w:themeColor="text1"/>
                <w:sz w:val="28"/>
                <w:szCs w:val="28"/>
              </w:rPr>
              <w:t>Смагулов Ж.К.</w:t>
            </w:r>
          </w:p>
          <w:p w:rsidR="00BF1DFD" w:rsidRPr="008225D9" w:rsidRDefault="00BF1DFD" w:rsidP="001E5DA1">
            <w:pPr>
              <w:pStyle w:val="2"/>
              <w:shd w:val="clear" w:color="auto" w:fill="FFFFFF"/>
              <w:spacing w:before="0"/>
              <w:ind w:firstLine="454"/>
              <w:outlineLvl w:val="1"/>
              <w:rPr>
                <w:rFonts w:ascii="Times New Roman" w:hAnsi="Times New Roman" w:cs="Times New Roman"/>
                <w:b w:val="0"/>
                <w:bCs w:val="0"/>
                <w:color w:val="000000" w:themeColor="text1"/>
                <w:sz w:val="28"/>
                <w:szCs w:val="28"/>
              </w:rPr>
            </w:pP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shd w:val="clear" w:color="auto" w:fill="F9F9F9"/>
              </w:rPr>
            </w:pPr>
            <w:r w:rsidRPr="008225D9">
              <w:rPr>
                <w:color w:val="000000" w:themeColor="text1"/>
                <w:sz w:val="28"/>
                <w:szCs w:val="28"/>
                <w:shd w:val="clear" w:color="auto" w:fill="FFFFFF"/>
              </w:rPr>
              <w:t>Оқу мен Жазу арқылы Сын тұрғысынан ойлауды дамыту</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t>72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Сертификат № 0102</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Қазақстан</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Алматы</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28-09-2021- 10-10-2021</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t>3</w:t>
            </w:r>
            <w:r w:rsidR="00340F78" w:rsidRPr="008225D9">
              <w:rPr>
                <w:color w:val="000000" w:themeColor="text1"/>
                <w:sz w:val="28"/>
                <w:szCs w:val="28"/>
                <w:lang w:val="ru-RU"/>
              </w:rPr>
              <w:t>25</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pStyle w:val="2"/>
              <w:shd w:val="clear" w:color="auto" w:fill="FFFFFF"/>
              <w:spacing w:before="0"/>
              <w:outlineLvl w:val="1"/>
              <w:rPr>
                <w:rFonts w:ascii="Times New Roman" w:hAnsi="Times New Roman" w:cs="Times New Roman"/>
                <w:b w:val="0"/>
                <w:bCs w:val="0"/>
                <w:color w:val="000000" w:themeColor="text1"/>
                <w:sz w:val="28"/>
                <w:szCs w:val="28"/>
              </w:rPr>
            </w:pPr>
            <w:r w:rsidRPr="008225D9">
              <w:rPr>
                <w:rFonts w:ascii="Times New Roman" w:hAnsi="Times New Roman" w:cs="Times New Roman"/>
                <w:b w:val="0"/>
                <w:bCs w:val="0"/>
                <w:color w:val="000000" w:themeColor="text1"/>
                <w:sz w:val="28"/>
                <w:szCs w:val="28"/>
              </w:rPr>
              <w:t>Рахимов Б.С.</w:t>
            </w:r>
          </w:p>
          <w:p w:rsidR="00BF1DFD" w:rsidRPr="008225D9" w:rsidRDefault="00BF1DFD" w:rsidP="001E5DA1">
            <w:pPr>
              <w:ind w:firstLine="454"/>
              <w:rPr>
                <w:color w:val="000000" w:themeColor="text1"/>
                <w:sz w:val="28"/>
                <w:szCs w:val="28"/>
              </w:rPr>
            </w:pP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rPr>
            </w:pPr>
            <w:r w:rsidRPr="008225D9">
              <w:rPr>
                <w:color w:val="000000" w:themeColor="text1"/>
                <w:sz w:val="28"/>
                <w:szCs w:val="28"/>
                <w:shd w:val="clear" w:color="auto" w:fill="F9F9F9"/>
              </w:rPr>
              <w:t>"</w:t>
            </w:r>
            <w:r w:rsidRPr="008225D9">
              <w:rPr>
                <w:color w:val="000000" w:themeColor="text1"/>
                <w:sz w:val="28"/>
                <w:szCs w:val="28"/>
              </w:rPr>
              <w:t>Инновационные технологии обучения современных тюркских языков и литературы</w:t>
            </w:r>
            <w:r w:rsidRPr="008225D9">
              <w:rPr>
                <w:color w:val="000000" w:themeColor="text1"/>
                <w:sz w:val="28"/>
                <w:szCs w:val="28"/>
                <w:shd w:val="clear" w:color="auto" w:fill="F9F9F9"/>
              </w:rPr>
              <w:t>"</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shd w:val="clear" w:color="auto" w:fill="F9F9F9"/>
              </w:rPr>
              <w:t>72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shd w:val="clear" w:color="auto" w:fill="FFFFFF"/>
              <w:jc w:val="both"/>
              <w:outlineLvl w:val="1"/>
              <w:rPr>
                <w:color w:val="000000" w:themeColor="text1"/>
                <w:sz w:val="28"/>
                <w:szCs w:val="28"/>
              </w:rPr>
            </w:pPr>
            <w:r w:rsidRPr="008225D9">
              <w:rPr>
                <w:color w:val="000000" w:themeColor="text1"/>
                <w:sz w:val="28"/>
                <w:szCs w:val="28"/>
              </w:rPr>
              <w:t>Сертификат</w:t>
            </w:r>
          </w:p>
          <w:p w:rsidR="00BF1DFD" w:rsidRPr="008225D9" w:rsidRDefault="00BF1DFD" w:rsidP="00673A61">
            <w:pPr>
              <w:shd w:val="clear" w:color="auto" w:fill="FFFFFF"/>
              <w:jc w:val="both"/>
              <w:outlineLvl w:val="1"/>
              <w:rPr>
                <w:color w:val="000000" w:themeColor="text1"/>
                <w:sz w:val="28"/>
                <w:szCs w:val="28"/>
              </w:rPr>
            </w:pPr>
            <w:r w:rsidRPr="008225D9">
              <w:rPr>
                <w:color w:val="000000" w:themeColor="text1"/>
                <w:sz w:val="28"/>
                <w:szCs w:val="28"/>
              </w:rPr>
              <w:t>Академик Е.А.Бөкетов атындағы Қарағанды университеті</w:t>
            </w:r>
          </w:p>
          <w:p w:rsidR="00BF1DFD" w:rsidRPr="008225D9" w:rsidRDefault="00BF1DFD" w:rsidP="00673A61">
            <w:pPr>
              <w:shd w:val="clear" w:color="auto" w:fill="FFFFFF"/>
              <w:jc w:val="both"/>
              <w:outlineLvl w:val="1"/>
              <w:rPr>
                <w:color w:val="000000" w:themeColor="text1"/>
                <w:sz w:val="28"/>
                <w:szCs w:val="28"/>
              </w:rPr>
            </w:pPr>
            <w:r w:rsidRPr="008225D9">
              <w:rPr>
                <w:color w:val="000000" w:themeColor="text1"/>
                <w:sz w:val="28"/>
                <w:szCs w:val="28"/>
              </w:rPr>
              <w:t>Кастамону университеті</w:t>
            </w:r>
          </w:p>
          <w:p w:rsidR="00BF1DFD" w:rsidRPr="008225D9" w:rsidRDefault="00BF1DFD" w:rsidP="00673A61">
            <w:pPr>
              <w:shd w:val="clear" w:color="auto" w:fill="FFFFFF"/>
              <w:jc w:val="both"/>
              <w:outlineLvl w:val="1"/>
              <w:rPr>
                <w:color w:val="000000" w:themeColor="text1"/>
                <w:sz w:val="28"/>
                <w:szCs w:val="28"/>
              </w:rPr>
            </w:pPr>
            <w:r w:rsidRPr="008225D9">
              <w:rPr>
                <w:color w:val="000000" w:themeColor="text1"/>
                <w:sz w:val="28"/>
                <w:szCs w:val="28"/>
              </w:rPr>
              <w:t>23-11-2021</w:t>
            </w:r>
          </w:p>
          <w:p w:rsidR="00BF1DFD" w:rsidRPr="008225D9" w:rsidRDefault="00BF1DFD" w:rsidP="00673A61">
            <w:pPr>
              <w:shd w:val="clear" w:color="auto" w:fill="FFFFFF"/>
              <w:jc w:val="both"/>
              <w:outlineLvl w:val="1"/>
              <w:rPr>
                <w:color w:val="000000" w:themeColor="text1"/>
                <w:sz w:val="28"/>
                <w:szCs w:val="28"/>
              </w:rPr>
            </w:pPr>
            <w:r w:rsidRPr="008225D9">
              <w:rPr>
                <w:color w:val="000000" w:themeColor="text1"/>
                <w:sz w:val="28"/>
                <w:szCs w:val="28"/>
              </w:rPr>
              <w:t>09-12-2021</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t>3</w:t>
            </w:r>
            <w:r w:rsidR="00340F78" w:rsidRPr="008225D9">
              <w:rPr>
                <w:color w:val="000000" w:themeColor="text1"/>
                <w:sz w:val="28"/>
                <w:szCs w:val="28"/>
                <w:lang w:val="ru-RU"/>
              </w:rPr>
              <w:t>26</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pStyle w:val="2"/>
              <w:shd w:val="clear" w:color="auto" w:fill="FFFFFF"/>
              <w:spacing w:before="0"/>
              <w:outlineLvl w:val="1"/>
              <w:rPr>
                <w:rFonts w:ascii="Times New Roman" w:hAnsi="Times New Roman" w:cs="Times New Roman"/>
                <w:b w:val="0"/>
                <w:bCs w:val="0"/>
                <w:color w:val="000000" w:themeColor="text1"/>
                <w:sz w:val="28"/>
                <w:szCs w:val="28"/>
              </w:rPr>
            </w:pPr>
            <w:r w:rsidRPr="008225D9">
              <w:rPr>
                <w:rFonts w:ascii="Times New Roman" w:hAnsi="Times New Roman" w:cs="Times New Roman"/>
                <w:b w:val="0"/>
                <w:bCs w:val="0"/>
                <w:color w:val="000000" w:themeColor="text1"/>
                <w:sz w:val="28"/>
                <w:szCs w:val="28"/>
              </w:rPr>
              <w:t>Такиров С.У.</w:t>
            </w:r>
          </w:p>
          <w:p w:rsidR="00BF1DFD" w:rsidRPr="008225D9" w:rsidRDefault="00BF1DFD" w:rsidP="001E5DA1">
            <w:pPr>
              <w:pStyle w:val="2"/>
              <w:shd w:val="clear" w:color="auto" w:fill="FFFFFF"/>
              <w:spacing w:before="0"/>
              <w:ind w:firstLine="454"/>
              <w:outlineLvl w:val="1"/>
              <w:rPr>
                <w:rFonts w:ascii="Times New Roman" w:hAnsi="Times New Roman" w:cs="Times New Roman"/>
                <w:b w:val="0"/>
                <w:bCs w:val="0"/>
                <w:color w:val="000000" w:themeColor="text1"/>
                <w:sz w:val="28"/>
                <w:szCs w:val="28"/>
              </w:rPr>
            </w:pP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shd w:val="clear" w:color="auto" w:fill="F9F9F9"/>
              </w:rPr>
            </w:pPr>
            <w:r w:rsidRPr="008225D9">
              <w:rPr>
                <w:color w:val="000000" w:themeColor="text1"/>
                <w:sz w:val="28"/>
                <w:szCs w:val="28"/>
                <w:shd w:val="clear" w:color="auto" w:fill="FFFFFF"/>
              </w:rPr>
              <w:t>Оқулықтар мен оқу-әдістемелік кешендерді бағалау бойынша сарапшыларды оқыту курсы (Халықаралық тәжірибе негізінде мектеп оқулықтары мен ОӘК сараптау)</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rPr>
            </w:pPr>
            <w:r w:rsidRPr="008225D9">
              <w:rPr>
                <w:color w:val="000000" w:themeColor="text1"/>
                <w:sz w:val="28"/>
                <w:szCs w:val="28"/>
              </w:rPr>
              <w:t>Көлемі 72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Сертификат</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 1301</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Қазақстан</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Нур-Султан</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01-08-2021</w:t>
            </w:r>
          </w:p>
          <w:p w:rsidR="00BF1DFD" w:rsidRPr="008225D9" w:rsidRDefault="00BF1DFD" w:rsidP="00673A61">
            <w:pPr>
              <w:jc w:val="both"/>
              <w:rPr>
                <w:color w:val="000000" w:themeColor="text1"/>
                <w:sz w:val="28"/>
                <w:szCs w:val="28"/>
                <w:shd w:val="clear" w:color="auto" w:fill="F9F9F9"/>
              </w:rPr>
            </w:pPr>
            <w:r w:rsidRPr="008225D9">
              <w:rPr>
                <w:color w:val="000000" w:themeColor="text1"/>
                <w:sz w:val="28"/>
                <w:szCs w:val="28"/>
                <w:shd w:val="clear" w:color="auto" w:fill="FFFFFF"/>
              </w:rPr>
              <w:t>01-09-2021</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lang w:val="ru-RU"/>
              </w:rPr>
            </w:pPr>
            <w:r w:rsidRPr="008225D9">
              <w:rPr>
                <w:color w:val="000000" w:themeColor="text1"/>
                <w:sz w:val="28"/>
                <w:szCs w:val="28"/>
              </w:rPr>
              <w:t>32</w:t>
            </w:r>
            <w:r w:rsidR="00340F78" w:rsidRPr="008225D9">
              <w:rPr>
                <w:color w:val="000000" w:themeColor="text1"/>
                <w:sz w:val="28"/>
                <w:szCs w:val="28"/>
                <w:lang w:val="ru-RU"/>
              </w:rPr>
              <w:t>7</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pStyle w:val="2"/>
              <w:shd w:val="clear" w:color="auto" w:fill="FFFFFF"/>
              <w:spacing w:before="0"/>
              <w:outlineLvl w:val="1"/>
              <w:rPr>
                <w:rFonts w:ascii="Times New Roman" w:hAnsi="Times New Roman" w:cs="Times New Roman"/>
                <w:b w:val="0"/>
                <w:bCs w:val="0"/>
                <w:color w:val="000000" w:themeColor="text1"/>
                <w:sz w:val="28"/>
                <w:szCs w:val="28"/>
              </w:rPr>
            </w:pPr>
            <w:r w:rsidRPr="008225D9">
              <w:rPr>
                <w:rFonts w:ascii="Times New Roman" w:hAnsi="Times New Roman" w:cs="Times New Roman"/>
                <w:b w:val="0"/>
                <w:bCs w:val="0"/>
                <w:color w:val="000000" w:themeColor="text1"/>
                <w:sz w:val="28"/>
                <w:szCs w:val="28"/>
              </w:rPr>
              <w:t>Такиров С.У.</w:t>
            </w:r>
          </w:p>
          <w:p w:rsidR="00BF1DFD" w:rsidRPr="008225D9" w:rsidRDefault="00BF1DFD" w:rsidP="001E5DA1">
            <w:pPr>
              <w:pStyle w:val="2"/>
              <w:shd w:val="clear" w:color="auto" w:fill="FFFFFF"/>
              <w:spacing w:before="0"/>
              <w:ind w:firstLine="454"/>
              <w:outlineLvl w:val="1"/>
              <w:rPr>
                <w:rFonts w:ascii="Times New Roman" w:hAnsi="Times New Roman" w:cs="Times New Roman"/>
                <w:b w:val="0"/>
                <w:bCs w:val="0"/>
                <w:color w:val="000000" w:themeColor="text1"/>
                <w:sz w:val="28"/>
                <w:szCs w:val="28"/>
              </w:rPr>
            </w:pP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shd w:val="clear" w:color="auto" w:fill="FFFFFF"/>
              </w:rPr>
            </w:pPr>
            <w:r w:rsidRPr="008225D9">
              <w:rPr>
                <w:color w:val="000000" w:themeColor="text1"/>
                <w:sz w:val="28"/>
                <w:szCs w:val="28"/>
                <w:shd w:val="clear" w:color="auto" w:fill="FFFFFF"/>
              </w:rPr>
              <w:t xml:space="preserve">Инновационные технологии обучения современных тюркских языков и </w:t>
            </w:r>
            <w:r w:rsidRPr="008225D9">
              <w:rPr>
                <w:color w:val="000000" w:themeColor="text1"/>
                <w:sz w:val="28"/>
                <w:szCs w:val="28"/>
                <w:shd w:val="clear" w:color="auto" w:fill="FFFFFF"/>
              </w:rPr>
              <w:lastRenderedPageBreak/>
              <w:t>литературы</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lastRenderedPageBreak/>
              <w:t>72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Сертификат</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 xml:space="preserve">Академик Е.А.Бөкетов атындағы Қарағанды </w:t>
            </w:r>
            <w:r w:rsidRPr="008225D9">
              <w:rPr>
                <w:color w:val="000000" w:themeColor="text1"/>
                <w:sz w:val="28"/>
                <w:szCs w:val="28"/>
                <w:shd w:val="clear" w:color="auto" w:fill="FFFFFF"/>
              </w:rPr>
              <w:lastRenderedPageBreak/>
              <w:t>университеті</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Кастамону университеті</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23-11-2021</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09-12-2021</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340F78" w:rsidP="00340F78">
            <w:pPr>
              <w:jc w:val="both"/>
              <w:rPr>
                <w:color w:val="000000" w:themeColor="text1"/>
                <w:sz w:val="28"/>
                <w:szCs w:val="28"/>
                <w:lang w:val="ru-RU"/>
              </w:rPr>
            </w:pPr>
            <w:r w:rsidRPr="008225D9">
              <w:rPr>
                <w:color w:val="000000" w:themeColor="text1"/>
                <w:sz w:val="28"/>
                <w:szCs w:val="28"/>
                <w:lang w:val="ru-RU"/>
              </w:rPr>
              <w:lastRenderedPageBreak/>
              <w:t>28</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pStyle w:val="2"/>
              <w:shd w:val="clear" w:color="auto" w:fill="FFFFFF"/>
              <w:spacing w:before="0"/>
              <w:outlineLvl w:val="1"/>
              <w:rPr>
                <w:rFonts w:ascii="Times New Roman" w:hAnsi="Times New Roman" w:cs="Times New Roman"/>
                <w:b w:val="0"/>
                <w:bCs w:val="0"/>
                <w:color w:val="000000" w:themeColor="text1"/>
                <w:sz w:val="28"/>
                <w:szCs w:val="28"/>
              </w:rPr>
            </w:pPr>
            <w:r w:rsidRPr="008225D9">
              <w:rPr>
                <w:rFonts w:ascii="Times New Roman" w:hAnsi="Times New Roman" w:cs="Times New Roman"/>
                <w:b w:val="0"/>
                <w:bCs w:val="0"/>
                <w:color w:val="000000" w:themeColor="text1"/>
                <w:sz w:val="28"/>
                <w:szCs w:val="28"/>
              </w:rPr>
              <w:t>Такиров С.У.</w:t>
            </w:r>
          </w:p>
          <w:p w:rsidR="00BF1DFD" w:rsidRPr="008225D9" w:rsidRDefault="00BF1DFD" w:rsidP="001E5DA1">
            <w:pPr>
              <w:pStyle w:val="2"/>
              <w:shd w:val="clear" w:color="auto" w:fill="FFFFFF"/>
              <w:spacing w:before="0"/>
              <w:ind w:firstLine="454"/>
              <w:outlineLvl w:val="1"/>
              <w:rPr>
                <w:rFonts w:ascii="Times New Roman" w:hAnsi="Times New Roman" w:cs="Times New Roman"/>
                <w:b w:val="0"/>
                <w:bCs w:val="0"/>
                <w:color w:val="000000" w:themeColor="text1"/>
                <w:sz w:val="28"/>
                <w:szCs w:val="28"/>
              </w:rPr>
            </w:pP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shd w:val="clear" w:color="auto" w:fill="FFFFFF"/>
              </w:rPr>
            </w:pPr>
            <w:r w:rsidRPr="008225D9">
              <w:rPr>
                <w:color w:val="000000" w:themeColor="text1"/>
                <w:sz w:val="28"/>
                <w:szCs w:val="28"/>
                <w:shd w:val="clear" w:color="auto" w:fill="FFFFFF"/>
              </w:rPr>
              <w:t>Research Methods (Introduction) Course</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8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Сертификат</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XV-16-293849248-22</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Германия</w:t>
            </w:r>
          </w:p>
          <w:p w:rsidR="00BF1DFD" w:rsidRPr="008225D9" w:rsidRDefault="00BF1DFD" w:rsidP="00673A61">
            <w:pPr>
              <w:jc w:val="both"/>
              <w:rPr>
                <w:color w:val="000000" w:themeColor="text1"/>
                <w:sz w:val="28"/>
                <w:szCs w:val="28"/>
              </w:rPr>
            </w:pPr>
            <w:r w:rsidRPr="008225D9">
              <w:rPr>
                <w:color w:val="000000" w:themeColor="text1"/>
                <w:sz w:val="28"/>
                <w:szCs w:val="28"/>
              </w:rPr>
              <w:t>Гамбург</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07-03-2022</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14-03-2022</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340F78" w:rsidP="00673A61">
            <w:pPr>
              <w:jc w:val="both"/>
              <w:rPr>
                <w:color w:val="000000" w:themeColor="text1"/>
                <w:sz w:val="28"/>
                <w:szCs w:val="28"/>
                <w:lang w:val="ru-RU"/>
              </w:rPr>
            </w:pPr>
            <w:r w:rsidRPr="008225D9">
              <w:rPr>
                <w:color w:val="000000" w:themeColor="text1"/>
                <w:sz w:val="28"/>
                <w:szCs w:val="28"/>
                <w:lang w:val="ru-RU"/>
              </w:rPr>
              <w:t>29</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pStyle w:val="2"/>
              <w:shd w:val="clear" w:color="auto" w:fill="FFFFFF"/>
              <w:spacing w:before="0"/>
              <w:outlineLvl w:val="1"/>
              <w:rPr>
                <w:rFonts w:ascii="Times New Roman" w:hAnsi="Times New Roman" w:cs="Times New Roman"/>
                <w:b w:val="0"/>
                <w:bCs w:val="0"/>
                <w:color w:val="000000" w:themeColor="text1"/>
                <w:sz w:val="28"/>
                <w:szCs w:val="28"/>
              </w:rPr>
            </w:pPr>
            <w:r w:rsidRPr="008225D9">
              <w:rPr>
                <w:rFonts w:ascii="Times New Roman" w:hAnsi="Times New Roman" w:cs="Times New Roman"/>
                <w:b w:val="0"/>
                <w:bCs w:val="0"/>
                <w:color w:val="000000" w:themeColor="text1"/>
                <w:sz w:val="28"/>
                <w:szCs w:val="28"/>
              </w:rPr>
              <w:t>Такиров С.У.</w:t>
            </w:r>
          </w:p>
          <w:p w:rsidR="00BF1DFD" w:rsidRPr="008225D9" w:rsidRDefault="00BF1DFD" w:rsidP="001E5DA1">
            <w:pPr>
              <w:pStyle w:val="2"/>
              <w:shd w:val="clear" w:color="auto" w:fill="FFFFFF"/>
              <w:spacing w:before="0"/>
              <w:ind w:firstLine="454"/>
              <w:outlineLvl w:val="1"/>
              <w:rPr>
                <w:rFonts w:ascii="Times New Roman" w:hAnsi="Times New Roman" w:cs="Times New Roman"/>
                <w:b w:val="0"/>
                <w:bCs w:val="0"/>
                <w:color w:val="000000" w:themeColor="text1"/>
                <w:sz w:val="28"/>
                <w:szCs w:val="28"/>
              </w:rPr>
            </w:pP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shd w:val="clear" w:color="auto" w:fill="FFFFFF"/>
              </w:rPr>
            </w:pPr>
            <w:r w:rsidRPr="008225D9">
              <w:rPr>
                <w:color w:val="000000" w:themeColor="text1"/>
                <w:sz w:val="28"/>
                <w:szCs w:val="28"/>
                <w:shd w:val="clear" w:color="auto" w:fill="FFFFFF"/>
              </w:rPr>
              <w:t>Подготовка специалистов по требованиям международного стандарта ISO 37001:2016 "Системы менеджмента противодействия коррупции"</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72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Сертификат</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1365-AVISO-20</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Қазақстан</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Нұр-Сұлтан</w:t>
            </w:r>
          </w:p>
          <w:p w:rsidR="00BF1DFD" w:rsidRPr="008225D9" w:rsidRDefault="00BF1DFD" w:rsidP="00673A61">
            <w:pPr>
              <w:jc w:val="both"/>
              <w:rPr>
                <w:color w:val="000000" w:themeColor="text1"/>
                <w:sz w:val="28"/>
                <w:szCs w:val="28"/>
                <w:shd w:val="clear" w:color="auto" w:fill="FFFFFF"/>
              </w:rPr>
            </w:pPr>
            <w:r w:rsidRPr="008225D9">
              <w:rPr>
                <w:color w:val="000000" w:themeColor="text1"/>
                <w:sz w:val="28"/>
                <w:szCs w:val="28"/>
                <w:shd w:val="clear" w:color="auto" w:fill="FFFFFF"/>
              </w:rPr>
              <w:t>25-08-2022</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340F78" w:rsidP="00673A61">
            <w:pPr>
              <w:jc w:val="both"/>
              <w:rPr>
                <w:color w:val="000000" w:themeColor="text1"/>
                <w:sz w:val="28"/>
                <w:szCs w:val="28"/>
                <w:lang w:val="ru-RU"/>
              </w:rPr>
            </w:pPr>
            <w:r w:rsidRPr="008225D9">
              <w:rPr>
                <w:color w:val="000000" w:themeColor="text1"/>
                <w:sz w:val="28"/>
                <w:szCs w:val="28"/>
                <w:lang w:val="ru-RU"/>
              </w:rPr>
              <w:t>30</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pStyle w:val="2"/>
              <w:shd w:val="clear" w:color="auto" w:fill="FFFFFF"/>
              <w:spacing w:before="0"/>
              <w:outlineLvl w:val="1"/>
              <w:rPr>
                <w:rFonts w:ascii="Times New Roman" w:hAnsi="Times New Roman" w:cs="Times New Roman"/>
                <w:b w:val="0"/>
                <w:bCs w:val="0"/>
                <w:color w:val="000000" w:themeColor="text1"/>
                <w:sz w:val="28"/>
                <w:szCs w:val="28"/>
              </w:rPr>
            </w:pPr>
            <w:r w:rsidRPr="008225D9">
              <w:rPr>
                <w:rFonts w:ascii="Times New Roman" w:hAnsi="Times New Roman" w:cs="Times New Roman"/>
                <w:b w:val="0"/>
                <w:bCs w:val="0"/>
                <w:color w:val="000000" w:themeColor="text1"/>
                <w:sz w:val="28"/>
                <w:szCs w:val="28"/>
              </w:rPr>
              <w:t>Такиров С.У.</w:t>
            </w:r>
          </w:p>
          <w:p w:rsidR="00BF1DFD" w:rsidRPr="008225D9" w:rsidRDefault="00BF1DFD" w:rsidP="001E5DA1">
            <w:pPr>
              <w:pStyle w:val="2"/>
              <w:shd w:val="clear" w:color="auto" w:fill="FFFFFF"/>
              <w:spacing w:before="0"/>
              <w:ind w:firstLine="454"/>
              <w:outlineLvl w:val="1"/>
              <w:rPr>
                <w:rFonts w:ascii="Times New Roman" w:hAnsi="Times New Roman" w:cs="Times New Roman"/>
                <w:b w:val="0"/>
                <w:bCs w:val="0"/>
                <w:color w:val="000000" w:themeColor="text1"/>
                <w:sz w:val="28"/>
                <w:szCs w:val="28"/>
              </w:rPr>
            </w:pP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shd w:val="clear" w:color="auto" w:fill="FFFFFF"/>
              </w:rPr>
            </w:pPr>
            <w:r w:rsidRPr="008225D9">
              <w:rPr>
                <w:color w:val="000000" w:themeColor="text1"/>
                <w:sz w:val="28"/>
                <w:szCs w:val="28"/>
                <w:shd w:val="clear" w:color="auto" w:fill="FFFFFF"/>
              </w:rPr>
              <w:t>Түрік әлемінің кешегісі, бүгіні, ертеңі</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72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Сертификат</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Кастамону университеті</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23.052022-22.06.2022</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lang w:val="ru-RU"/>
              </w:rPr>
            </w:pPr>
            <w:r w:rsidRPr="008225D9">
              <w:rPr>
                <w:color w:val="000000" w:themeColor="text1"/>
                <w:sz w:val="28"/>
                <w:szCs w:val="28"/>
              </w:rPr>
              <w:t>3</w:t>
            </w:r>
            <w:r w:rsidR="00340F78" w:rsidRPr="008225D9">
              <w:rPr>
                <w:color w:val="000000" w:themeColor="text1"/>
                <w:sz w:val="28"/>
                <w:szCs w:val="28"/>
                <w:lang w:val="ru-RU"/>
              </w:rPr>
              <w:t>31</w:t>
            </w:r>
          </w:p>
          <w:p w:rsidR="00BF1DFD" w:rsidRPr="008225D9" w:rsidRDefault="00BF1DFD" w:rsidP="00D209CD">
            <w:pPr>
              <w:ind w:firstLine="454"/>
              <w:jc w:val="both"/>
              <w:rPr>
                <w:color w:val="000000" w:themeColor="text1"/>
                <w:sz w:val="28"/>
                <w:szCs w:val="28"/>
              </w:rPr>
            </w:pP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shd w:val="clear" w:color="auto" w:fill="FFFFFF"/>
              <w:outlineLvl w:val="1"/>
              <w:rPr>
                <w:color w:val="000000" w:themeColor="text1"/>
                <w:sz w:val="28"/>
                <w:szCs w:val="28"/>
              </w:rPr>
            </w:pPr>
            <w:r w:rsidRPr="008225D9">
              <w:rPr>
                <w:color w:val="000000" w:themeColor="text1"/>
                <w:sz w:val="28"/>
                <w:szCs w:val="28"/>
              </w:rPr>
              <w:t>Жарылгапов Ж.Ж.</w:t>
            </w:r>
          </w:p>
          <w:p w:rsidR="00BF1DFD" w:rsidRPr="008225D9" w:rsidRDefault="00BF1DFD" w:rsidP="001E5DA1">
            <w:pPr>
              <w:ind w:firstLine="454"/>
              <w:rPr>
                <w:color w:val="000000" w:themeColor="text1"/>
                <w:sz w:val="28"/>
                <w:szCs w:val="28"/>
              </w:rPr>
            </w:pP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shd w:val="clear" w:color="auto" w:fill="FFFFFF"/>
              <w:jc w:val="both"/>
              <w:outlineLvl w:val="1"/>
              <w:rPr>
                <w:color w:val="000000" w:themeColor="text1"/>
                <w:sz w:val="28"/>
                <w:szCs w:val="28"/>
                <w:shd w:val="clear" w:color="auto" w:fill="F9F9F9"/>
              </w:rPr>
            </w:pPr>
            <w:r w:rsidRPr="008225D9">
              <w:rPr>
                <w:color w:val="000000" w:themeColor="text1"/>
                <w:sz w:val="28"/>
                <w:szCs w:val="28"/>
              </w:rPr>
              <w:t>Learning to Teach Online</w:t>
            </w:r>
          </w:p>
          <w:p w:rsidR="00BF1DFD" w:rsidRPr="008225D9" w:rsidRDefault="00BF1DFD" w:rsidP="00D209CD">
            <w:pPr>
              <w:ind w:firstLine="454"/>
              <w:jc w:val="both"/>
              <w:rPr>
                <w:color w:val="000000" w:themeColor="text1"/>
                <w:sz w:val="28"/>
                <w:szCs w:val="28"/>
                <w:lang w:val="en-US"/>
              </w:rPr>
            </w:pP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C5325B">
            <w:pPr>
              <w:jc w:val="both"/>
              <w:rPr>
                <w:color w:val="000000" w:themeColor="text1"/>
                <w:sz w:val="28"/>
                <w:szCs w:val="28"/>
              </w:rPr>
            </w:pPr>
            <w:r w:rsidRPr="008225D9">
              <w:rPr>
                <w:color w:val="000000" w:themeColor="text1"/>
                <w:sz w:val="28"/>
                <w:szCs w:val="28"/>
              </w:rPr>
              <w:t>Көлемі 72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shd w:val="clear" w:color="auto" w:fill="FFFFFF"/>
              <w:ind w:firstLine="454"/>
              <w:jc w:val="both"/>
              <w:outlineLvl w:val="1"/>
              <w:rPr>
                <w:color w:val="000000" w:themeColor="text1"/>
                <w:sz w:val="28"/>
                <w:szCs w:val="28"/>
                <w:lang w:val="en-US"/>
              </w:rPr>
            </w:pPr>
            <w:r w:rsidRPr="008225D9">
              <w:rPr>
                <w:color w:val="000000" w:themeColor="text1"/>
                <w:sz w:val="28"/>
                <w:szCs w:val="28"/>
              </w:rPr>
              <w:t>АВСТРАЛИЯ</w:t>
            </w:r>
          </w:p>
          <w:p w:rsidR="00BF1DFD" w:rsidRPr="008225D9" w:rsidRDefault="00BF1DFD" w:rsidP="00D209CD">
            <w:pPr>
              <w:shd w:val="clear" w:color="auto" w:fill="FFFFFF"/>
              <w:ind w:firstLine="454"/>
              <w:jc w:val="both"/>
              <w:outlineLvl w:val="1"/>
              <w:rPr>
                <w:color w:val="000000" w:themeColor="text1"/>
                <w:sz w:val="28"/>
                <w:szCs w:val="28"/>
                <w:lang w:val="en-US"/>
              </w:rPr>
            </w:pPr>
            <w:r w:rsidRPr="008225D9">
              <w:rPr>
                <w:color w:val="000000" w:themeColor="text1"/>
                <w:sz w:val="28"/>
                <w:szCs w:val="28"/>
              </w:rPr>
              <w:t>Сидней</w:t>
            </w:r>
          </w:p>
          <w:p w:rsidR="00BF1DFD" w:rsidRPr="008225D9" w:rsidRDefault="00BF1DFD" w:rsidP="00D209CD">
            <w:pPr>
              <w:shd w:val="clear" w:color="auto" w:fill="FFFFFF"/>
              <w:ind w:firstLine="454"/>
              <w:jc w:val="both"/>
              <w:outlineLvl w:val="1"/>
              <w:rPr>
                <w:color w:val="000000" w:themeColor="text1"/>
                <w:sz w:val="28"/>
                <w:szCs w:val="28"/>
                <w:lang w:val="en-US"/>
              </w:rPr>
            </w:pPr>
            <w:r w:rsidRPr="008225D9">
              <w:rPr>
                <w:color w:val="000000" w:themeColor="text1"/>
                <w:sz w:val="28"/>
                <w:szCs w:val="28"/>
                <w:lang w:val="en-US"/>
              </w:rPr>
              <w:t>an online non-credit course authorized by UNSW Sydney (The University of New South Wales) and offered through Coursera</w:t>
            </w:r>
          </w:p>
          <w:p w:rsidR="00BF1DFD" w:rsidRPr="008225D9" w:rsidRDefault="00BF1DFD" w:rsidP="00D209CD">
            <w:pPr>
              <w:shd w:val="clear" w:color="auto" w:fill="FFFFFF"/>
              <w:ind w:firstLine="454"/>
              <w:jc w:val="both"/>
              <w:outlineLvl w:val="1"/>
              <w:rPr>
                <w:color w:val="000000" w:themeColor="text1"/>
                <w:sz w:val="28"/>
                <w:szCs w:val="28"/>
              </w:rPr>
            </w:pPr>
            <w:r w:rsidRPr="008225D9">
              <w:rPr>
                <w:color w:val="000000" w:themeColor="text1"/>
                <w:sz w:val="28"/>
                <w:szCs w:val="28"/>
              </w:rPr>
              <w:t>09-05-2021</w:t>
            </w:r>
          </w:p>
          <w:p w:rsidR="00BF1DFD" w:rsidRPr="008225D9" w:rsidRDefault="00BF1DFD" w:rsidP="00D209CD">
            <w:pPr>
              <w:shd w:val="clear" w:color="auto" w:fill="FFFFFF"/>
              <w:ind w:firstLine="454"/>
              <w:jc w:val="both"/>
              <w:outlineLvl w:val="1"/>
              <w:rPr>
                <w:color w:val="000000" w:themeColor="text1"/>
                <w:sz w:val="28"/>
                <w:szCs w:val="28"/>
              </w:rPr>
            </w:pPr>
            <w:r w:rsidRPr="008225D9">
              <w:rPr>
                <w:color w:val="000000" w:themeColor="text1"/>
                <w:sz w:val="28"/>
                <w:szCs w:val="28"/>
              </w:rPr>
              <w:t>09-08-2021</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340F78" w:rsidP="00C5325B">
            <w:pPr>
              <w:jc w:val="both"/>
              <w:rPr>
                <w:color w:val="000000" w:themeColor="text1"/>
                <w:sz w:val="28"/>
                <w:szCs w:val="28"/>
                <w:lang w:val="ru-RU"/>
              </w:rPr>
            </w:pPr>
            <w:r w:rsidRPr="008225D9">
              <w:rPr>
                <w:color w:val="000000" w:themeColor="text1"/>
                <w:sz w:val="28"/>
                <w:szCs w:val="28"/>
                <w:lang w:val="ru-RU"/>
              </w:rPr>
              <w:t>32</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shd w:val="clear" w:color="auto" w:fill="FFFFFF"/>
              <w:outlineLvl w:val="1"/>
              <w:rPr>
                <w:color w:val="000000" w:themeColor="text1"/>
                <w:sz w:val="28"/>
                <w:szCs w:val="28"/>
              </w:rPr>
            </w:pPr>
            <w:r w:rsidRPr="008225D9">
              <w:rPr>
                <w:color w:val="000000" w:themeColor="text1"/>
                <w:sz w:val="28"/>
                <w:szCs w:val="28"/>
              </w:rPr>
              <w:t>Жарылгапов Ж.Ж.</w:t>
            </w:r>
          </w:p>
          <w:p w:rsidR="00BF1DFD" w:rsidRPr="008225D9" w:rsidRDefault="00BF1DFD" w:rsidP="001E5DA1">
            <w:pPr>
              <w:shd w:val="clear" w:color="auto" w:fill="FFFFFF"/>
              <w:ind w:firstLine="454"/>
              <w:outlineLvl w:val="1"/>
              <w:rPr>
                <w:color w:val="000000" w:themeColor="text1"/>
                <w:sz w:val="28"/>
                <w:szCs w:val="28"/>
              </w:rPr>
            </w:pP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shd w:val="clear" w:color="auto" w:fill="F9F9F9"/>
              </w:rPr>
            </w:pPr>
            <w:r w:rsidRPr="008225D9">
              <w:rPr>
                <w:color w:val="000000" w:themeColor="text1"/>
                <w:sz w:val="28"/>
                <w:szCs w:val="28"/>
                <w:shd w:val="clear" w:color="auto" w:fill="FFFFFF"/>
              </w:rPr>
              <w:t xml:space="preserve">Оқулықтар мен оқу-әдістемелік кешендерді бағалау бойынша </w:t>
            </w:r>
            <w:r w:rsidRPr="008225D9">
              <w:rPr>
                <w:color w:val="000000" w:themeColor="text1"/>
                <w:sz w:val="28"/>
                <w:szCs w:val="28"/>
                <w:shd w:val="clear" w:color="auto" w:fill="FFFFFF"/>
              </w:rPr>
              <w:lastRenderedPageBreak/>
              <w:t>сарапшыларды оқыту курсы</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rPr>
            </w:pPr>
            <w:r w:rsidRPr="008225D9">
              <w:rPr>
                <w:color w:val="000000" w:themeColor="text1"/>
                <w:sz w:val="28"/>
                <w:szCs w:val="28"/>
              </w:rPr>
              <w:lastRenderedPageBreak/>
              <w:t>Көлемі 72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Сертификат</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 0549</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Қазақстан</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Нур-Султан</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lastRenderedPageBreak/>
              <w:t>01-08-2021</w:t>
            </w:r>
          </w:p>
          <w:p w:rsidR="00BF1DFD" w:rsidRPr="008225D9" w:rsidRDefault="00BF1DFD" w:rsidP="00D209CD">
            <w:pPr>
              <w:ind w:firstLine="454"/>
              <w:jc w:val="both"/>
              <w:rPr>
                <w:color w:val="000000" w:themeColor="text1"/>
                <w:sz w:val="28"/>
                <w:szCs w:val="28"/>
                <w:shd w:val="clear" w:color="auto" w:fill="F9F9F9"/>
              </w:rPr>
            </w:pPr>
            <w:r w:rsidRPr="008225D9">
              <w:rPr>
                <w:color w:val="000000" w:themeColor="text1"/>
                <w:sz w:val="28"/>
                <w:szCs w:val="28"/>
                <w:shd w:val="clear" w:color="auto" w:fill="FFFFFF"/>
              </w:rPr>
              <w:t>01-09-2021</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lastRenderedPageBreak/>
              <w:t>3</w:t>
            </w:r>
            <w:r w:rsidR="00340F78" w:rsidRPr="008225D9">
              <w:rPr>
                <w:color w:val="000000" w:themeColor="text1"/>
                <w:sz w:val="28"/>
                <w:szCs w:val="28"/>
                <w:lang w:val="ru-RU"/>
              </w:rPr>
              <w:t>33</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shd w:val="clear" w:color="auto" w:fill="FFFFFF"/>
              <w:outlineLvl w:val="1"/>
              <w:rPr>
                <w:color w:val="000000" w:themeColor="text1"/>
                <w:sz w:val="28"/>
                <w:szCs w:val="28"/>
              </w:rPr>
            </w:pPr>
            <w:r w:rsidRPr="008225D9">
              <w:rPr>
                <w:color w:val="000000" w:themeColor="text1"/>
                <w:sz w:val="28"/>
                <w:szCs w:val="28"/>
              </w:rPr>
              <w:t>Жарылгапов Ж.Ж.</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shd w:val="clear" w:color="auto" w:fill="FFFFFF"/>
              </w:rPr>
            </w:pPr>
            <w:r w:rsidRPr="008225D9">
              <w:rPr>
                <w:color w:val="000000" w:themeColor="text1"/>
                <w:sz w:val="28"/>
                <w:szCs w:val="28"/>
                <w:shd w:val="clear" w:color="auto" w:fill="FFFFFF"/>
              </w:rPr>
              <w:t>Как опубликовать статью в Scopus</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24</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Академия Исследователей В Кампусе</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20-10-2021</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t>3</w:t>
            </w:r>
            <w:r w:rsidR="00340F78" w:rsidRPr="008225D9">
              <w:rPr>
                <w:color w:val="000000" w:themeColor="text1"/>
                <w:sz w:val="28"/>
                <w:szCs w:val="28"/>
                <w:lang w:val="ru-RU"/>
              </w:rPr>
              <w:t>34</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b/>
                <w:color w:val="000000" w:themeColor="text1"/>
                <w:sz w:val="28"/>
                <w:szCs w:val="28"/>
              </w:rPr>
            </w:pPr>
            <w:r w:rsidRPr="008225D9">
              <w:rPr>
                <w:color w:val="000000" w:themeColor="text1"/>
                <w:sz w:val="28"/>
                <w:szCs w:val="28"/>
              </w:rPr>
              <w:t>Рустемова Ж.А.</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rPr>
            </w:pPr>
            <w:r w:rsidRPr="008225D9">
              <w:rPr>
                <w:color w:val="000000" w:themeColor="text1"/>
                <w:sz w:val="28"/>
                <w:szCs w:val="28"/>
                <w:shd w:val="clear" w:color="auto" w:fill="FFFFFF"/>
              </w:rPr>
              <w:t>Оқулықтар мен оқу-әдістемелік кешендерді бағалау бойынша сарапшыларды оқыту курсы</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C5325B">
            <w:pPr>
              <w:jc w:val="both"/>
              <w:rPr>
                <w:color w:val="000000" w:themeColor="text1"/>
                <w:sz w:val="28"/>
                <w:szCs w:val="28"/>
              </w:rPr>
            </w:pPr>
            <w:r w:rsidRPr="008225D9">
              <w:rPr>
                <w:color w:val="000000" w:themeColor="text1"/>
                <w:sz w:val="28"/>
                <w:szCs w:val="28"/>
              </w:rPr>
              <w:t>Көлемі 72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Қазақстан</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Нур-Султан</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Сертификат</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 0192</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01-08-2021</w:t>
            </w:r>
          </w:p>
          <w:p w:rsidR="00BF1DFD" w:rsidRPr="008225D9" w:rsidRDefault="00BF1DFD" w:rsidP="00D209CD">
            <w:pPr>
              <w:ind w:firstLine="454"/>
              <w:jc w:val="both"/>
              <w:rPr>
                <w:color w:val="000000" w:themeColor="text1"/>
                <w:sz w:val="28"/>
                <w:szCs w:val="28"/>
                <w:shd w:val="clear" w:color="auto" w:fill="F9F9F9"/>
              </w:rPr>
            </w:pPr>
            <w:r w:rsidRPr="008225D9">
              <w:rPr>
                <w:color w:val="000000" w:themeColor="text1"/>
                <w:sz w:val="28"/>
                <w:szCs w:val="28"/>
                <w:shd w:val="clear" w:color="auto" w:fill="FFFFFF"/>
              </w:rPr>
              <w:t>01-09-2021</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t>4</w:t>
            </w:r>
            <w:r w:rsidR="00340F78" w:rsidRPr="008225D9">
              <w:rPr>
                <w:color w:val="000000" w:themeColor="text1"/>
                <w:sz w:val="28"/>
                <w:szCs w:val="28"/>
                <w:lang w:val="ru-RU"/>
              </w:rPr>
              <w:t>35</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Рустемова Ж.А.</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shd w:val="clear" w:color="auto" w:fill="FFFFFF"/>
              </w:rPr>
            </w:pPr>
            <w:r w:rsidRPr="008225D9">
              <w:rPr>
                <w:color w:val="000000" w:themeColor="text1"/>
                <w:sz w:val="28"/>
                <w:szCs w:val="28"/>
                <w:shd w:val="clear" w:color="auto" w:fill="FFFFFF"/>
              </w:rPr>
              <w:t>Инновационные технологии обучения современных тюркских языков и литературы</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72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Сертификат</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Академик Е.А.Бөкетов атындағы Қарағанды университеті</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Кастамону университеті</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23-11-2021</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09-12-2021</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t>4</w:t>
            </w:r>
            <w:r w:rsidR="00340F78" w:rsidRPr="008225D9">
              <w:rPr>
                <w:color w:val="000000" w:themeColor="text1"/>
                <w:sz w:val="28"/>
                <w:szCs w:val="28"/>
                <w:lang w:val="ru-RU"/>
              </w:rPr>
              <w:t>36</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Рустемова Ж.А.</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shd w:val="clear" w:color="auto" w:fill="F9F9F9"/>
              </w:rPr>
            </w:pPr>
            <w:r w:rsidRPr="008225D9">
              <w:rPr>
                <w:color w:val="000000" w:themeColor="text1"/>
                <w:sz w:val="28"/>
                <w:szCs w:val="28"/>
                <w:shd w:val="clear" w:color="auto" w:fill="FFFFFF"/>
              </w:rPr>
              <w:t>Writing in the Sciences</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shd w:val="clear" w:color="auto" w:fill="F9F9F9"/>
              </w:rPr>
            </w:pPr>
            <w:r w:rsidRPr="008225D9">
              <w:rPr>
                <w:color w:val="000000" w:themeColor="text1"/>
                <w:sz w:val="28"/>
                <w:szCs w:val="28"/>
                <w:shd w:val="clear" w:color="auto" w:fill="FFFFFF"/>
              </w:rPr>
              <w:t>39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Сертификат Coursera</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АМЕРИКА ҚҰРАМА ШТАТТАРЫ</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Калифорния</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Стэнфордский университет</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16-10-2021- 16-11-2021</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t>4</w:t>
            </w:r>
            <w:r w:rsidR="00340F78" w:rsidRPr="008225D9">
              <w:rPr>
                <w:color w:val="000000" w:themeColor="text1"/>
                <w:sz w:val="28"/>
                <w:szCs w:val="28"/>
                <w:lang w:val="ru-RU"/>
              </w:rPr>
              <w:t>37</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Рустемова Ж.А.</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shd w:val="clear" w:color="auto" w:fill="FFFFFF"/>
              </w:rPr>
            </w:pPr>
            <w:r w:rsidRPr="008225D9">
              <w:rPr>
                <w:color w:val="000000" w:themeColor="text1"/>
                <w:sz w:val="28"/>
                <w:szCs w:val="28"/>
                <w:shd w:val="clear" w:color="auto" w:fill="FFFFFF"/>
              </w:rPr>
              <w:t>English for Career Development</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shd w:val="clear" w:color="auto" w:fill="F9F9F9"/>
              </w:rPr>
            </w:pPr>
            <w:r w:rsidRPr="008225D9">
              <w:rPr>
                <w:color w:val="000000" w:themeColor="text1"/>
                <w:sz w:val="28"/>
                <w:szCs w:val="28"/>
                <w:shd w:val="clear" w:color="auto" w:fill="FFFFFF"/>
              </w:rPr>
              <w:t>39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Сертификат Coursera</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АМЕРИКА ҚҰРАМА ШТАТТАРЫ</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Филадельфия</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Пенсильвания университеті</w:t>
            </w:r>
          </w:p>
          <w:p w:rsidR="00BF1DFD" w:rsidRPr="008225D9" w:rsidRDefault="00BF1DFD" w:rsidP="00D209CD">
            <w:pPr>
              <w:ind w:firstLine="454"/>
              <w:jc w:val="both"/>
              <w:rPr>
                <w:color w:val="000000" w:themeColor="text1"/>
                <w:sz w:val="28"/>
                <w:szCs w:val="28"/>
                <w:shd w:val="clear" w:color="auto" w:fill="FFFFFF"/>
              </w:rPr>
            </w:pPr>
            <w:r w:rsidRPr="008225D9">
              <w:rPr>
                <w:color w:val="000000" w:themeColor="text1"/>
                <w:sz w:val="28"/>
                <w:szCs w:val="28"/>
                <w:shd w:val="clear" w:color="auto" w:fill="FFFFFF"/>
              </w:rPr>
              <w:t>25-07-2022- 25-08-2022</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lang w:val="ru-RU"/>
              </w:rPr>
            </w:pPr>
            <w:r w:rsidRPr="008225D9">
              <w:rPr>
                <w:color w:val="000000" w:themeColor="text1"/>
                <w:sz w:val="28"/>
                <w:szCs w:val="28"/>
              </w:rPr>
              <w:t>43</w:t>
            </w:r>
            <w:r w:rsidR="00340F78" w:rsidRPr="008225D9">
              <w:rPr>
                <w:color w:val="000000" w:themeColor="text1"/>
                <w:sz w:val="28"/>
                <w:szCs w:val="28"/>
                <w:lang w:val="ru-RU"/>
              </w:rPr>
              <w:t>8</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rPr>
                <w:color w:val="000000" w:themeColor="text1"/>
                <w:sz w:val="28"/>
                <w:szCs w:val="28"/>
              </w:rPr>
            </w:pPr>
            <w:r w:rsidRPr="008225D9">
              <w:rPr>
                <w:color w:val="000000" w:themeColor="text1"/>
                <w:sz w:val="28"/>
                <w:szCs w:val="28"/>
              </w:rPr>
              <w:t>Бабашов А.М.</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lang w:val="ru-RU" w:eastAsia="ko-KR"/>
              </w:rPr>
            </w:pPr>
            <w:r w:rsidRPr="008225D9">
              <w:rPr>
                <w:color w:val="000000" w:themeColor="text1"/>
                <w:sz w:val="28"/>
                <w:szCs w:val="28"/>
                <w:lang w:val="ru-RU" w:eastAsia="ko-KR"/>
              </w:rPr>
              <w:t xml:space="preserve">Инновационные технологии обучения </w:t>
            </w:r>
            <w:r w:rsidRPr="008225D9">
              <w:rPr>
                <w:color w:val="000000" w:themeColor="text1"/>
                <w:sz w:val="28"/>
                <w:szCs w:val="28"/>
                <w:lang w:val="ru-RU" w:eastAsia="ko-KR"/>
              </w:rPr>
              <w:lastRenderedPageBreak/>
              <w:t>современных тюркских языков и литературы</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lang w:val="en-US" w:eastAsia="ko-KR"/>
              </w:rPr>
            </w:pPr>
            <w:r w:rsidRPr="008225D9">
              <w:rPr>
                <w:color w:val="000000" w:themeColor="text1"/>
                <w:sz w:val="28"/>
                <w:szCs w:val="28"/>
                <w:lang w:val="en-US" w:eastAsia="ko-KR"/>
              </w:rPr>
              <w:lastRenderedPageBreak/>
              <w:t>72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lang w:val="ru-RU" w:eastAsia="ko-KR"/>
              </w:rPr>
            </w:pPr>
            <w:r w:rsidRPr="008225D9">
              <w:rPr>
                <w:color w:val="000000" w:themeColor="text1"/>
                <w:sz w:val="28"/>
                <w:szCs w:val="28"/>
                <w:lang w:val="ru-RU" w:eastAsia="ko-KR"/>
              </w:rPr>
              <w:t>Сертификат</w:t>
            </w:r>
          </w:p>
          <w:p w:rsidR="00BF1DFD" w:rsidRPr="008225D9" w:rsidRDefault="00BF1DFD" w:rsidP="00D209CD">
            <w:pPr>
              <w:ind w:firstLine="454"/>
              <w:jc w:val="both"/>
              <w:rPr>
                <w:color w:val="000000" w:themeColor="text1"/>
                <w:sz w:val="28"/>
                <w:szCs w:val="28"/>
                <w:lang w:val="ru-RU" w:eastAsia="ko-KR"/>
              </w:rPr>
            </w:pPr>
            <w:r w:rsidRPr="008225D9">
              <w:rPr>
                <w:color w:val="000000" w:themeColor="text1"/>
                <w:sz w:val="28"/>
                <w:szCs w:val="28"/>
                <w:lang w:val="ru-RU" w:eastAsia="ko-KR"/>
              </w:rPr>
              <w:t xml:space="preserve">Академик Е.А.Бөкетов </w:t>
            </w:r>
            <w:r w:rsidRPr="008225D9">
              <w:rPr>
                <w:color w:val="000000" w:themeColor="text1"/>
                <w:sz w:val="28"/>
                <w:szCs w:val="28"/>
                <w:lang w:val="ru-RU" w:eastAsia="ko-KR"/>
              </w:rPr>
              <w:lastRenderedPageBreak/>
              <w:t>атындағы Қарағанды университеті</w:t>
            </w:r>
          </w:p>
          <w:p w:rsidR="00BF1DFD" w:rsidRPr="008225D9" w:rsidRDefault="00BF1DFD" w:rsidP="00D209CD">
            <w:pPr>
              <w:ind w:firstLine="454"/>
              <w:jc w:val="both"/>
              <w:rPr>
                <w:color w:val="000000" w:themeColor="text1"/>
                <w:sz w:val="28"/>
                <w:szCs w:val="28"/>
                <w:lang w:val="en-US" w:eastAsia="ko-KR"/>
              </w:rPr>
            </w:pPr>
            <w:r w:rsidRPr="008225D9">
              <w:rPr>
                <w:color w:val="000000" w:themeColor="text1"/>
                <w:sz w:val="28"/>
                <w:szCs w:val="28"/>
                <w:lang w:val="en-US" w:eastAsia="ko-KR"/>
              </w:rPr>
              <w:t>Кастамону университеті</w:t>
            </w:r>
          </w:p>
          <w:p w:rsidR="00BF1DFD" w:rsidRPr="008225D9" w:rsidRDefault="00BF1DFD" w:rsidP="00D209CD">
            <w:pPr>
              <w:ind w:firstLine="454"/>
              <w:jc w:val="both"/>
              <w:rPr>
                <w:color w:val="000000" w:themeColor="text1"/>
                <w:sz w:val="28"/>
                <w:szCs w:val="28"/>
                <w:lang w:val="en-US" w:eastAsia="ko-KR"/>
              </w:rPr>
            </w:pPr>
            <w:r w:rsidRPr="008225D9">
              <w:rPr>
                <w:color w:val="000000" w:themeColor="text1"/>
                <w:sz w:val="28"/>
                <w:szCs w:val="28"/>
                <w:lang w:val="en-US" w:eastAsia="ko-KR"/>
              </w:rPr>
              <w:t>23-11-2021</w:t>
            </w:r>
          </w:p>
          <w:p w:rsidR="00BF1DFD" w:rsidRPr="008225D9" w:rsidRDefault="00BF1DFD" w:rsidP="00D209CD">
            <w:pPr>
              <w:ind w:firstLine="454"/>
              <w:jc w:val="both"/>
              <w:rPr>
                <w:color w:val="000000" w:themeColor="text1"/>
                <w:sz w:val="28"/>
                <w:szCs w:val="28"/>
                <w:lang w:val="en-US" w:eastAsia="ko-KR"/>
              </w:rPr>
            </w:pPr>
            <w:r w:rsidRPr="008225D9">
              <w:rPr>
                <w:color w:val="000000" w:themeColor="text1"/>
                <w:sz w:val="28"/>
                <w:szCs w:val="28"/>
                <w:lang w:val="en-US" w:eastAsia="ko-KR"/>
              </w:rPr>
              <w:t>09-12-2021</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340F78">
            <w:pPr>
              <w:ind w:firstLine="454"/>
              <w:jc w:val="both"/>
              <w:rPr>
                <w:color w:val="000000" w:themeColor="text1"/>
                <w:sz w:val="28"/>
                <w:szCs w:val="28"/>
                <w:lang w:val="ru-RU"/>
              </w:rPr>
            </w:pPr>
            <w:r w:rsidRPr="008225D9">
              <w:rPr>
                <w:color w:val="000000" w:themeColor="text1"/>
                <w:sz w:val="28"/>
                <w:szCs w:val="28"/>
              </w:rPr>
              <w:lastRenderedPageBreak/>
              <w:t>4</w:t>
            </w:r>
            <w:r w:rsidR="00340F78" w:rsidRPr="008225D9">
              <w:rPr>
                <w:color w:val="000000" w:themeColor="text1"/>
                <w:sz w:val="28"/>
                <w:szCs w:val="28"/>
                <w:lang w:val="ru-RU"/>
              </w:rPr>
              <w:t>39</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pStyle w:val="2"/>
              <w:shd w:val="clear" w:color="auto" w:fill="FFFFFF"/>
              <w:spacing w:before="0"/>
              <w:outlineLvl w:val="1"/>
              <w:rPr>
                <w:rFonts w:ascii="Times New Roman" w:hAnsi="Times New Roman" w:cs="Times New Roman"/>
                <w:b w:val="0"/>
                <w:bCs w:val="0"/>
                <w:color w:val="000000" w:themeColor="text1"/>
                <w:sz w:val="28"/>
                <w:szCs w:val="28"/>
              </w:rPr>
            </w:pPr>
            <w:r w:rsidRPr="008225D9">
              <w:rPr>
                <w:rFonts w:ascii="Times New Roman" w:hAnsi="Times New Roman" w:cs="Times New Roman"/>
                <w:b w:val="0"/>
                <w:bCs w:val="0"/>
                <w:color w:val="000000" w:themeColor="text1"/>
                <w:sz w:val="28"/>
                <w:szCs w:val="28"/>
              </w:rPr>
              <w:t>Толеубаева К.А.</w:t>
            </w:r>
          </w:p>
          <w:p w:rsidR="00BF1DFD" w:rsidRPr="008225D9" w:rsidRDefault="00BF1DFD" w:rsidP="001E5DA1">
            <w:pPr>
              <w:ind w:firstLine="454"/>
              <w:rPr>
                <w:color w:val="000000" w:themeColor="text1"/>
                <w:sz w:val="28"/>
                <w:szCs w:val="28"/>
              </w:rPr>
            </w:pP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shd w:val="clear" w:color="auto" w:fill="F9F9F9"/>
              </w:rPr>
            </w:pPr>
            <w:r w:rsidRPr="008225D9">
              <w:rPr>
                <w:color w:val="000000" w:themeColor="text1"/>
                <w:sz w:val="28"/>
                <w:szCs w:val="28"/>
                <w:shd w:val="clear" w:color="auto" w:fill="F9F9F9"/>
              </w:rPr>
              <w:t>Университет 4.0</w:t>
            </w:r>
            <w:r w:rsidRPr="008225D9">
              <w:rPr>
                <w:color w:val="000000" w:themeColor="text1"/>
                <w:sz w:val="28"/>
                <w:szCs w:val="28"/>
                <w:lang w:val="en-US" w:eastAsia="ko-KR"/>
              </w:rPr>
              <w:t xml:space="preserve"> Цифровая трансформация</w:t>
            </w:r>
          </w:p>
          <w:p w:rsidR="00BF1DFD" w:rsidRPr="008225D9" w:rsidRDefault="00BF1DFD" w:rsidP="00D209CD">
            <w:pPr>
              <w:ind w:firstLine="454"/>
              <w:jc w:val="both"/>
              <w:rPr>
                <w:color w:val="000000" w:themeColor="text1"/>
                <w:sz w:val="28"/>
                <w:szCs w:val="28"/>
                <w:lang w:val="en-US" w:eastAsia="ko-KR"/>
              </w:rPr>
            </w:pP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lang w:val="en-US" w:eastAsia="ko-KR"/>
              </w:rPr>
            </w:pPr>
            <w:r w:rsidRPr="008225D9">
              <w:rPr>
                <w:color w:val="000000" w:themeColor="text1"/>
                <w:sz w:val="28"/>
                <w:szCs w:val="28"/>
                <w:lang w:val="en-US" w:eastAsia="ko-KR"/>
              </w:rPr>
              <w:t>72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lang w:eastAsia="ko-KR"/>
              </w:rPr>
            </w:pPr>
            <w:r w:rsidRPr="008225D9">
              <w:rPr>
                <w:color w:val="000000" w:themeColor="text1"/>
                <w:sz w:val="28"/>
                <w:szCs w:val="28"/>
                <w:lang w:eastAsia="ko-KR"/>
              </w:rPr>
              <w:t>Сертификат</w:t>
            </w:r>
          </w:p>
          <w:p w:rsidR="00BF1DFD" w:rsidRPr="008225D9" w:rsidRDefault="00BF1DFD" w:rsidP="00D209CD">
            <w:pPr>
              <w:ind w:firstLine="454"/>
              <w:jc w:val="both"/>
              <w:rPr>
                <w:color w:val="000000" w:themeColor="text1"/>
                <w:sz w:val="28"/>
                <w:szCs w:val="28"/>
                <w:lang w:eastAsia="ko-KR"/>
              </w:rPr>
            </w:pPr>
            <w:r w:rsidRPr="008225D9">
              <w:rPr>
                <w:color w:val="000000" w:themeColor="text1"/>
                <w:sz w:val="28"/>
                <w:szCs w:val="28"/>
                <w:lang w:eastAsia="ko-KR"/>
              </w:rPr>
              <w:t>Республиканский институт высшей школы</w:t>
            </w:r>
          </w:p>
          <w:p w:rsidR="00BF1DFD" w:rsidRPr="008225D9" w:rsidRDefault="00BF1DFD" w:rsidP="00D209CD">
            <w:pPr>
              <w:ind w:firstLine="454"/>
              <w:jc w:val="both"/>
              <w:rPr>
                <w:color w:val="000000" w:themeColor="text1"/>
                <w:sz w:val="28"/>
                <w:szCs w:val="28"/>
                <w:lang w:eastAsia="ko-KR"/>
              </w:rPr>
            </w:pPr>
            <w:r w:rsidRPr="008225D9">
              <w:rPr>
                <w:color w:val="000000" w:themeColor="text1"/>
                <w:sz w:val="28"/>
                <w:szCs w:val="28"/>
                <w:lang w:eastAsia="ko-KR"/>
              </w:rPr>
              <w:t>БЕЛАРУСЬ</w:t>
            </w:r>
          </w:p>
          <w:p w:rsidR="00BF1DFD" w:rsidRPr="008225D9" w:rsidRDefault="00BF1DFD" w:rsidP="00D209CD">
            <w:pPr>
              <w:ind w:firstLine="454"/>
              <w:jc w:val="both"/>
              <w:rPr>
                <w:color w:val="000000" w:themeColor="text1"/>
                <w:sz w:val="28"/>
                <w:szCs w:val="28"/>
                <w:lang w:val="ru-RU" w:eastAsia="ko-KR"/>
              </w:rPr>
            </w:pPr>
            <w:r w:rsidRPr="008225D9">
              <w:rPr>
                <w:color w:val="000000" w:themeColor="text1"/>
                <w:sz w:val="28"/>
                <w:szCs w:val="28"/>
                <w:lang w:val="ru-RU" w:eastAsia="ko-KR"/>
              </w:rPr>
              <w:t>Минск</w:t>
            </w:r>
          </w:p>
          <w:p w:rsidR="00BF1DFD" w:rsidRPr="008225D9" w:rsidRDefault="00BF1DFD" w:rsidP="00D209CD">
            <w:pPr>
              <w:ind w:firstLine="454"/>
              <w:jc w:val="both"/>
              <w:rPr>
                <w:color w:val="000000" w:themeColor="text1"/>
                <w:sz w:val="28"/>
                <w:szCs w:val="28"/>
                <w:lang w:val="ru-RU" w:eastAsia="ko-KR"/>
              </w:rPr>
            </w:pPr>
            <w:r w:rsidRPr="008225D9">
              <w:rPr>
                <w:color w:val="000000" w:themeColor="text1"/>
                <w:sz w:val="28"/>
                <w:szCs w:val="28"/>
                <w:lang w:val="en-US" w:eastAsia="ko-KR"/>
              </w:rPr>
              <w:t>Sklad</w:t>
            </w:r>
            <w:r w:rsidRPr="008225D9">
              <w:rPr>
                <w:color w:val="000000" w:themeColor="text1"/>
                <w:sz w:val="28"/>
                <w:szCs w:val="28"/>
                <w:lang w:val="ru-RU" w:eastAsia="ko-KR"/>
              </w:rPr>
              <w:t xml:space="preserve"> образовательный онлайн платформа</w:t>
            </w:r>
          </w:p>
          <w:p w:rsidR="00BF1DFD" w:rsidRPr="008225D9" w:rsidRDefault="00BF1DFD" w:rsidP="00D209CD">
            <w:pPr>
              <w:ind w:firstLine="454"/>
              <w:jc w:val="both"/>
              <w:rPr>
                <w:color w:val="000000" w:themeColor="text1"/>
                <w:sz w:val="28"/>
                <w:szCs w:val="28"/>
                <w:lang w:eastAsia="ko-KR"/>
              </w:rPr>
            </w:pPr>
            <w:r w:rsidRPr="008225D9">
              <w:rPr>
                <w:color w:val="000000" w:themeColor="text1"/>
                <w:sz w:val="28"/>
                <w:szCs w:val="28"/>
                <w:lang w:eastAsia="ko-KR"/>
              </w:rPr>
              <w:t>07-04-2021</w:t>
            </w:r>
          </w:p>
          <w:p w:rsidR="00BF1DFD" w:rsidRPr="008225D9" w:rsidRDefault="00BF1DFD" w:rsidP="00D209CD">
            <w:pPr>
              <w:ind w:firstLine="454"/>
              <w:jc w:val="both"/>
              <w:rPr>
                <w:color w:val="000000" w:themeColor="text1"/>
                <w:sz w:val="28"/>
                <w:szCs w:val="28"/>
                <w:lang w:eastAsia="ko-KR"/>
              </w:rPr>
            </w:pPr>
            <w:r w:rsidRPr="008225D9">
              <w:rPr>
                <w:color w:val="000000" w:themeColor="text1"/>
                <w:sz w:val="28"/>
                <w:szCs w:val="28"/>
                <w:lang w:eastAsia="ko-KR"/>
              </w:rPr>
              <w:t>23-04-2021</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340F78" w:rsidP="00C5325B">
            <w:pPr>
              <w:jc w:val="both"/>
              <w:rPr>
                <w:color w:val="000000" w:themeColor="text1"/>
                <w:sz w:val="28"/>
                <w:szCs w:val="28"/>
                <w:lang w:val="ru-RU"/>
              </w:rPr>
            </w:pPr>
            <w:r w:rsidRPr="008225D9">
              <w:rPr>
                <w:color w:val="000000" w:themeColor="text1"/>
                <w:sz w:val="28"/>
                <w:szCs w:val="28"/>
                <w:lang w:val="ru-RU"/>
              </w:rPr>
              <w:t>40</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pStyle w:val="2"/>
              <w:shd w:val="clear" w:color="auto" w:fill="FFFFFF"/>
              <w:spacing w:before="0"/>
              <w:outlineLvl w:val="1"/>
              <w:rPr>
                <w:rFonts w:ascii="Times New Roman" w:hAnsi="Times New Roman" w:cs="Times New Roman"/>
                <w:b w:val="0"/>
                <w:bCs w:val="0"/>
                <w:color w:val="000000" w:themeColor="text1"/>
                <w:sz w:val="28"/>
                <w:szCs w:val="28"/>
              </w:rPr>
            </w:pPr>
            <w:r w:rsidRPr="008225D9">
              <w:rPr>
                <w:rFonts w:ascii="Times New Roman" w:hAnsi="Times New Roman" w:cs="Times New Roman"/>
                <w:b w:val="0"/>
                <w:bCs w:val="0"/>
                <w:color w:val="000000" w:themeColor="text1"/>
                <w:sz w:val="28"/>
                <w:szCs w:val="28"/>
              </w:rPr>
              <w:t>Толеубаева К.А.</w:t>
            </w:r>
          </w:p>
          <w:p w:rsidR="00BF1DFD" w:rsidRPr="008225D9" w:rsidRDefault="00BF1DFD" w:rsidP="001E5DA1">
            <w:pPr>
              <w:pStyle w:val="2"/>
              <w:shd w:val="clear" w:color="auto" w:fill="FFFFFF"/>
              <w:spacing w:before="0"/>
              <w:ind w:firstLine="454"/>
              <w:outlineLvl w:val="1"/>
              <w:rPr>
                <w:rFonts w:ascii="Times New Roman" w:hAnsi="Times New Roman" w:cs="Times New Roman"/>
                <w:b w:val="0"/>
                <w:bCs w:val="0"/>
                <w:color w:val="000000" w:themeColor="text1"/>
                <w:sz w:val="28"/>
                <w:szCs w:val="28"/>
              </w:rPr>
            </w:pP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jc w:val="both"/>
              <w:rPr>
                <w:color w:val="000000" w:themeColor="text1"/>
                <w:sz w:val="28"/>
                <w:szCs w:val="28"/>
                <w:shd w:val="clear" w:color="auto" w:fill="F9F9F9"/>
              </w:rPr>
            </w:pPr>
            <w:r w:rsidRPr="008225D9">
              <w:rPr>
                <w:color w:val="000000" w:themeColor="text1"/>
                <w:sz w:val="28"/>
                <w:szCs w:val="28"/>
                <w:shd w:val="clear" w:color="auto" w:fill="FFFFFF"/>
              </w:rPr>
              <w:t>Би -</w:t>
            </w:r>
            <w:r w:rsidR="008F389D" w:rsidRPr="008225D9">
              <w:rPr>
                <w:color w:val="000000" w:themeColor="text1"/>
                <w:sz w:val="28"/>
                <w:szCs w:val="28"/>
                <w:shd w:val="clear" w:color="auto" w:fill="FFFFFF"/>
              </w:rPr>
              <w:t xml:space="preserve"> </w:t>
            </w:r>
            <w:r w:rsidRPr="008225D9">
              <w:rPr>
                <w:color w:val="000000" w:themeColor="text1"/>
                <w:sz w:val="28"/>
                <w:szCs w:val="28"/>
                <w:shd w:val="clear" w:color="auto" w:fill="FFFFFF"/>
              </w:rPr>
              <w:t>транслингвизм в культуре и социуме</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lang w:val="en-US" w:eastAsia="ko-KR"/>
              </w:rPr>
            </w:pPr>
            <w:r w:rsidRPr="008225D9">
              <w:rPr>
                <w:color w:val="000000" w:themeColor="text1"/>
                <w:sz w:val="28"/>
                <w:szCs w:val="28"/>
                <w:lang w:val="en-US" w:eastAsia="ko-KR"/>
              </w:rPr>
              <w:t>72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C5325B" w:rsidRPr="008225D9" w:rsidRDefault="00BF1DFD" w:rsidP="00C5325B">
            <w:pPr>
              <w:jc w:val="both"/>
              <w:rPr>
                <w:color w:val="000000" w:themeColor="text1"/>
                <w:sz w:val="28"/>
                <w:szCs w:val="28"/>
                <w:lang w:eastAsia="ko-KR"/>
              </w:rPr>
            </w:pPr>
            <w:r w:rsidRPr="008225D9">
              <w:rPr>
                <w:color w:val="000000" w:themeColor="text1"/>
                <w:sz w:val="28"/>
                <w:szCs w:val="28"/>
                <w:lang w:eastAsia="ko-KR"/>
              </w:rPr>
              <w:t>Сертификат</w:t>
            </w:r>
            <w:r w:rsidR="00C5325B" w:rsidRPr="008225D9">
              <w:rPr>
                <w:color w:val="000000" w:themeColor="text1"/>
                <w:sz w:val="28"/>
                <w:szCs w:val="28"/>
                <w:lang w:eastAsia="ko-KR"/>
              </w:rPr>
              <w:t xml:space="preserve"> </w:t>
            </w:r>
          </w:p>
          <w:p w:rsidR="00BF1DFD" w:rsidRPr="008225D9" w:rsidRDefault="00BF1DFD" w:rsidP="00C5325B">
            <w:pPr>
              <w:jc w:val="both"/>
              <w:rPr>
                <w:color w:val="000000" w:themeColor="text1"/>
                <w:sz w:val="28"/>
                <w:szCs w:val="28"/>
                <w:lang w:eastAsia="ko-KR"/>
              </w:rPr>
            </w:pPr>
            <w:r w:rsidRPr="008225D9">
              <w:rPr>
                <w:color w:val="000000" w:themeColor="text1"/>
                <w:sz w:val="28"/>
                <w:szCs w:val="28"/>
                <w:shd w:val="clear" w:color="auto" w:fill="FFFFFF"/>
              </w:rPr>
              <w:t>020314</w:t>
            </w:r>
            <w:r w:rsidR="00C5325B" w:rsidRPr="008225D9">
              <w:rPr>
                <w:color w:val="000000" w:themeColor="text1"/>
                <w:sz w:val="28"/>
                <w:szCs w:val="28"/>
                <w:lang w:eastAsia="ko-KR"/>
              </w:rPr>
              <w:t xml:space="preserve"> </w:t>
            </w:r>
            <w:r w:rsidRPr="008225D9">
              <w:rPr>
                <w:color w:val="000000" w:themeColor="text1"/>
                <w:sz w:val="28"/>
                <w:szCs w:val="28"/>
                <w:lang w:eastAsia="ko-KR"/>
              </w:rPr>
              <w:t>БЕЛАРУСЬ</w:t>
            </w:r>
          </w:p>
          <w:p w:rsidR="00BF1DFD" w:rsidRPr="008225D9" w:rsidRDefault="00BF1DFD" w:rsidP="00C5325B">
            <w:pPr>
              <w:jc w:val="both"/>
              <w:rPr>
                <w:color w:val="000000" w:themeColor="text1"/>
                <w:sz w:val="28"/>
                <w:szCs w:val="28"/>
                <w:lang w:eastAsia="ko-KR"/>
              </w:rPr>
            </w:pPr>
            <w:r w:rsidRPr="008225D9">
              <w:rPr>
                <w:color w:val="000000" w:themeColor="text1"/>
                <w:sz w:val="28"/>
                <w:szCs w:val="28"/>
                <w:lang w:eastAsia="ko-KR"/>
              </w:rPr>
              <w:t>Минск</w:t>
            </w:r>
          </w:p>
          <w:p w:rsidR="00BF1DFD" w:rsidRPr="008225D9" w:rsidRDefault="00BF1DFD" w:rsidP="00C5325B">
            <w:pPr>
              <w:jc w:val="both"/>
              <w:rPr>
                <w:color w:val="000000" w:themeColor="text1"/>
                <w:sz w:val="28"/>
                <w:szCs w:val="28"/>
                <w:lang w:eastAsia="ko-KR"/>
              </w:rPr>
            </w:pPr>
            <w:r w:rsidRPr="008225D9">
              <w:rPr>
                <w:color w:val="000000" w:themeColor="text1"/>
                <w:sz w:val="28"/>
                <w:szCs w:val="28"/>
                <w:lang w:val="en-US" w:eastAsia="ko-KR"/>
              </w:rPr>
              <w:t>Sklad</w:t>
            </w:r>
            <w:r w:rsidRPr="008225D9">
              <w:rPr>
                <w:color w:val="000000" w:themeColor="text1"/>
                <w:sz w:val="28"/>
                <w:szCs w:val="28"/>
                <w:lang w:eastAsia="ko-KR"/>
              </w:rPr>
              <w:t xml:space="preserve"> образовательный онлайн платформа</w:t>
            </w:r>
          </w:p>
          <w:p w:rsidR="00BF1DFD" w:rsidRPr="008225D9" w:rsidRDefault="00BF1DFD" w:rsidP="00D209CD">
            <w:pPr>
              <w:ind w:firstLine="454"/>
              <w:jc w:val="both"/>
              <w:rPr>
                <w:color w:val="000000" w:themeColor="text1"/>
                <w:sz w:val="28"/>
                <w:szCs w:val="28"/>
                <w:lang w:eastAsia="ko-KR"/>
              </w:rPr>
            </w:pPr>
            <w:r w:rsidRPr="008225D9">
              <w:rPr>
                <w:color w:val="000000" w:themeColor="text1"/>
                <w:sz w:val="28"/>
                <w:szCs w:val="28"/>
                <w:shd w:val="clear" w:color="auto" w:fill="FFFFFF"/>
              </w:rPr>
              <w:t>14-06-2021- 21-06-2021</w:t>
            </w:r>
          </w:p>
        </w:tc>
      </w:tr>
      <w:tr w:rsidR="00BF1DFD" w:rsidRPr="008225D9" w:rsidTr="00936F24">
        <w:tc>
          <w:tcPr>
            <w:tcW w:w="0" w:type="auto"/>
            <w:tcBorders>
              <w:top w:val="single" w:sz="4" w:space="0" w:color="000000" w:themeColor="text1"/>
              <w:left w:val="single" w:sz="4" w:space="0" w:color="000000" w:themeColor="text1"/>
              <w:bottom w:val="single" w:sz="4" w:space="0" w:color="000000" w:themeColor="text1"/>
              <w:right w:val="single" w:sz="4" w:space="0" w:color="auto"/>
            </w:tcBorders>
          </w:tcPr>
          <w:p w:rsidR="00BF1DFD" w:rsidRPr="008225D9" w:rsidRDefault="00BF1DFD" w:rsidP="00D209CD">
            <w:pPr>
              <w:ind w:firstLine="454"/>
              <w:jc w:val="both"/>
              <w:rPr>
                <w:color w:val="000000" w:themeColor="text1"/>
                <w:sz w:val="28"/>
                <w:szCs w:val="28"/>
              </w:rPr>
            </w:pPr>
            <w:r w:rsidRPr="008225D9">
              <w:rPr>
                <w:color w:val="000000" w:themeColor="text1"/>
                <w:sz w:val="28"/>
                <w:szCs w:val="28"/>
              </w:rPr>
              <w:t>2</w:t>
            </w:r>
            <w:r w:rsidR="00340F78" w:rsidRPr="008225D9">
              <w:rPr>
                <w:color w:val="000000" w:themeColor="text1"/>
                <w:sz w:val="28"/>
                <w:szCs w:val="28"/>
                <w:lang w:val="ru-RU"/>
              </w:rPr>
              <w:t>4</w:t>
            </w:r>
            <w:r w:rsidRPr="008225D9">
              <w:rPr>
                <w:color w:val="000000" w:themeColor="text1"/>
                <w:sz w:val="28"/>
                <w:szCs w:val="28"/>
              </w:rPr>
              <w:t>1</w:t>
            </w:r>
          </w:p>
        </w:tc>
        <w:tc>
          <w:tcPr>
            <w:tcW w:w="197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1E5DA1">
            <w:pPr>
              <w:pStyle w:val="2"/>
              <w:shd w:val="clear" w:color="auto" w:fill="FFFFFF"/>
              <w:spacing w:before="0"/>
              <w:outlineLvl w:val="1"/>
              <w:rPr>
                <w:rFonts w:ascii="Times New Roman" w:hAnsi="Times New Roman" w:cs="Times New Roman"/>
                <w:b w:val="0"/>
                <w:bCs w:val="0"/>
                <w:color w:val="000000" w:themeColor="text1"/>
                <w:sz w:val="28"/>
                <w:szCs w:val="28"/>
              </w:rPr>
            </w:pPr>
            <w:r w:rsidRPr="008225D9">
              <w:rPr>
                <w:rFonts w:ascii="Times New Roman" w:hAnsi="Times New Roman" w:cs="Times New Roman"/>
                <w:b w:val="0"/>
                <w:bCs w:val="0"/>
                <w:color w:val="000000" w:themeColor="text1"/>
                <w:sz w:val="28"/>
                <w:szCs w:val="28"/>
              </w:rPr>
              <w:t>Толеубаева К.А.</w:t>
            </w:r>
          </w:p>
        </w:tc>
        <w:tc>
          <w:tcPr>
            <w:tcW w:w="3739"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8F389D">
            <w:pPr>
              <w:pStyle w:val="2"/>
              <w:shd w:val="clear" w:color="auto" w:fill="FFFFFF"/>
              <w:spacing w:before="0"/>
              <w:jc w:val="both"/>
              <w:outlineLvl w:val="1"/>
              <w:rPr>
                <w:rFonts w:ascii="Times New Roman" w:hAnsi="Times New Roman" w:cs="Times New Roman"/>
                <w:color w:val="000000" w:themeColor="text1"/>
                <w:sz w:val="28"/>
                <w:szCs w:val="28"/>
                <w:shd w:val="clear" w:color="auto" w:fill="FFFFFF"/>
              </w:rPr>
            </w:pPr>
            <w:r w:rsidRPr="008225D9">
              <w:rPr>
                <w:rFonts w:ascii="Times New Roman" w:hAnsi="Times New Roman" w:cs="Times New Roman"/>
                <w:b w:val="0"/>
                <w:bCs w:val="0"/>
                <w:color w:val="000000" w:themeColor="text1"/>
                <w:sz w:val="28"/>
                <w:szCs w:val="28"/>
              </w:rPr>
              <w:t>Актуальные вопросы современной науки зарубежных стран</w:t>
            </w:r>
          </w:p>
        </w:tc>
        <w:tc>
          <w:tcPr>
            <w:tcW w:w="1417"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C5325B">
            <w:pPr>
              <w:jc w:val="both"/>
              <w:rPr>
                <w:color w:val="000000" w:themeColor="text1"/>
                <w:sz w:val="28"/>
                <w:szCs w:val="28"/>
                <w:lang w:val="en-US" w:eastAsia="ko-KR"/>
              </w:rPr>
            </w:pPr>
            <w:r w:rsidRPr="008225D9">
              <w:rPr>
                <w:color w:val="000000" w:themeColor="text1"/>
                <w:sz w:val="28"/>
                <w:szCs w:val="28"/>
                <w:lang w:val="en-US" w:eastAsia="ko-KR"/>
              </w:rPr>
              <w:t>72 сағат</w:t>
            </w:r>
          </w:p>
        </w:tc>
        <w:tc>
          <w:tcPr>
            <w:tcW w:w="1943" w:type="dxa"/>
            <w:tcBorders>
              <w:top w:val="single" w:sz="4" w:space="0" w:color="000000" w:themeColor="text1"/>
              <w:left w:val="single" w:sz="4" w:space="0" w:color="auto"/>
              <w:bottom w:val="single" w:sz="4" w:space="0" w:color="000000" w:themeColor="text1"/>
              <w:right w:val="single" w:sz="4" w:space="0" w:color="auto"/>
            </w:tcBorders>
          </w:tcPr>
          <w:p w:rsidR="00BF1DFD" w:rsidRPr="008225D9" w:rsidRDefault="00BF1DFD" w:rsidP="00C5325B">
            <w:pPr>
              <w:jc w:val="both"/>
              <w:rPr>
                <w:color w:val="000000" w:themeColor="text1"/>
                <w:sz w:val="28"/>
                <w:szCs w:val="28"/>
                <w:shd w:val="clear" w:color="auto" w:fill="F9F9F9"/>
              </w:rPr>
            </w:pPr>
            <w:r w:rsidRPr="008225D9">
              <w:rPr>
                <w:color w:val="000000" w:themeColor="text1"/>
                <w:sz w:val="28"/>
                <w:szCs w:val="28"/>
                <w:lang w:eastAsia="ko-KR"/>
              </w:rPr>
              <w:t>Сертификат №</w:t>
            </w:r>
            <w:r w:rsidRPr="008225D9">
              <w:rPr>
                <w:color w:val="000000" w:themeColor="text1"/>
                <w:sz w:val="28"/>
                <w:szCs w:val="28"/>
                <w:shd w:val="clear" w:color="auto" w:fill="F9F9F9"/>
              </w:rPr>
              <w:t>35</w:t>
            </w:r>
          </w:p>
          <w:p w:rsidR="00BF1DFD" w:rsidRPr="008225D9" w:rsidRDefault="00BF1DFD" w:rsidP="00C5325B">
            <w:pPr>
              <w:pStyle w:val="2"/>
              <w:shd w:val="clear" w:color="auto" w:fill="FFFFFF"/>
              <w:spacing w:before="0"/>
              <w:jc w:val="both"/>
              <w:outlineLvl w:val="1"/>
              <w:rPr>
                <w:rFonts w:ascii="Times New Roman" w:hAnsi="Times New Roman" w:cs="Times New Roman"/>
                <w:b w:val="0"/>
                <w:bCs w:val="0"/>
                <w:color w:val="000000" w:themeColor="text1"/>
                <w:sz w:val="28"/>
                <w:szCs w:val="28"/>
              </w:rPr>
            </w:pPr>
            <w:r w:rsidRPr="008225D9">
              <w:rPr>
                <w:rFonts w:ascii="Times New Roman" w:hAnsi="Times New Roman" w:cs="Times New Roman"/>
                <w:b w:val="0"/>
                <w:bCs w:val="0"/>
                <w:color w:val="000000" w:themeColor="text1"/>
                <w:sz w:val="28"/>
                <w:szCs w:val="28"/>
              </w:rPr>
              <w:t>СЛОВАКИЯ</w:t>
            </w:r>
          </w:p>
          <w:p w:rsidR="00BF1DFD" w:rsidRPr="008225D9" w:rsidRDefault="00BF1DFD" w:rsidP="00C5325B">
            <w:pPr>
              <w:pStyle w:val="2"/>
              <w:shd w:val="clear" w:color="auto" w:fill="FFFFFF"/>
              <w:spacing w:before="0"/>
              <w:jc w:val="both"/>
              <w:outlineLvl w:val="1"/>
              <w:rPr>
                <w:rFonts w:ascii="Times New Roman" w:hAnsi="Times New Roman" w:cs="Times New Roman"/>
                <w:b w:val="0"/>
                <w:bCs w:val="0"/>
                <w:color w:val="000000" w:themeColor="text1"/>
                <w:sz w:val="28"/>
                <w:szCs w:val="28"/>
              </w:rPr>
            </w:pPr>
            <w:r w:rsidRPr="008225D9">
              <w:rPr>
                <w:rFonts w:ascii="Times New Roman" w:hAnsi="Times New Roman" w:cs="Times New Roman"/>
                <w:b w:val="0"/>
                <w:bCs w:val="0"/>
                <w:color w:val="000000" w:themeColor="text1"/>
                <w:sz w:val="28"/>
                <w:szCs w:val="28"/>
              </w:rPr>
              <w:t>Трнаве</w:t>
            </w:r>
          </w:p>
          <w:p w:rsidR="00BF1DFD" w:rsidRPr="008225D9" w:rsidRDefault="00BF1DFD" w:rsidP="00C5325B">
            <w:pPr>
              <w:pStyle w:val="2"/>
              <w:shd w:val="clear" w:color="auto" w:fill="FFFFFF"/>
              <w:spacing w:before="0"/>
              <w:jc w:val="both"/>
              <w:outlineLvl w:val="1"/>
              <w:rPr>
                <w:rFonts w:ascii="Times New Roman" w:hAnsi="Times New Roman" w:cs="Times New Roman"/>
                <w:b w:val="0"/>
                <w:bCs w:val="0"/>
                <w:color w:val="000000" w:themeColor="text1"/>
                <w:sz w:val="28"/>
                <w:szCs w:val="28"/>
              </w:rPr>
            </w:pPr>
            <w:r w:rsidRPr="008225D9">
              <w:rPr>
                <w:rFonts w:ascii="Times New Roman" w:hAnsi="Times New Roman" w:cs="Times New Roman"/>
                <w:b w:val="0"/>
                <w:bCs w:val="0"/>
                <w:color w:val="000000" w:themeColor="text1"/>
                <w:sz w:val="28"/>
                <w:szCs w:val="28"/>
              </w:rPr>
              <w:t>Университет Святых Кирилла и мефодия в Трнаве</w:t>
            </w:r>
          </w:p>
          <w:p w:rsidR="00BF1DFD" w:rsidRPr="008225D9" w:rsidRDefault="00BF1DFD" w:rsidP="00C5325B">
            <w:pPr>
              <w:pStyle w:val="2"/>
              <w:shd w:val="clear" w:color="auto" w:fill="FFFFFF"/>
              <w:spacing w:before="0"/>
              <w:jc w:val="both"/>
              <w:outlineLvl w:val="1"/>
              <w:rPr>
                <w:rFonts w:ascii="Times New Roman" w:hAnsi="Times New Roman" w:cs="Times New Roman"/>
                <w:color w:val="000000" w:themeColor="text1"/>
                <w:sz w:val="28"/>
                <w:szCs w:val="28"/>
                <w:lang w:eastAsia="ko-KR"/>
              </w:rPr>
            </w:pPr>
            <w:r w:rsidRPr="008225D9">
              <w:rPr>
                <w:rFonts w:ascii="Times New Roman" w:hAnsi="Times New Roman" w:cs="Times New Roman"/>
                <w:b w:val="0"/>
                <w:bCs w:val="0"/>
                <w:color w:val="000000" w:themeColor="text1"/>
                <w:sz w:val="28"/>
                <w:szCs w:val="28"/>
              </w:rPr>
              <w:t>31-08-2022</w:t>
            </w:r>
          </w:p>
        </w:tc>
      </w:tr>
    </w:tbl>
    <w:p w:rsidR="008A2E2B" w:rsidRPr="008225D9" w:rsidRDefault="008A2E2B" w:rsidP="00D209CD">
      <w:pPr>
        <w:ind w:firstLine="454"/>
        <w:jc w:val="both"/>
        <w:rPr>
          <w:sz w:val="28"/>
          <w:szCs w:val="28"/>
        </w:rPr>
      </w:pPr>
    </w:p>
    <w:p w:rsidR="00207FA4" w:rsidRPr="008225D9" w:rsidRDefault="00207FA4" w:rsidP="00D209CD">
      <w:pPr>
        <w:widowControl/>
        <w:adjustRightInd w:val="0"/>
        <w:ind w:firstLine="454"/>
        <w:jc w:val="both"/>
        <w:rPr>
          <w:rFonts w:eastAsiaTheme="minorHAnsi"/>
          <w:color w:val="000000"/>
          <w:sz w:val="28"/>
          <w:szCs w:val="28"/>
          <w:lang w:val="ru-RU"/>
        </w:rPr>
      </w:pPr>
      <w:r w:rsidRPr="008225D9">
        <w:rPr>
          <w:rFonts w:eastAsiaTheme="minorHAnsi"/>
          <w:color w:val="000000"/>
          <w:sz w:val="28"/>
          <w:szCs w:val="28"/>
          <w:lang w:val="ru-RU"/>
        </w:rPr>
        <w:t xml:space="preserve">3. ББ басшылығы </w:t>
      </w:r>
    </w:p>
    <w:p w:rsidR="00207FA4" w:rsidRPr="008225D9" w:rsidRDefault="00207FA4" w:rsidP="00D209CD">
      <w:pPr>
        <w:widowControl/>
        <w:adjustRightInd w:val="0"/>
        <w:ind w:firstLine="454"/>
        <w:jc w:val="both"/>
        <w:rPr>
          <w:rFonts w:eastAsiaTheme="minorHAnsi"/>
          <w:i/>
          <w:iCs/>
          <w:color w:val="000000"/>
          <w:sz w:val="28"/>
          <w:szCs w:val="28"/>
          <w:lang w:val="ru-RU"/>
        </w:rPr>
      </w:pPr>
      <w:r w:rsidRPr="008225D9">
        <w:rPr>
          <w:rFonts w:eastAsiaTheme="minorHAnsi"/>
          <w:i/>
          <w:iCs/>
          <w:color w:val="000000"/>
          <w:sz w:val="28"/>
          <w:szCs w:val="28"/>
          <w:lang w:val="ru-RU"/>
        </w:rPr>
        <w:t xml:space="preserve">a) ПОҚ инновациялық білім беру технологияларын пайдаланатынын; </w:t>
      </w:r>
    </w:p>
    <w:p w:rsidR="004F785F" w:rsidRPr="008225D9" w:rsidRDefault="005077E4" w:rsidP="00D209CD">
      <w:pPr>
        <w:widowControl/>
        <w:adjustRightInd w:val="0"/>
        <w:ind w:firstLine="454"/>
        <w:jc w:val="both"/>
        <w:rPr>
          <w:rFonts w:eastAsiaTheme="minorHAnsi"/>
          <w:iCs/>
          <w:color w:val="000000"/>
          <w:sz w:val="28"/>
          <w:szCs w:val="28"/>
          <w:lang w:val="ru-RU"/>
        </w:rPr>
      </w:pPr>
      <w:r w:rsidRPr="008225D9">
        <w:rPr>
          <w:rFonts w:eastAsiaTheme="minorHAnsi"/>
          <w:iCs/>
          <w:color w:val="000000"/>
          <w:sz w:val="28"/>
          <w:szCs w:val="28"/>
          <w:lang w:val="ru-RU"/>
        </w:rPr>
        <w:t xml:space="preserve">Факультет ПОҚ-ы оқу процесінде  инновациялық білім беру  технологияларын үнемі пайдаланады.  Практикалық сабақтарды қызықты өткізудің құралы болып саналатын ойын технологиясы, білім алушылардың тақырыпқа қатысты қиын мәселелерді өз беттерімен және оқытушы басшылығымен шешуге негізделетін және білім алушылардың ойлау </w:t>
      </w:r>
      <w:r w:rsidRPr="008225D9">
        <w:rPr>
          <w:rFonts w:eastAsiaTheme="minorHAnsi"/>
          <w:iCs/>
          <w:color w:val="000000"/>
          <w:sz w:val="28"/>
          <w:szCs w:val="28"/>
          <w:lang w:val="ru-RU"/>
        </w:rPr>
        <w:lastRenderedPageBreak/>
        <w:t>қабілеттерінің дамуына, шығармашылық іскерліктері мен дағдыларына жағдай жасайтын проблемалық оқыту технологиясы, әр білім алушының даму деңгейіне байланысты тапсырмалар ұсынуға негізделетін деңгейлік-саралау технологиясы, білім алушылардың ой дербестігі мен белсенділігін арттыратын АКТ технологиялары, білім алушылардың сыни ойлау қабілетін дамытатын сын тұрғысынан ойлау технологиясы  оқытудың сапасын арттыру үшін мақсатты түрде қолданылады. Білім алушылар компьютерлік оқыту технологиясы негізінде университет жүйесімен (IDL) өзара әрекеттеседі. Олардың үлгерімі мен оқыту нәтижелері компьютерлік технология элементтері арқылы ұдайы тексеріліп отырады. Инновациялық білім беру технологиялары қолданылған сабақтарда білім алушылар дәлелдемелерді, мәлімдемелерді, сұрақтарды, әдеби элементтерді дәл және мұқият түсіндіреді, өзекті сұрақтар қояды және оларды талқылайды, нақты және дәл талдау жасайды, негізгі ақпарат пен балама көзқарастарды бағалайды, болжамдар мен пікірлерді зерттейді және оларды фактілермен салыстырады, қорытынды жасайды, қорытындылар мен пікірлерді негіздейді, болжамдар мен себептерді егжей-тегжей түсіндіреді.</w:t>
      </w:r>
    </w:p>
    <w:p w:rsidR="009414B0" w:rsidRPr="008225D9" w:rsidRDefault="009414B0" w:rsidP="00D209CD">
      <w:pPr>
        <w:widowControl/>
        <w:adjustRightInd w:val="0"/>
        <w:ind w:firstLine="454"/>
        <w:jc w:val="both"/>
        <w:rPr>
          <w:sz w:val="28"/>
          <w:szCs w:val="28"/>
        </w:rPr>
      </w:pPr>
      <w:r w:rsidRPr="008225D9">
        <w:rPr>
          <w:sz w:val="28"/>
          <w:szCs w:val="28"/>
        </w:rPr>
        <w:t>Факультет</w:t>
      </w:r>
      <w:r w:rsidR="006A6926" w:rsidRPr="008225D9">
        <w:rPr>
          <w:sz w:val="28"/>
          <w:szCs w:val="28"/>
        </w:rPr>
        <w:t>те</w:t>
      </w:r>
      <w:r w:rsidRPr="008225D9">
        <w:rPr>
          <w:sz w:val="28"/>
          <w:szCs w:val="28"/>
        </w:rPr>
        <w:t xml:space="preserve"> заманауи техниканы пайдалана отырып, жаңа технологиялар енгізу бойынша ашық сабақтар мен семинарлар өткізіледі. Оқытудың инновациялық формаларын практикалық түрде түсіну нәтижелері кафедра мәжілістерінде, әдістемелік семинарларда және ғылыми-практикалық конференцияларда талқыланады. Оқытушы таңдаған педагогикалық технологиялардың сапасын бақылау білім алушылардан кері байланыс алу арқылы </w:t>
      </w:r>
      <w:r w:rsidR="004D5863" w:rsidRPr="008225D9">
        <w:rPr>
          <w:sz w:val="28"/>
          <w:szCs w:val="28"/>
        </w:rPr>
        <w:t xml:space="preserve">жүзеге асады. Осы мақсатта университет докторанттарға анонимді сауалнама жүргізеді. </w:t>
      </w:r>
    </w:p>
    <w:p w:rsidR="004D5863" w:rsidRPr="008225D9" w:rsidRDefault="004D5863" w:rsidP="004D5863">
      <w:pPr>
        <w:ind w:firstLine="454"/>
        <w:jc w:val="both"/>
        <w:rPr>
          <w:sz w:val="28"/>
          <w:szCs w:val="28"/>
        </w:rPr>
      </w:pPr>
      <w:r w:rsidRPr="008225D9">
        <w:rPr>
          <w:sz w:val="28"/>
          <w:szCs w:val="28"/>
        </w:rPr>
        <w:t xml:space="preserve">Оқу-әдістемелік жұмыстың басты бағыттарына, оқу үрдісіне енгізілген қазіргі заманғы инновациялық технологиялардың кейбір ережелері кафедра оқытушылары дайындаған оқу құралдарынан көрініс тапқан. Мысалы, «Гуманитарлық ғылымдар саласында ғылыми зерттеулерді ұйымдастыру және жоспарлау» (авторлары Смағұлов Ж.Қ., Такиров С.У., Рустемова Ж.А. Оқу-әдістемелік құрал - Астана: Ақжолтай, 2014. – 136 б.), «Қазақ әдебиеті тарихының зерттелуі (1968-1984 жылдардағы еңбектер негізінде)» (авторлары С.Б.Жұмағұлов, А.Б.Жұмағұлов. Электронды оқу құралы - ҚарМУ, 2016. ) және т.б. </w:t>
      </w:r>
      <w:r w:rsidR="006A6926" w:rsidRPr="008225D9">
        <w:rPr>
          <w:sz w:val="28"/>
          <w:szCs w:val="28"/>
        </w:rPr>
        <w:t xml:space="preserve"> еңбектері – осының дәлелі. </w:t>
      </w:r>
    </w:p>
    <w:p w:rsidR="000D38DB" w:rsidRPr="008225D9" w:rsidRDefault="005D654D" w:rsidP="004D5863">
      <w:pPr>
        <w:ind w:firstLine="454"/>
        <w:jc w:val="both"/>
        <w:rPr>
          <w:sz w:val="28"/>
          <w:szCs w:val="28"/>
          <w:highlight w:val="yellow"/>
        </w:rPr>
      </w:pPr>
      <w:r w:rsidRPr="008225D9">
        <w:rPr>
          <w:sz w:val="28"/>
          <w:szCs w:val="28"/>
        </w:rPr>
        <w:t xml:space="preserve">Оқу процесінде қолданылатын инновациялық білім беру технологияларының ерекшеліктері жөнінде жазылған әдістемелік мақалалар ретінде </w:t>
      </w:r>
      <w:r w:rsidR="005403DA" w:rsidRPr="008225D9">
        <w:rPr>
          <w:sz w:val="28"/>
          <w:szCs w:val="28"/>
        </w:rPr>
        <w:t>кафедра оқытушылары</w:t>
      </w:r>
      <w:r w:rsidR="00C72FBC" w:rsidRPr="008225D9">
        <w:rPr>
          <w:b/>
          <w:color w:val="000000"/>
          <w:sz w:val="28"/>
          <w:szCs w:val="28"/>
        </w:rPr>
        <w:t xml:space="preserve"> </w:t>
      </w:r>
      <w:r w:rsidR="00C72FBC" w:rsidRPr="008225D9">
        <w:rPr>
          <w:color w:val="000000"/>
          <w:sz w:val="28"/>
          <w:szCs w:val="28"/>
        </w:rPr>
        <w:t xml:space="preserve">Ж.Қ.Смағұловтың «Сыни тұрғыда оқытудың жеке тұлғаны қалыптастырудағы маңызы» </w:t>
      </w:r>
      <w:r w:rsidR="00C72FBC" w:rsidRPr="008225D9">
        <w:rPr>
          <w:b/>
          <w:color w:val="000000"/>
          <w:sz w:val="28"/>
          <w:szCs w:val="28"/>
        </w:rPr>
        <w:t xml:space="preserve">  (</w:t>
      </w:r>
      <w:r w:rsidR="00C72FBC" w:rsidRPr="008225D9">
        <w:rPr>
          <w:sz w:val="28"/>
          <w:szCs w:val="28"/>
        </w:rPr>
        <w:t>«Кәсіби педогогикалық білім берудегі инновацияларды жобалаудың ғылыми негіздері». Республикалық ғылыми-практикалық  конференция материал</w:t>
      </w:r>
      <w:r w:rsidR="0042798D" w:rsidRPr="008225D9">
        <w:rPr>
          <w:sz w:val="28"/>
          <w:szCs w:val="28"/>
        </w:rPr>
        <w:t>дары. Арқалық: АрқМПИ, 2016. Б.–</w:t>
      </w:r>
      <w:r w:rsidR="00C72FBC" w:rsidRPr="008225D9">
        <w:rPr>
          <w:sz w:val="28"/>
          <w:szCs w:val="28"/>
        </w:rPr>
        <w:t xml:space="preserve">4-10), </w:t>
      </w:r>
      <w:r w:rsidR="00C80D66" w:rsidRPr="008225D9">
        <w:rPr>
          <w:sz w:val="28"/>
          <w:szCs w:val="28"/>
        </w:rPr>
        <w:t>«</w:t>
      </w:r>
      <w:r w:rsidR="00BF74B9" w:rsidRPr="008225D9">
        <w:rPr>
          <w:sz w:val="28"/>
          <w:szCs w:val="28"/>
        </w:rPr>
        <w:t>Қазақ әдебиетіндегі коучинг. Коучингтегі оқшаулану</w:t>
      </w:r>
      <w:r w:rsidR="00C80D66" w:rsidRPr="008225D9">
        <w:rPr>
          <w:sz w:val="28"/>
          <w:szCs w:val="28"/>
        </w:rPr>
        <w:t>»</w:t>
      </w:r>
      <w:r w:rsidR="00BF74B9" w:rsidRPr="008225D9">
        <w:rPr>
          <w:b/>
          <w:sz w:val="28"/>
          <w:szCs w:val="28"/>
        </w:rPr>
        <w:t xml:space="preserve"> </w:t>
      </w:r>
      <w:r w:rsidR="00C80D66" w:rsidRPr="008225D9">
        <w:rPr>
          <w:b/>
          <w:sz w:val="28"/>
          <w:szCs w:val="28"/>
        </w:rPr>
        <w:t>(</w:t>
      </w:r>
      <w:r w:rsidR="00BF74B9" w:rsidRPr="008225D9">
        <w:rPr>
          <w:sz w:val="28"/>
          <w:szCs w:val="28"/>
        </w:rPr>
        <w:t>ҚарМУ «Хабаршысы». №2. 2018. Б.-79-86.)</w:t>
      </w:r>
      <w:r w:rsidR="008275F8" w:rsidRPr="008225D9">
        <w:rPr>
          <w:sz w:val="28"/>
          <w:szCs w:val="28"/>
        </w:rPr>
        <w:t>, «</w:t>
      </w:r>
      <w:r w:rsidR="00BF74B9" w:rsidRPr="008225D9">
        <w:rPr>
          <w:sz w:val="28"/>
          <w:szCs w:val="28"/>
        </w:rPr>
        <w:t>Мектепте әдебиетті оқытудың жеке тұлғаны қалыптастырудағы маңызы</w:t>
      </w:r>
      <w:r w:rsidR="008275F8" w:rsidRPr="008225D9">
        <w:rPr>
          <w:sz w:val="28"/>
          <w:szCs w:val="28"/>
        </w:rPr>
        <w:t>» (</w:t>
      </w:r>
      <w:r w:rsidR="00BF74B9" w:rsidRPr="008225D9">
        <w:rPr>
          <w:sz w:val="28"/>
          <w:szCs w:val="28"/>
        </w:rPr>
        <w:t>«Этномәдени бірлестіктердің жас көшбасшыларының тұлғалық қалыптасуы». Республикалық ғылыми-тәжірибелік конференция. Қарағанды:</w:t>
      </w:r>
      <w:r w:rsidR="0042798D" w:rsidRPr="008225D9">
        <w:rPr>
          <w:sz w:val="28"/>
          <w:szCs w:val="28"/>
        </w:rPr>
        <w:t xml:space="preserve"> Диалог-принт, 2019. Б. –.</w:t>
      </w:r>
      <w:r w:rsidR="00C80D66" w:rsidRPr="008225D9">
        <w:rPr>
          <w:sz w:val="28"/>
          <w:szCs w:val="28"/>
        </w:rPr>
        <w:t>Б.</w:t>
      </w:r>
      <w:r w:rsidR="00BF74B9" w:rsidRPr="008225D9">
        <w:rPr>
          <w:sz w:val="28"/>
          <w:szCs w:val="28"/>
        </w:rPr>
        <w:t>- 252-257.</w:t>
      </w:r>
      <w:r w:rsidR="008275F8" w:rsidRPr="008225D9">
        <w:rPr>
          <w:sz w:val="28"/>
          <w:szCs w:val="28"/>
        </w:rPr>
        <w:t xml:space="preserve">), </w:t>
      </w:r>
      <w:r w:rsidR="008275F8" w:rsidRPr="008225D9">
        <w:rPr>
          <w:rFonts w:eastAsiaTheme="minorHAnsi"/>
          <w:sz w:val="28"/>
          <w:szCs w:val="28"/>
        </w:rPr>
        <w:lastRenderedPageBreak/>
        <w:t xml:space="preserve">«Қазақ әдебиеті» пәнінен жаңартылған мазмұндағы </w:t>
      </w:r>
      <w:r w:rsidR="00D557A5" w:rsidRPr="008225D9">
        <w:rPr>
          <w:rFonts w:eastAsiaTheme="minorHAnsi"/>
          <w:sz w:val="28"/>
          <w:szCs w:val="28"/>
        </w:rPr>
        <w:t>о</w:t>
      </w:r>
      <w:r w:rsidR="008275F8" w:rsidRPr="008225D9">
        <w:rPr>
          <w:rFonts w:eastAsiaTheme="minorHAnsi"/>
          <w:sz w:val="28"/>
          <w:szCs w:val="28"/>
        </w:rPr>
        <w:t>қу әдебиеттеріне ғылыми сараптама</w:t>
      </w:r>
      <w:r w:rsidR="00D557A5" w:rsidRPr="008225D9">
        <w:rPr>
          <w:rFonts w:eastAsiaTheme="minorHAnsi"/>
          <w:sz w:val="28"/>
          <w:szCs w:val="28"/>
        </w:rPr>
        <w:t xml:space="preserve"> ж</w:t>
      </w:r>
      <w:r w:rsidR="008275F8" w:rsidRPr="008225D9">
        <w:rPr>
          <w:rFonts w:eastAsiaTheme="minorHAnsi"/>
          <w:sz w:val="28"/>
          <w:szCs w:val="28"/>
        </w:rPr>
        <w:t>асау тәжірибесінен</w:t>
      </w:r>
      <w:r w:rsidR="00D557A5" w:rsidRPr="008225D9">
        <w:rPr>
          <w:rFonts w:eastAsiaTheme="minorHAnsi"/>
          <w:sz w:val="28"/>
          <w:szCs w:val="28"/>
        </w:rPr>
        <w:t>»</w:t>
      </w:r>
      <w:r w:rsidR="008275F8" w:rsidRPr="008225D9">
        <w:rPr>
          <w:rFonts w:eastAsiaTheme="minorHAnsi"/>
          <w:sz w:val="28"/>
          <w:szCs w:val="28"/>
        </w:rPr>
        <w:t xml:space="preserve"> («</w:t>
      </w:r>
      <w:r w:rsidR="00D557A5" w:rsidRPr="008225D9">
        <w:rPr>
          <w:rFonts w:eastAsiaTheme="minorHAnsi"/>
          <w:sz w:val="28"/>
          <w:szCs w:val="28"/>
        </w:rPr>
        <w:t>Білім беру ресурстарын жетілдіру:</w:t>
      </w:r>
      <w:r w:rsidR="00D557A5" w:rsidRPr="008225D9">
        <w:rPr>
          <w:sz w:val="28"/>
          <w:szCs w:val="28"/>
        </w:rPr>
        <w:t xml:space="preserve"> </w:t>
      </w:r>
      <w:r w:rsidR="00D557A5" w:rsidRPr="008225D9">
        <w:rPr>
          <w:rFonts w:eastAsiaTheme="minorHAnsi"/>
          <w:sz w:val="28"/>
          <w:szCs w:val="28"/>
        </w:rPr>
        <w:t>тәжірибе және болашағы» халықаралық</w:t>
      </w:r>
      <w:r w:rsidR="00D557A5" w:rsidRPr="008225D9">
        <w:rPr>
          <w:sz w:val="28"/>
          <w:szCs w:val="28"/>
        </w:rPr>
        <w:t xml:space="preserve"> </w:t>
      </w:r>
      <w:r w:rsidR="00D557A5" w:rsidRPr="008225D9">
        <w:rPr>
          <w:rFonts w:eastAsiaTheme="minorHAnsi"/>
          <w:sz w:val="28"/>
          <w:szCs w:val="28"/>
        </w:rPr>
        <w:t>ғылыми-практикалық конференция</w:t>
      </w:r>
      <w:r w:rsidR="00D557A5" w:rsidRPr="008225D9">
        <w:rPr>
          <w:sz w:val="28"/>
          <w:szCs w:val="28"/>
        </w:rPr>
        <w:t xml:space="preserve"> </w:t>
      </w:r>
      <w:r w:rsidR="00D557A5" w:rsidRPr="008225D9">
        <w:rPr>
          <w:rFonts w:eastAsiaTheme="minorHAnsi"/>
          <w:sz w:val="28"/>
          <w:szCs w:val="28"/>
        </w:rPr>
        <w:t>материалдары</w:t>
      </w:r>
      <w:r w:rsidR="008275F8" w:rsidRPr="008225D9">
        <w:rPr>
          <w:rFonts w:eastAsiaTheme="minorHAnsi"/>
          <w:sz w:val="28"/>
          <w:szCs w:val="28"/>
        </w:rPr>
        <w:t>, 2019 ж.)</w:t>
      </w:r>
      <w:r w:rsidR="0042798D" w:rsidRPr="008225D9">
        <w:rPr>
          <w:rFonts w:eastAsiaTheme="minorHAnsi"/>
          <w:sz w:val="28"/>
          <w:szCs w:val="28"/>
        </w:rPr>
        <w:t>,</w:t>
      </w:r>
      <w:r w:rsidR="005403DA" w:rsidRPr="008225D9">
        <w:rPr>
          <w:sz w:val="28"/>
          <w:szCs w:val="28"/>
        </w:rPr>
        <w:t xml:space="preserve"> Ж.А.Рүстемованың «Заманауи технологиялар алаш ағартушылары еңбектерінде (Мағжан Жұмабаевтың 125 жылдығына арналған «Мағжан Жұмабаев мұрасы және рухани жаңғыру» атты республикалық ғылыми-тәжірибелік конференция матер</w:t>
      </w:r>
      <w:r w:rsidR="00D557A5" w:rsidRPr="008225D9">
        <w:rPr>
          <w:sz w:val="28"/>
          <w:szCs w:val="28"/>
        </w:rPr>
        <w:t>иалдарының жинағы, Алматы, 2018</w:t>
      </w:r>
      <w:r w:rsidR="005403DA" w:rsidRPr="008225D9">
        <w:rPr>
          <w:sz w:val="28"/>
          <w:szCs w:val="28"/>
        </w:rPr>
        <w:t>)</w:t>
      </w:r>
      <w:r w:rsidR="001F3BA0" w:rsidRPr="008225D9">
        <w:rPr>
          <w:sz w:val="28"/>
          <w:szCs w:val="28"/>
        </w:rPr>
        <w:t>, «Интербелсенді әдістердің оқыту деңгейлеріне қарай қолданылуы» (Актуальные научные исследования в современном мире. Переяслав, 2021)</w:t>
      </w:r>
      <w:r w:rsidR="00C80D66" w:rsidRPr="008225D9">
        <w:rPr>
          <w:sz w:val="28"/>
          <w:szCs w:val="28"/>
        </w:rPr>
        <w:t xml:space="preserve"> атауға болады.</w:t>
      </w:r>
    </w:p>
    <w:p w:rsidR="009414B0" w:rsidRPr="008225D9" w:rsidRDefault="009414B0" w:rsidP="00D209CD">
      <w:pPr>
        <w:widowControl/>
        <w:adjustRightInd w:val="0"/>
        <w:ind w:firstLine="454"/>
        <w:jc w:val="both"/>
        <w:rPr>
          <w:sz w:val="28"/>
          <w:szCs w:val="28"/>
        </w:rPr>
      </w:pPr>
    </w:p>
    <w:p w:rsidR="00B02322" w:rsidRPr="008225D9" w:rsidRDefault="00207FA4" w:rsidP="00D209CD">
      <w:pPr>
        <w:widowControl/>
        <w:adjustRightInd w:val="0"/>
        <w:ind w:firstLine="454"/>
        <w:jc w:val="both"/>
        <w:rPr>
          <w:rFonts w:eastAsiaTheme="minorHAnsi"/>
          <w:color w:val="000000"/>
          <w:sz w:val="28"/>
          <w:szCs w:val="28"/>
        </w:rPr>
      </w:pPr>
      <w:r w:rsidRPr="008225D9">
        <w:rPr>
          <w:rFonts w:eastAsiaTheme="minorHAnsi"/>
          <w:i/>
          <w:iCs/>
          <w:color w:val="000000"/>
          <w:sz w:val="28"/>
          <w:szCs w:val="28"/>
        </w:rPr>
        <w:t xml:space="preserve">b) ПОҚ </w:t>
      </w:r>
      <w:r w:rsidR="00891FDE" w:rsidRPr="008225D9">
        <w:rPr>
          <w:rFonts w:eastAsiaTheme="minorHAnsi"/>
          <w:i/>
          <w:iCs/>
          <w:color w:val="000000"/>
          <w:sz w:val="28"/>
          <w:szCs w:val="28"/>
        </w:rPr>
        <w:t>докторантқа</w:t>
      </w:r>
      <w:r w:rsidRPr="008225D9">
        <w:rPr>
          <w:rFonts w:eastAsiaTheme="minorHAnsi"/>
          <w:i/>
          <w:iCs/>
          <w:color w:val="000000"/>
          <w:sz w:val="28"/>
          <w:szCs w:val="28"/>
        </w:rPr>
        <w:t xml:space="preserve"> бағдарланған оқыту қағидаттарын енгізетінін </w:t>
      </w:r>
      <w:r w:rsidRPr="008225D9">
        <w:rPr>
          <w:rFonts w:eastAsiaTheme="minorHAnsi"/>
          <w:color w:val="000000"/>
          <w:sz w:val="28"/>
          <w:szCs w:val="28"/>
        </w:rPr>
        <w:t>көрсету керек (бұл қағидаттар мыналар</w:t>
      </w:r>
      <w:r w:rsidR="000D38DB" w:rsidRPr="008225D9">
        <w:rPr>
          <w:rFonts w:eastAsiaTheme="minorHAnsi"/>
          <w:color w:val="000000"/>
          <w:sz w:val="28"/>
          <w:szCs w:val="28"/>
        </w:rPr>
        <w:t>)</w:t>
      </w:r>
      <w:r w:rsidRPr="008225D9">
        <w:rPr>
          <w:rFonts w:eastAsiaTheme="minorHAnsi"/>
          <w:color w:val="000000"/>
          <w:sz w:val="28"/>
          <w:szCs w:val="28"/>
        </w:rPr>
        <w:t>:</w:t>
      </w:r>
    </w:p>
    <w:p w:rsidR="00207FA4" w:rsidRPr="008225D9" w:rsidRDefault="00207FA4" w:rsidP="00D209CD">
      <w:pPr>
        <w:widowControl/>
        <w:adjustRightInd w:val="0"/>
        <w:ind w:firstLine="454"/>
        <w:jc w:val="both"/>
        <w:rPr>
          <w:rFonts w:eastAsiaTheme="minorHAnsi"/>
          <w:color w:val="000000"/>
          <w:sz w:val="28"/>
          <w:szCs w:val="28"/>
        </w:rPr>
      </w:pPr>
      <w:r w:rsidRPr="008225D9">
        <w:rPr>
          <w:rFonts w:eastAsiaTheme="minorHAnsi"/>
          <w:color w:val="000000"/>
          <w:sz w:val="28"/>
          <w:szCs w:val="28"/>
        </w:rPr>
        <w:t xml:space="preserve">- өз курстары мен оқыту әдістерін жүйелі түрде қайта қарастырып, жетілдіру; </w:t>
      </w:r>
    </w:p>
    <w:p w:rsidR="00207FA4" w:rsidRPr="008225D9" w:rsidRDefault="00207FA4" w:rsidP="00D209CD">
      <w:pPr>
        <w:widowControl/>
        <w:adjustRightInd w:val="0"/>
        <w:ind w:firstLine="454"/>
        <w:jc w:val="both"/>
        <w:rPr>
          <w:rFonts w:eastAsiaTheme="minorHAnsi"/>
          <w:color w:val="000000"/>
          <w:sz w:val="28"/>
          <w:szCs w:val="28"/>
        </w:rPr>
      </w:pPr>
      <w:r w:rsidRPr="008225D9">
        <w:rPr>
          <w:rFonts w:eastAsiaTheme="minorHAnsi"/>
          <w:color w:val="000000"/>
          <w:sz w:val="28"/>
          <w:szCs w:val="28"/>
        </w:rPr>
        <w:t xml:space="preserve">- оқыту жолдарын таңдауда үлкен еркіндік болуы; </w:t>
      </w:r>
    </w:p>
    <w:p w:rsidR="00207FA4" w:rsidRPr="008225D9" w:rsidRDefault="00207FA4" w:rsidP="00D209CD">
      <w:pPr>
        <w:widowControl/>
        <w:adjustRightInd w:val="0"/>
        <w:ind w:firstLine="454"/>
        <w:jc w:val="both"/>
        <w:rPr>
          <w:rFonts w:eastAsiaTheme="minorHAnsi"/>
          <w:color w:val="000000"/>
          <w:sz w:val="28"/>
          <w:szCs w:val="28"/>
        </w:rPr>
      </w:pPr>
      <w:r w:rsidRPr="008225D9">
        <w:rPr>
          <w:rFonts w:eastAsiaTheme="minorHAnsi"/>
          <w:color w:val="000000"/>
          <w:sz w:val="28"/>
          <w:szCs w:val="28"/>
        </w:rPr>
        <w:t xml:space="preserve">- жеке жетілдіру үшін, сондай-ақ мансаптық өсу үшін қажетті білімді, дағдылар мен құзыреттілікті қалыптастыру). </w:t>
      </w:r>
    </w:p>
    <w:p w:rsidR="00C72890" w:rsidRPr="008225D9" w:rsidRDefault="00C72890" w:rsidP="00D209CD">
      <w:pPr>
        <w:pStyle w:val="HTML"/>
        <w:ind w:firstLine="454"/>
        <w:jc w:val="both"/>
        <w:rPr>
          <w:rFonts w:ascii="Times New Roman" w:hAnsi="Times New Roman"/>
          <w:sz w:val="28"/>
          <w:szCs w:val="28"/>
        </w:rPr>
      </w:pPr>
      <w:r w:rsidRPr="008225D9">
        <w:rPr>
          <w:rFonts w:ascii="Times New Roman" w:hAnsi="Times New Roman"/>
          <w:sz w:val="28"/>
          <w:szCs w:val="28"/>
        </w:rPr>
        <w:t xml:space="preserve">Кафедрадағы профессор-оқытушылар құрамының санын университет басшылығы бақылайды және ҚР 2007 жылғы 27 шілдедегі № 319-III </w:t>
      </w:r>
      <w:r w:rsidR="00CE6256" w:rsidRPr="008225D9">
        <w:rPr>
          <w:rFonts w:ascii="Times New Roman" w:hAnsi="Times New Roman"/>
          <w:sz w:val="28"/>
          <w:szCs w:val="28"/>
        </w:rPr>
        <w:t>«Б</w:t>
      </w:r>
      <w:r w:rsidRPr="008225D9">
        <w:rPr>
          <w:rFonts w:ascii="Times New Roman" w:hAnsi="Times New Roman"/>
          <w:sz w:val="28"/>
          <w:szCs w:val="28"/>
        </w:rPr>
        <w:t>ілім туралы</w:t>
      </w:r>
      <w:r w:rsidR="00CE6256" w:rsidRPr="008225D9">
        <w:rPr>
          <w:rFonts w:ascii="Times New Roman" w:hAnsi="Times New Roman"/>
          <w:sz w:val="28"/>
          <w:szCs w:val="28"/>
        </w:rPr>
        <w:t>»</w:t>
      </w:r>
      <w:r w:rsidRPr="008225D9">
        <w:rPr>
          <w:rFonts w:ascii="Times New Roman" w:hAnsi="Times New Roman"/>
          <w:sz w:val="28"/>
          <w:szCs w:val="28"/>
        </w:rPr>
        <w:t xml:space="preserve"> Заңының нормаларына сәйкес 100%-ды құрайды. Профессор-оқытушылар құрамы университеттің міндеттерін жүзеге асыру және миссиясын қамтамасыз ету үшін басты ресурс болып табылады. Осыған байланысты ЖОО кадрларды іріктеуге, даярлауға және қайта даярлауға аса көңіл бөледі. Бағдарламаны іске асыруды қамтамасыз ететін профессор-оқытушылар құрамы білім беру бағдарламасымен қамтылған бейінді білім саласындағы мамандармен қамтамасыз етілген. Білім беру бағдарламасын іске асыру оқытылатын пән бейініне сәйкес базалық білімі бар және ғылыми немесе ғылыми-әдістемелік қызметпен жүйелі түрде айналысатын педагог кадрлармен қамтамасыз етіледі.</w:t>
      </w:r>
    </w:p>
    <w:p w:rsidR="00C72890" w:rsidRPr="008225D9" w:rsidRDefault="00C72890" w:rsidP="00D209CD">
      <w:pPr>
        <w:pStyle w:val="HTML"/>
        <w:ind w:firstLine="454"/>
        <w:jc w:val="both"/>
        <w:rPr>
          <w:rStyle w:val="translation-chunk"/>
          <w:rFonts w:ascii="Times New Roman" w:hAnsi="Times New Roman"/>
          <w:sz w:val="28"/>
          <w:szCs w:val="28"/>
        </w:rPr>
      </w:pPr>
      <w:r w:rsidRPr="008225D9">
        <w:rPr>
          <w:rStyle w:val="translation-chunk"/>
          <w:rFonts w:ascii="Times New Roman" w:hAnsi="Times New Roman"/>
          <w:sz w:val="28"/>
          <w:szCs w:val="28"/>
        </w:rPr>
        <w:t>ПОҚ-ты</w:t>
      </w:r>
      <w:r w:rsidRPr="008225D9">
        <w:rPr>
          <w:rFonts w:ascii="Times New Roman" w:hAnsi="Times New Roman"/>
          <w:sz w:val="28"/>
          <w:szCs w:val="28"/>
        </w:rPr>
        <w:t xml:space="preserve"> </w:t>
      </w:r>
      <w:r w:rsidRPr="008225D9">
        <w:rPr>
          <w:rStyle w:val="translation-chunk"/>
          <w:rFonts w:ascii="Times New Roman" w:hAnsi="Times New Roman"/>
          <w:sz w:val="28"/>
          <w:szCs w:val="28"/>
        </w:rPr>
        <w:t>қалыптастыру</w:t>
      </w:r>
      <w:r w:rsidRPr="008225D9">
        <w:rPr>
          <w:rFonts w:ascii="Times New Roman" w:hAnsi="Times New Roman"/>
          <w:sz w:val="28"/>
          <w:szCs w:val="28"/>
        </w:rPr>
        <w:t xml:space="preserve"> </w:t>
      </w:r>
      <w:r w:rsidRPr="008225D9">
        <w:rPr>
          <w:rStyle w:val="translation-chunk"/>
          <w:rFonts w:ascii="Times New Roman" w:hAnsi="Times New Roman"/>
          <w:sz w:val="28"/>
          <w:szCs w:val="28"/>
        </w:rPr>
        <w:t>ҚР Ұлттық жоғары оқу орындарына қойылатын біліктілік талаптарына сәйкестікте жүргізіледі.</w:t>
      </w:r>
      <w:r w:rsidRPr="008225D9">
        <w:rPr>
          <w:rFonts w:ascii="Times New Roman" w:hAnsi="Times New Roman"/>
          <w:sz w:val="28"/>
          <w:szCs w:val="28"/>
        </w:rPr>
        <w:t xml:space="preserve"> </w:t>
      </w:r>
      <w:r w:rsidRPr="008225D9">
        <w:rPr>
          <w:rStyle w:val="translation-chunk"/>
          <w:rFonts w:ascii="Times New Roman" w:hAnsi="Times New Roman"/>
          <w:sz w:val="28"/>
          <w:szCs w:val="28"/>
        </w:rPr>
        <w:t xml:space="preserve">Есеп беру кезеңінде </w:t>
      </w:r>
      <w:r w:rsidR="00CE6256" w:rsidRPr="008225D9">
        <w:rPr>
          <w:rStyle w:val="translation-chunk"/>
          <w:rFonts w:ascii="Times New Roman" w:hAnsi="Times New Roman"/>
          <w:sz w:val="28"/>
          <w:szCs w:val="28"/>
        </w:rPr>
        <w:t xml:space="preserve">8D01701 - </w:t>
      </w:r>
      <w:r w:rsidRPr="008225D9">
        <w:rPr>
          <w:rStyle w:val="translation-chunk"/>
          <w:rFonts w:ascii="Times New Roman" w:hAnsi="Times New Roman"/>
          <w:sz w:val="28"/>
          <w:szCs w:val="28"/>
        </w:rPr>
        <w:t xml:space="preserve"> «Қазақ тілі мен әдебиеті» </w:t>
      </w:r>
      <w:r w:rsidR="00CE6256" w:rsidRPr="008225D9">
        <w:rPr>
          <w:rStyle w:val="translation-chunk"/>
          <w:rFonts w:ascii="Times New Roman" w:hAnsi="Times New Roman"/>
          <w:sz w:val="28"/>
          <w:szCs w:val="28"/>
        </w:rPr>
        <w:t>БББ</w:t>
      </w:r>
      <w:r w:rsidRPr="008225D9">
        <w:rPr>
          <w:rStyle w:val="translation-chunk"/>
          <w:rFonts w:ascii="Times New Roman" w:hAnsi="Times New Roman"/>
          <w:sz w:val="28"/>
          <w:szCs w:val="28"/>
        </w:rPr>
        <w:t xml:space="preserve"> бойынша штаттағы ПОҚ үлесі орта есеппен 100% құрайды, бұл ЖОО-ның білім беру қызметіне лицензия беруге қойылатын біліктілік талаптарына сәйкес келеді.</w:t>
      </w:r>
      <w:r w:rsidRPr="008225D9">
        <w:rPr>
          <w:rFonts w:ascii="Times New Roman" w:hAnsi="Times New Roman"/>
          <w:sz w:val="28"/>
          <w:szCs w:val="28"/>
        </w:rPr>
        <w:t xml:space="preserve"> </w:t>
      </w:r>
      <w:r w:rsidRPr="008225D9">
        <w:rPr>
          <w:rStyle w:val="translation-chunk"/>
          <w:rFonts w:ascii="Times New Roman" w:hAnsi="Times New Roman"/>
          <w:sz w:val="28"/>
          <w:szCs w:val="28"/>
        </w:rPr>
        <w:t>Мамандар даярлайтын</w:t>
      </w:r>
      <w:r w:rsidRPr="008225D9">
        <w:rPr>
          <w:rFonts w:ascii="Times New Roman" w:hAnsi="Times New Roman"/>
          <w:sz w:val="28"/>
          <w:szCs w:val="28"/>
        </w:rPr>
        <w:t xml:space="preserve"> </w:t>
      </w:r>
      <w:r w:rsidRPr="008225D9">
        <w:rPr>
          <w:rStyle w:val="translation-chunk"/>
          <w:rFonts w:ascii="Times New Roman" w:hAnsi="Times New Roman"/>
          <w:sz w:val="28"/>
          <w:szCs w:val="28"/>
        </w:rPr>
        <w:t>кафедраның</w:t>
      </w:r>
      <w:r w:rsidRPr="008225D9">
        <w:rPr>
          <w:rFonts w:ascii="Times New Roman" w:hAnsi="Times New Roman"/>
          <w:sz w:val="28"/>
          <w:szCs w:val="28"/>
        </w:rPr>
        <w:t xml:space="preserve"> </w:t>
      </w:r>
      <w:r w:rsidRPr="008225D9">
        <w:rPr>
          <w:rStyle w:val="translation-chunk"/>
          <w:rFonts w:ascii="Times New Roman" w:hAnsi="Times New Roman"/>
          <w:sz w:val="28"/>
          <w:szCs w:val="28"/>
        </w:rPr>
        <w:t>профессорлық-оқытушылар құрамының түйіндемелері</w:t>
      </w:r>
      <w:r w:rsidRPr="008225D9">
        <w:rPr>
          <w:rFonts w:ascii="Times New Roman" w:hAnsi="Times New Roman"/>
          <w:sz w:val="28"/>
          <w:szCs w:val="28"/>
        </w:rPr>
        <w:t xml:space="preserve"> </w:t>
      </w:r>
      <w:r w:rsidR="009B4A71" w:rsidRPr="008225D9">
        <w:rPr>
          <w:rStyle w:val="translation-chunk"/>
          <w:rFonts w:ascii="Times New Roman" w:hAnsi="Times New Roman"/>
          <w:sz w:val="28"/>
          <w:szCs w:val="28"/>
        </w:rPr>
        <w:t>университет сайтында көрсетілген</w:t>
      </w:r>
      <w:r w:rsidR="00666F1B" w:rsidRPr="008225D9">
        <w:rPr>
          <w:rStyle w:val="translation-chunk"/>
          <w:rFonts w:ascii="Times New Roman" w:hAnsi="Times New Roman"/>
          <w:sz w:val="28"/>
          <w:szCs w:val="28"/>
        </w:rPr>
        <w:t>(</w:t>
      </w:r>
      <w:hyperlink r:id="rId38" w:history="1">
        <w:r w:rsidR="009B4A71" w:rsidRPr="008225D9">
          <w:rPr>
            <w:rStyle w:val="ae"/>
            <w:rFonts w:ascii="Times New Roman" w:hAnsi="Times New Roman"/>
            <w:sz w:val="28"/>
            <w:szCs w:val="28"/>
          </w:rPr>
          <w:t>https://buketov.edu.kz/kz/page/faculty/faculty-fil/kazlit3</w:t>
        </w:r>
      </w:hyperlink>
      <w:r w:rsidR="009B4A71" w:rsidRPr="008225D9">
        <w:rPr>
          <w:rStyle w:val="translation-chunk"/>
          <w:rFonts w:ascii="Times New Roman" w:hAnsi="Times New Roman"/>
          <w:sz w:val="28"/>
          <w:szCs w:val="28"/>
        </w:rPr>
        <w:t xml:space="preserve"> , </w:t>
      </w:r>
      <w:hyperlink r:id="rId39" w:history="1">
        <w:r w:rsidR="009B4A71" w:rsidRPr="008225D9">
          <w:rPr>
            <w:rStyle w:val="ae"/>
            <w:rFonts w:ascii="Times New Roman" w:hAnsi="Times New Roman"/>
            <w:sz w:val="28"/>
            <w:szCs w:val="28"/>
          </w:rPr>
          <w:t>https://buketov.edu.kz/kz/page/faculty/faculty-fil/kazyaz3</w:t>
        </w:r>
      </w:hyperlink>
      <w:r w:rsidR="00666F1B" w:rsidRPr="008225D9">
        <w:rPr>
          <w:rStyle w:val="ae"/>
          <w:rFonts w:ascii="Times New Roman" w:hAnsi="Times New Roman"/>
          <w:sz w:val="28"/>
          <w:szCs w:val="28"/>
        </w:rPr>
        <w:t>).</w:t>
      </w:r>
      <w:r w:rsidR="009B4A71" w:rsidRPr="008225D9">
        <w:rPr>
          <w:rStyle w:val="translation-chunk"/>
          <w:rFonts w:ascii="Times New Roman" w:hAnsi="Times New Roman"/>
          <w:sz w:val="28"/>
          <w:szCs w:val="28"/>
        </w:rPr>
        <w:t xml:space="preserve"> </w:t>
      </w:r>
    </w:p>
    <w:p w:rsidR="00927A4C" w:rsidRPr="008225D9" w:rsidRDefault="00927A4C" w:rsidP="00D209CD">
      <w:pPr>
        <w:ind w:firstLine="454"/>
        <w:jc w:val="both"/>
        <w:rPr>
          <w:sz w:val="28"/>
          <w:szCs w:val="28"/>
        </w:rPr>
      </w:pPr>
      <w:r w:rsidRPr="008225D9">
        <w:rPr>
          <w:sz w:val="28"/>
          <w:szCs w:val="28"/>
        </w:rPr>
        <w:t xml:space="preserve">ЖОО ББ талаптарына сәйкес кәсіби құзыреттіліктері бар тиісті салалардың мамандарын оқытуға тартуға күш салып отырады. Ол халықаралық семинар, симпозиум, конференцияларға қатысу барысында  қолға алынып келеді. ББ талаптарына сәйкес кәсіби құзыреттіліктері бар филология саласының мамандары ғылыми-зерттеу нәтижелерін көрсету, тәжірибе жинақтау, ғылыми байланыс орнату арқылы ПОҚ кәсіби әрекетінің </w:t>
      </w:r>
      <w:r w:rsidRPr="008225D9">
        <w:rPr>
          <w:sz w:val="28"/>
          <w:szCs w:val="28"/>
        </w:rPr>
        <w:lastRenderedPageBreak/>
        <w:t xml:space="preserve">өсуін қамтамасыз етеді. </w:t>
      </w:r>
    </w:p>
    <w:p w:rsidR="00927A4C" w:rsidRPr="008225D9" w:rsidRDefault="00927A4C" w:rsidP="00D209CD">
      <w:pPr>
        <w:ind w:firstLine="454"/>
        <w:jc w:val="both"/>
        <w:rPr>
          <w:sz w:val="28"/>
          <w:szCs w:val="28"/>
        </w:rPr>
      </w:pPr>
      <w:r w:rsidRPr="008225D9">
        <w:rPr>
          <w:bCs/>
          <w:sz w:val="28"/>
          <w:szCs w:val="28"/>
        </w:rPr>
        <w:t>Ғылыми зерттеу нәтижелері түрлі басылымдарда, оның ішінде цитаталау индексы жоғары журналдарында жарияланады</w:t>
      </w:r>
      <w:r w:rsidRPr="008225D9">
        <w:rPr>
          <w:sz w:val="28"/>
          <w:szCs w:val="28"/>
        </w:rPr>
        <w:t xml:space="preserve">. 2019-2022 оқу жылдарында кафедралар бойынша ғылыми жоба жүргізіліп келеді. 2020-2021 оқу жылы университет тарапынан қаржыландырылған «Қасымтану мәселелері» атты ғылыми жоба бойынша зерттеу жұмыстары жүргізілді.  </w:t>
      </w:r>
    </w:p>
    <w:p w:rsidR="00C80D66" w:rsidRPr="008225D9" w:rsidRDefault="001053C1" w:rsidP="00D209CD">
      <w:pPr>
        <w:ind w:firstLine="454"/>
        <w:jc w:val="both"/>
        <w:rPr>
          <w:sz w:val="28"/>
          <w:szCs w:val="28"/>
        </w:rPr>
      </w:pPr>
      <w:r w:rsidRPr="008225D9">
        <w:rPr>
          <w:sz w:val="28"/>
          <w:szCs w:val="28"/>
        </w:rPr>
        <w:t xml:space="preserve">ЖОО-да оқытушылардың құзіреттілігін бағалаудың тетіктері мен өлшемдері жасалған. </w:t>
      </w:r>
      <w:r w:rsidR="004A53E2" w:rsidRPr="008225D9">
        <w:rPr>
          <w:sz w:val="28"/>
          <w:szCs w:val="28"/>
        </w:rPr>
        <w:t>Кафедра меңгерушісі, факультет деканы, кафедра профессорлары, сапаны қамтамасыз ету комиссиясының өкілдері ПОҚ сабақтарына қатысады. Өткізілетін дәріс, семинар сабақтарының сапасы тексеріледі. Ескертулер мен ұсыныстар сабақтарды бағалау парақтарында көрсетіледі</w:t>
      </w:r>
      <w:r w:rsidR="00A334E1" w:rsidRPr="008225D9">
        <w:rPr>
          <w:sz w:val="28"/>
          <w:szCs w:val="28"/>
        </w:rPr>
        <w:t xml:space="preserve"> (А8 қосымшасы)</w:t>
      </w:r>
      <w:r w:rsidR="004A53E2" w:rsidRPr="008225D9">
        <w:rPr>
          <w:sz w:val="28"/>
          <w:szCs w:val="28"/>
        </w:rPr>
        <w:t>.</w:t>
      </w:r>
      <w:r w:rsidR="00A334E1" w:rsidRPr="008225D9">
        <w:rPr>
          <w:sz w:val="28"/>
          <w:szCs w:val="28"/>
        </w:rPr>
        <w:t xml:space="preserve"> Оқытушылардың өзара сабаққа қатысуы ПОҚ педагогикалық шеберлігін жетілдіру мақсатында жүзеге асырылады. Оқытушылардың өзара сабаққа қатысу кестесі кафедра меңгерушісі бекітеді. Оқытушылардың өзара сабаққа қатысу журналдарында академиялық сабақ талдаулары жазылады. </w:t>
      </w:r>
      <w:r w:rsidR="006C343C" w:rsidRPr="008225D9">
        <w:rPr>
          <w:sz w:val="28"/>
          <w:szCs w:val="28"/>
        </w:rPr>
        <w:t>Білім беру қызметінің сапасы мен ПОҚ құзіреттілігінің деңгейі туралы білім алушылардың пікірлері сауалнама түрінде қосымша тіркелген (В қосымшасы).</w:t>
      </w:r>
    </w:p>
    <w:p w:rsidR="001053C1" w:rsidRPr="008225D9" w:rsidRDefault="001053C1" w:rsidP="00D209CD">
      <w:pPr>
        <w:pStyle w:val="HTML"/>
        <w:ind w:firstLine="454"/>
        <w:jc w:val="both"/>
        <w:rPr>
          <w:rFonts w:ascii="Times New Roman" w:hAnsi="Times New Roman"/>
          <w:sz w:val="28"/>
          <w:szCs w:val="28"/>
        </w:rPr>
      </w:pPr>
      <w:r w:rsidRPr="008225D9">
        <w:rPr>
          <w:rFonts w:ascii="Times New Roman" w:hAnsi="Times New Roman"/>
          <w:sz w:val="28"/>
          <w:szCs w:val="28"/>
        </w:rPr>
        <w:t>Қазақ әдебиеті</w:t>
      </w:r>
      <w:r w:rsidRPr="008225D9">
        <w:rPr>
          <w:rFonts w:ascii="Times New Roman" w:hAnsi="Times New Roman"/>
          <w:color w:val="FF0000"/>
          <w:sz w:val="28"/>
          <w:szCs w:val="28"/>
        </w:rPr>
        <w:t xml:space="preserve"> </w:t>
      </w:r>
      <w:r w:rsidRPr="008225D9">
        <w:rPr>
          <w:rFonts w:ascii="Times New Roman" w:hAnsi="Times New Roman"/>
          <w:sz w:val="28"/>
          <w:szCs w:val="28"/>
        </w:rPr>
        <w:t>және қазақ тіл білімі</w:t>
      </w:r>
      <w:r w:rsidRPr="008225D9">
        <w:rPr>
          <w:rFonts w:ascii="Times New Roman" w:hAnsi="Times New Roman"/>
          <w:color w:val="FF0000"/>
          <w:sz w:val="28"/>
          <w:szCs w:val="28"/>
        </w:rPr>
        <w:t xml:space="preserve"> </w:t>
      </w:r>
      <w:r w:rsidRPr="008225D9">
        <w:rPr>
          <w:rFonts w:ascii="Times New Roman" w:hAnsi="Times New Roman"/>
          <w:sz w:val="28"/>
          <w:szCs w:val="28"/>
        </w:rPr>
        <w:t>кафедра</w:t>
      </w:r>
      <w:r w:rsidR="000D7764" w:rsidRPr="008225D9">
        <w:rPr>
          <w:rFonts w:ascii="Times New Roman" w:hAnsi="Times New Roman"/>
          <w:sz w:val="28"/>
          <w:szCs w:val="28"/>
        </w:rPr>
        <w:t>лар</w:t>
      </w:r>
      <w:r w:rsidRPr="008225D9">
        <w:rPr>
          <w:rFonts w:ascii="Times New Roman" w:hAnsi="Times New Roman"/>
          <w:sz w:val="28"/>
          <w:szCs w:val="28"/>
        </w:rPr>
        <w:t>ының штаты мамандықтардың бекітілген оқу жұмыс жоспарларының және профессорлық-оқытушылық құрамның оқу жүктемесін жоспарлау тәртібіне қойылатын талаптардың негізінде, сонымен қатар есептелген нормативтік оқу жүктемесінің негізінде анықталады. Қазіргі уақытта КБ базалық білімі бар, 6 ғылым докторы, 14 ғылым кандидаты,  1 PhD құраммен (ПОҚ) қамтамасыз етілген. Кафедра оқытушылары арасында «Қазақстан Республикасы Жоғары оқу орнының үздік оқытушысы» атағын</w:t>
      </w:r>
      <w:r w:rsidR="004A53E2" w:rsidRPr="008225D9">
        <w:rPr>
          <w:rFonts w:ascii="Times New Roman" w:hAnsi="Times New Roman"/>
          <w:sz w:val="28"/>
          <w:szCs w:val="28"/>
        </w:rPr>
        <w:t xml:space="preserve">ың 6 иегері Мажитаева Ш. (2007г., </w:t>
      </w:r>
      <w:r w:rsidRPr="008225D9">
        <w:rPr>
          <w:rFonts w:ascii="Times New Roman" w:hAnsi="Times New Roman"/>
          <w:sz w:val="28"/>
          <w:szCs w:val="28"/>
        </w:rPr>
        <w:t>2011 г.), Жарылгапов Ж.Ж. (2010),  Смагулов Ж.К. (2013), Такиров С.У. (2014), Жумагулов А.Б. (2014), Рахимов Б.С. (2016); Кенжеғалиев С.А. (2019 ж.), Халықаралық ақпаратттандыру академи</w:t>
      </w:r>
      <w:r w:rsidR="004A53E2" w:rsidRPr="008225D9">
        <w:rPr>
          <w:rFonts w:ascii="Times New Roman" w:hAnsi="Times New Roman"/>
          <w:sz w:val="28"/>
          <w:szCs w:val="28"/>
        </w:rPr>
        <w:t>ясының 1 мүшесі - профессор, ф.ғ.</w:t>
      </w:r>
      <w:r w:rsidRPr="008225D9">
        <w:rPr>
          <w:rFonts w:ascii="Times New Roman" w:hAnsi="Times New Roman"/>
          <w:sz w:val="28"/>
          <w:szCs w:val="28"/>
        </w:rPr>
        <w:t>д. Ж.Қ.Смагулов;</w:t>
      </w:r>
      <w:r w:rsidRPr="008225D9">
        <w:rPr>
          <w:rFonts w:ascii="Times New Roman" w:hAnsi="Times New Roman"/>
          <w:color w:val="FF0000"/>
          <w:sz w:val="28"/>
          <w:szCs w:val="28"/>
        </w:rPr>
        <w:t xml:space="preserve"> </w:t>
      </w:r>
      <w:r w:rsidRPr="008225D9">
        <w:rPr>
          <w:rFonts w:ascii="Times New Roman" w:hAnsi="Times New Roman"/>
          <w:sz w:val="28"/>
          <w:szCs w:val="28"/>
        </w:rPr>
        <w:t>ҚР БҒМ-нің Қазақстан Республикасының ғылым мен техниканың дамуына қосқан үлесі үшін 1 стипендиаты - профессор Ж.Ж. Жарыл</w:t>
      </w:r>
      <w:r w:rsidR="000D7764" w:rsidRPr="008225D9">
        <w:rPr>
          <w:rFonts w:ascii="Times New Roman" w:hAnsi="Times New Roman"/>
          <w:sz w:val="28"/>
          <w:szCs w:val="28"/>
        </w:rPr>
        <w:t>ғ</w:t>
      </w:r>
      <w:r w:rsidRPr="008225D9">
        <w:rPr>
          <w:rFonts w:ascii="Times New Roman" w:hAnsi="Times New Roman"/>
          <w:sz w:val="28"/>
          <w:szCs w:val="28"/>
        </w:rPr>
        <w:t>апов.</w:t>
      </w:r>
    </w:p>
    <w:p w:rsidR="00C80D66" w:rsidRPr="008225D9" w:rsidRDefault="00C80D66" w:rsidP="00D209CD">
      <w:pPr>
        <w:pStyle w:val="HTML"/>
        <w:ind w:firstLine="454"/>
        <w:jc w:val="both"/>
        <w:rPr>
          <w:rFonts w:ascii="Times New Roman" w:hAnsi="Times New Roman"/>
          <w:sz w:val="28"/>
          <w:szCs w:val="28"/>
        </w:rPr>
      </w:pPr>
    </w:p>
    <w:p w:rsidR="009B4A71" w:rsidRPr="008225D9" w:rsidRDefault="00207FA4"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4. ББ басшылығы ҒЗЖ бен ОӘЖ нәтижелілігін келесі көрсеткіштермен дәлелдеуі тиіс: </w:t>
      </w:r>
    </w:p>
    <w:p w:rsidR="00207FA4" w:rsidRPr="008225D9" w:rsidRDefault="00207FA4"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a) ПОҚ жобаларға, семинарларға, конференцияларға, тағылымдамаларға қатысу тиімділігі; </w:t>
      </w:r>
    </w:p>
    <w:p w:rsidR="001053C1" w:rsidRPr="008225D9" w:rsidRDefault="001053C1" w:rsidP="00D209CD">
      <w:pPr>
        <w:ind w:firstLine="454"/>
        <w:jc w:val="both"/>
        <w:rPr>
          <w:spacing w:val="-4"/>
          <w:sz w:val="28"/>
          <w:szCs w:val="28"/>
        </w:rPr>
      </w:pPr>
      <w:r w:rsidRPr="008225D9">
        <w:rPr>
          <w:spacing w:val="-4"/>
          <w:sz w:val="28"/>
          <w:szCs w:val="28"/>
        </w:rPr>
        <w:t>ПОҚ-ның ғылыми мақалалары</w:t>
      </w:r>
      <w:r w:rsidR="00410227" w:rsidRPr="008225D9">
        <w:rPr>
          <w:spacing w:val="-4"/>
          <w:sz w:val="28"/>
          <w:szCs w:val="28"/>
        </w:rPr>
        <w:t>:</w:t>
      </w:r>
    </w:p>
    <w:p w:rsidR="00410227" w:rsidRPr="008225D9" w:rsidRDefault="00410227" w:rsidP="00D209CD">
      <w:pPr>
        <w:ind w:firstLine="454"/>
        <w:jc w:val="both"/>
        <w:rPr>
          <w:b/>
          <w:spacing w:val="-6"/>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1"/>
        <w:gridCol w:w="1953"/>
        <w:gridCol w:w="1630"/>
        <w:gridCol w:w="1895"/>
        <w:gridCol w:w="1813"/>
        <w:gridCol w:w="1182"/>
      </w:tblGrid>
      <w:tr w:rsidR="002961D7" w:rsidRPr="008225D9" w:rsidTr="008E3EB7">
        <w:trPr>
          <w:trHeight w:val="370"/>
        </w:trPr>
        <w:tc>
          <w:tcPr>
            <w:tcW w:w="1276" w:type="dxa"/>
            <w:vMerge w:val="restart"/>
            <w:tcBorders>
              <w:top w:val="single" w:sz="4" w:space="0" w:color="auto"/>
              <w:left w:val="single" w:sz="4" w:space="0" w:color="auto"/>
              <w:bottom w:val="single" w:sz="4" w:space="0" w:color="auto"/>
              <w:right w:val="single" w:sz="4" w:space="0" w:color="auto"/>
            </w:tcBorders>
            <w:vAlign w:val="center"/>
            <w:hideMark/>
          </w:tcPr>
          <w:p w:rsidR="002961D7" w:rsidRPr="008225D9" w:rsidRDefault="002961D7" w:rsidP="00340F78">
            <w:pPr>
              <w:jc w:val="both"/>
              <w:rPr>
                <w:spacing w:val="-4"/>
                <w:sz w:val="28"/>
                <w:szCs w:val="28"/>
              </w:rPr>
            </w:pPr>
            <w:r w:rsidRPr="008225D9">
              <w:rPr>
                <w:bCs/>
                <w:sz w:val="28"/>
                <w:szCs w:val="28"/>
              </w:rPr>
              <w:t>Мерзімі</w:t>
            </w:r>
          </w:p>
        </w:tc>
        <w:tc>
          <w:tcPr>
            <w:tcW w:w="8229" w:type="dxa"/>
            <w:gridSpan w:val="5"/>
            <w:tcBorders>
              <w:top w:val="single" w:sz="4" w:space="0" w:color="auto"/>
              <w:left w:val="single" w:sz="4" w:space="0" w:color="auto"/>
              <w:bottom w:val="single" w:sz="4" w:space="0" w:color="auto"/>
              <w:right w:val="single" w:sz="4" w:space="0" w:color="auto"/>
            </w:tcBorders>
          </w:tcPr>
          <w:p w:rsidR="002961D7" w:rsidRPr="008225D9" w:rsidRDefault="002961D7" w:rsidP="00D209CD">
            <w:pPr>
              <w:ind w:firstLine="454"/>
              <w:jc w:val="both"/>
              <w:rPr>
                <w:spacing w:val="-4"/>
                <w:sz w:val="28"/>
                <w:szCs w:val="28"/>
              </w:rPr>
            </w:pPr>
            <w:r w:rsidRPr="008225D9">
              <w:rPr>
                <w:spacing w:val="-4"/>
                <w:sz w:val="28"/>
                <w:szCs w:val="28"/>
              </w:rPr>
              <w:t>Ғылыми мақалалар саны</w:t>
            </w:r>
            <w:r w:rsidRPr="008225D9">
              <w:rPr>
                <w:bCs/>
                <w:sz w:val="28"/>
                <w:szCs w:val="28"/>
              </w:rPr>
              <w:t>, бір.</w:t>
            </w:r>
          </w:p>
        </w:tc>
      </w:tr>
      <w:tr w:rsidR="001053C1" w:rsidRPr="008225D9" w:rsidTr="009332AF">
        <w:trPr>
          <w:trHeight w:val="132"/>
        </w:trPr>
        <w:tc>
          <w:tcPr>
            <w:tcW w:w="1276" w:type="dxa"/>
            <w:vMerge/>
            <w:tcBorders>
              <w:top w:val="single" w:sz="4" w:space="0" w:color="auto"/>
              <w:left w:val="single" w:sz="4" w:space="0" w:color="auto"/>
              <w:bottom w:val="single" w:sz="4" w:space="0" w:color="auto"/>
              <w:right w:val="single" w:sz="4" w:space="0" w:color="auto"/>
            </w:tcBorders>
            <w:vAlign w:val="center"/>
            <w:hideMark/>
          </w:tcPr>
          <w:p w:rsidR="001053C1" w:rsidRPr="008225D9" w:rsidRDefault="001053C1" w:rsidP="00D209CD">
            <w:pPr>
              <w:ind w:firstLine="454"/>
              <w:jc w:val="both"/>
              <w:rPr>
                <w:spacing w:val="-4"/>
                <w:sz w:val="28"/>
                <w:szCs w:val="28"/>
              </w:rPr>
            </w:pPr>
          </w:p>
        </w:tc>
        <w:tc>
          <w:tcPr>
            <w:tcW w:w="1833" w:type="dxa"/>
            <w:tcBorders>
              <w:top w:val="single" w:sz="4" w:space="0" w:color="auto"/>
              <w:left w:val="single" w:sz="4" w:space="0" w:color="auto"/>
              <w:bottom w:val="single" w:sz="4" w:space="0" w:color="auto"/>
              <w:right w:val="single" w:sz="4" w:space="0" w:color="auto"/>
            </w:tcBorders>
            <w:hideMark/>
          </w:tcPr>
          <w:p w:rsidR="001053C1" w:rsidRPr="008225D9" w:rsidRDefault="001053C1" w:rsidP="00340F78">
            <w:pPr>
              <w:jc w:val="both"/>
              <w:rPr>
                <w:sz w:val="28"/>
                <w:szCs w:val="28"/>
              </w:rPr>
            </w:pPr>
            <w:r w:rsidRPr="008225D9">
              <w:rPr>
                <w:sz w:val="28"/>
                <w:szCs w:val="28"/>
              </w:rPr>
              <w:t>Импакт-факторы бар журналдарында (</w:t>
            </w:r>
            <w:r w:rsidRPr="008225D9">
              <w:rPr>
                <w:sz w:val="28"/>
                <w:szCs w:val="28"/>
                <w:lang w:val="en-US"/>
              </w:rPr>
              <w:t>Scopus</w:t>
            </w:r>
            <w:r w:rsidRPr="008225D9">
              <w:rPr>
                <w:sz w:val="28"/>
                <w:szCs w:val="28"/>
              </w:rPr>
              <w:t xml:space="preserve">, </w:t>
            </w:r>
          </w:p>
          <w:p w:rsidR="001053C1" w:rsidRPr="008225D9" w:rsidRDefault="001053C1" w:rsidP="00970AA8">
            <w:pPr>
              <w:jc w:val="both"/>
              <w:rPr>
                <w:sz w:val="28"/>
                <w:szCs w:val="28"/>
                <w:lang w:val="en-US"/>
              </w:rPr>
            </w:pPr>
            <w:r w:rsidRPr="008225D9">
              <w:rPr>
                <w:sz w:val="28"/>
                <w:szCs w:val="28"/>
                <w:lang w:val="en-US"/>
              </w:rPr>
              <w:t xml:space="preserve">Thomson </w:t>
            </w:r>
            <w:r w:rsidRPr="008225D9">
              <w:rPr>
                <w:sz w:val="28"/>
                <w:szCs w:val="28"/>
                <w:lang w:val="en-US"/>
              </w:rPr>
              <w:lastRenderedPageBreak/>
              <w:t>Reuters</w:t>
            </w:r>
            <w:r w:rsidRPr="008225D9">
              <w:rPr>
                <w:sz w:val="28"/>
                <w:szCs w:val="28"/>
              </w:rPr>
              <w:t>)</w:t>
            </w:r>
          </w:p>
        </w:tc>
        <w:tc>
          <w:tcPr>
            <w:tcW w:w="1531" w:type="dxa"/>
            <w:tcBorders>
              <w:top w:val="single" w:sz="4" w:space="0" w:color="auto"/>
              <w:left w:val="single" w:sz="4" w:space="0" w:color="auto"/>
              <w:bottom w:val="single" w:sz="4" w:space="0" w:color="auto"/>
              <w:right w:val="single" w:sz="4" w:space="0" w:color="auto"/>
            </w:tcBorders>
          </w:tcPr>
          <w:p w:rsidR="001053C1" w:rsidRPr="008225D9" w:rsidRDefault="001053C1" w:rsidP="00340F78">
            <w:pPr>
              <w:jc w:val="both"/>
              <w:rPr>
                <w:bCs/>
                <w:sz w:val="28"/>
                <w:szCs w:val="28"/>
              </w:rPr>
            </w:pPr>
            <w:r w:rsidRPr="008225D9">
              <w:rPr>
                <w:bCs/>
                <w:sz w:val="28"/>
                <w:szCs w:val="28"/>
              </w:rPr>
              <w:lastRenderedPageBreak/>
              <w:t xml:space="preserve">ҚР БҒМ Білім және ғылым саласындағы бақылау </w:t>
            </w:r>
            <w:r w:rsidRPr="008225D9">
              <w:rPr>
                <w:bCs/>
                <w:sz w:val="28"/>
                <w:szCs w:val="28"/>
              </w:rPr>
              <w:lastRenderedPageBreak/>
              <w:t>комитеті тізіміндегі басылымдар</w:t>
            </w:r>
          </w:p>
        </w:tc>
        <w:tc>
          <w:tcPr>
            <w:tcW w:w="1806" w:type="dxa"/>
            <w:tcBorders>
              <w:top w:val="single" w:sz="4" w:space="0" w:color="auto"/>
              <w:left w:val="single" w:sz="4" w:space="0" w:color="auto"/>
              <w:bottom w:val="single" w:sz="4" w:space="0" w:color="auto"/>
              <w:right w:val="single" w:sz="4" w:space="0" w:color="auto"/>
            </w:tcBorders>
            <w:hideMark/>
          </w:tcPr>
          <w:p w:rsidR="001053C1" w:rsidRPr="008225D9" w:rsidRDefault="001053C1" w:rsidP="00340F78">
            <w:pPr>
              <w:jc w:val="both"/>
              <w:rPr>
                <w:bCs/>
                <w:sz w:val="28"/>
                <w:szCs w:val="28"/>
              </w:rPr>
            </w:pPr>
            <w:r w:rsidRPr="008225D9">
              <w:rPr>
                <w:bCs/>
                <w:sz w:val="28"/>
                <w:szCs w:val="28"/>
              </w:rPr>
              <w:lastRenderedPageBreak/>
              <w:t xml:space="preserve">республикалық конференция жинақтарында </w:t>
            </w:r>
          </w:p>
        </w:tc>
        <w:tc>
          <w:tcPr>
            <w:tcW w:w="1729" w:type="dxa"/>
            <w:tcBorders>
              <w:top w:val="single" w:sz="4" w:space="0" w:color="auto"/>
              <w:left w:val="single" w:sz="4" w:space="0" w:color="auto"/>
              <w:bottom w:val="single" w:sz="4" w:space="0" w:color="auto"/>
              <w:right w:val="single" w:sz="4" w:space="0" w:color="auto"/>
            </w:tcBorders>
            <w:hideMark/>
          </w:tcPr>
          <w:p w:rsidR="001053C1" w:rsidRPr="008225D9" w:rsidRDefault="001053C1" w:rsidP="00970AA8">
            <w:pPr>
              <w:jc w:val="both"/>
              <w:rPr>
                <w:bCs/>
                <w:sz w:val="28"/>
                <w:szCs w:val="28"/>
              </w:rPr>
            </w:pPr>
            <w:r w:rsidRPr="008225D9">
              <w:rPr>
                <w:sz w:val="28"/>
                <w:szCs w:val="28"/>
              </w:rPr>
              <w:t>шетел</w:t>
            </w:r>
            <w:r w:rsidRPr="008225D9">
              <w:rPr>
                <w:bCs/>
                <w:sz w:val="28"/>
                <w:szCs w:val="28"/>
              </w:rPr>
              <w:t xml:space="preserve"> конференция жинақтарында </w:t>
            </w:r>
          </w:p>
        </w:tc>
        <w:tc>
          <w:tcPr>
            <w:tcW w:w="1330" w:type="dxa"/>
            <w:tcBorders>
              <w:top w:val="single" w:sz="4" w:space="0" w:color="auto"/>
              <w:left w:val="single" w:sz="4" w:space="0" w:color="auto"/>
              <w:bottom w:val="single" w:sz="4" w:space="0" w:color="auto"/>
              <w:right w:val="single" w:sz="4" w:space="0" w:color="auto"/>
            </w:tcBorders>
            <w:hideMark/>
          </w:tcPr>
          <w:p w:rsidR="001053C1" w:rsidRPr="008225D9" w:rsidRDefault="001053C1" w:rsidP="00340F78">
            <w:pPr>
              <w:jc w:val="both"/>
              <w:rPr>
                <w:sz w:val="28"/>
                <w:szCs w:val="28"/>
              </w:rPr>
            </w:pPr>
            <w:r w:rsidRPr="008225D9">
              <w:rPr>
                <w:sz w:val="28"/>
                <w:szCs w:val="28"/>
              </w:rPr>
              <w:t>Барлығы</w:t>
            </w:r>
          </w:p>
        </w:tc>
      </w:tr>
      <w:tr w:rsidR="001053C1" w:rsidRPr="008225D9" w:rsidTr="00184DE8">
        <w:trPr>
          <w:trHeight w:val="135"/>
        </w:trPr>
        <w:tc>
          <w:tcPr>
            <w:tcW w:w="1276" w:type="dxa"/>
            <w:tcBorders>
              <w:top w:val="single" w:sz="4" w:space="0" w:color="auto"/>
              <w:left w:val="single" w:sz="4" w:space="0" w:color="auto"/>
              <w:bottom w:val="single" w:sz="4" w:space="0" w:color="auto"/>
              <w:right w:val="single" w:sz="4" w:space="0" w:color="auto"/>
            </w:tcBorders>
            <w:hideMark/>
          </w:tcPr>
          <w:p w:rsidR="001053C1" w:rsidRPr="008225D9" w:rsidRDefault="001053C1" w:rsidP="00340F78">
            <w:pPr>
              <w:jc w:val="both"/>
              <w:rPr>
                <w:bCs/>
                <w:sz w:val="28"/>
                <w:szCs w:val="28"/>
              </w:rPr>
            </w:pPr>
            <w:r w:rsidRPr="008225D9">
              <w:rPr>
                <w:bCs/>
                <w:sz w:val="28"/>
                <w:szCs w:val="28"/>
              </w:rPr>
              <w:lastRenderedPageBreak/>
              <w:t>201</w:t>
            </w:r>
            <w:r w:rsidR="009332AF" w:rsidRPr="008225D9">
              <w:rPr>
                <w:bCs/>
                <w:sz w:val="28"/>
                <w:szCs w:val="28"/>
              </w:rPr>
              <w:t>9</w:t>
            </w:r>
            <w:r w:rsidRPr="008225D9">
              <w:rPr>
                <w:bCs/>
                <w:sz w:val="28"/>
                <w:szCs w:val="28"/>
              </w:rPr>
              <w:t xml:space="preserve"> жыл</w:t>
            </w:r>
          </w:p>
        </w:tc>
        <w:tc>
          <w:tcPr>
            <w:tcW w:w="1833" w:type="dxa"/>
            <w:tcBorders>
              <w:top w:val="single" w:sz="4" w:space="0" w:color="auto"/>
              <w:left w:val="single" w:sz="4" w:space="0" w:color="auto"/>
              <w:bottom w:val="single" w:sz="4" w:space="0" w:color="auto"/>
              <w:right w:val="single" w:sz="4" w:space="0" w:color="auto"/>
            </w:tcBorders>
            <w:hideMark/>
          </w:tcPr>
          <w:p w:rsidR="001053C1" w:rsidRPr="008225D9" w:rsidRDefault="00EF189B" w:rsidP="00D209CD">
            <w:pPr>
              <w:ind w:firstLine="454"/>
              <w:jc w:val="both"/>
              <w:rPr>
                <w:sz w:val="28"/>
                <w:szCs w:val="28"/>
              </w:rPr>
            </w:pPr>
            <w:r w:rsidRPr="008225D9">
              <w:rPr>
                <w:sz w:val="28"/>
                <w:szCs w:val="28"/>
              </w:rPr>
              <w:t>8</w:t>
            </w:r>
          </w:p>
        </w:tc>
        <w:tc>
          <w:tcPr>
            <w:tcW w:w="1531" w:type="dxa"/>
            <w:tcBorders>
              <w:top w:val="single" w:sz="4" w:space="0" w:color="auto"/>
              <w:left w:val="single" w:sz="4" w:space="0" w:color="auto"/>
              <w:bottom w:val="single" w:sz="4" w:space="0" w:color="auto"/>
              <w:right w:val="single" w:sz="4" w:space="0" w:color="auto"/>
            </w:tcBorders>
          </w:tcPr>
          <w:p w:rsidR="001053C1" w:rsidRPr="008225D9" w:rsidRDefault="00EF189B" w:rsidP="00D209CD">
            <w:pPr>
              <w:ind w:firstLine="454"/>
              <w:jc w:val="both"/>
              <w:rPr>
                <w:sz w:val="28"/>
                <w:szCs w:val="28"/>
              </w:rPr>
            </w:pPr>
            <w:r w:rsidRPr="008225D9">
              <w:rPr>
                <w:sz w:val="28"/>
                <w:szCs w:val="28"/>
              </w:rPr>
              <w:t>11</w:t>
            </w:r>
          </w:p>
        </w:tc>
        <w:tc>
          <w:tcPr>
            <w:tcW w:w="1806" w:type="dxa"/>
            <w:tcBorders>
              <w:top w:val="single" w:sz="4" w:space="0" w:color="auto"/>
              <w:left w:val="single" w:sz="4" w:space="0" w:color="auto"/>
              <w:bottom w:val="single" w:sz="4" w:space="0" w:color="auto"/>
              <w:right w:val="single" w:sz="4" w:space="0" w:color="auto"/>
            </w:tcBorders>
            <w:hideMark/>
          </w:tcPr>
          <w:p w:rsidR="001053C1" w:rsidRPr="008225D9" w:rsidRDefault="00EF189B" w:rsidP="00D209CD">
            <w:pPr>
              <w:ind w:firstLine="454"/>
              <w:jc w:val="both"/>
              <w:rPr>
                <w:sz w:val="28"/>
                <w:szCs w:val="28"/>
              </w:rPr>
            </w:pPr>
            <w:r w:rsidRPr="008225D9">
              <w:rPr>
                <w:sz w:val="28"/>
                <w:szCs w:val="28"/>
              </w:rPr>
              <w:t>40</w:t>
            </w:r>
          </w:p>
        </w:tc>
        <w:tc>
          <w:tcPr>
            <w:tcW w:w="1729" w:type="dxa"/>
            <w:tcBorders>
              <w:top w:val="single" w:sz="4" w:space="0" w:color="auto"/>
              <w:left w:val="single" w:sz="4" w:space="0" w:color="auto"/>
              <w:bottom w:val="single" w:sz="4" w:space="0" w:color="auto"/>
              <w:right w:val="single" w:sz="4" w:space="0" w:color="auto"/>
            </w:tcBorders>
            <w:hideMark/>
          </w:tcPr>
          <w:p w:rsidR="001053C1" w:rsidRPr="008225D9" w:rsidRDefault="00EF189B" w:rsidP="00D209CD">
            <w:pPr>
              <w:ind w:firstLine="454"/>
              <w:jc w:val="both"/>
              <w:rPr>
                <w:sz w:val="28"/>
                <w:szCs w:val="28"/>
              </w:rPr>
            </w:pPr>
            <w:r w:rsidRPr="008225D9">
              <w:rPr>
                <w:sz w:val="28"/>
                <w:szCs w:val="28"/>
              </w:rPr>
              <w:t>13</w:t>
            </w:r>
          </w:p>
        </w:tc>
        <w:tc>
          <w:tcPr>
            <w:tcW w:w="1330" w:type="dxa"/>
            <w:tcBorders>
              <w:top w:val="single" w:sz="4" w:space="0" w:color="auto"/>
              <w:left w:val="single" w:sz="4" w:space="0" w:color="auto"/>
              <w:bottom w:val="single" w:sz="4" w:space="0" w:color="auto"/>
              <w:right w:val="single" w:sz="4" w:space="0" w:color="auto"/>
            </w:tcBorders>
            <w:hideMark/>
          </w:tcPr>
          <w:p w:rsidR="001053C1" w:rsidRPr="008225D9" w:rsidRDefault="00EF189B" w:rsidP="00D209CD">
            <w:pPr>
              <w:ind w:firstLine="454"/>
              <w:jc w:val="both"/>
              <w:rPr>
                <w:sz w:val="28"/>
                <w:szCs w:val="28"/>
              </w:rPr>
            </w:pPr>
            <w:r w:rsidRPr="008225D9">
              <w:rPr>
                <w:sz w:val="28"/>
                <w:szCs w:val="28"/>
              </w:rPr>
              <w:t>72</w:t>
            </w:r>
          </w:p>
        </w:tc>
      </w:tr>
      <w:tr w:rsidR="001053C1" w:rsidRPr="008225D9" w:rsidTr="00184DE8">
        <w:trPr>
          <w:trHeight w:val="196"/>
        </w:trPr>
        <w:tc>
          <w:tcPr>
            <w:tcW w:w="1276" w:type="dxa"/>
            <w:tcBorders>
              <w:top w:val="single" w:sz="4" w:space="0" w:color="auto"/>
              <w:left w:val="single" w:sz="4" w:space="0" w:color="auto"/>
              <w:bottom w:val="single" w:sz="4" w:space="0" w:color="auto"/>
              <w:right w:val="single" w:sz="4" w:space="0" w:color="auto"/>
            </w:tcBorders>
            <w:hideMark/>
          </w:tcPr>
          <w:p w:rsidR="001053C1" w:rsidRPr="008225D9" w:rsidRDefault="001053C1" w:rsidP="00340F78">
            <w:pPr>
              <w:jc w:val="both"/>
              <w:rPr>
                <w:bCs/>
                <w:sz w:val="28"/>
                <w:szCs w:val="28"/>
              </w:rPr>
            </w:pPr>
            <w:r w:rsidRPr="008225D9">
              <w:rPr>
                <w:bCs/>
                <w:sz w:val="28"/>
                <w:szCs w:val="28"/>
              </w:rPr>
              <w:t>20</w:t>
            </w:r>
            <w:r w:rsidR="009332AF" w:rsidRPr="008225D9">
              <w:rPr>
                <w:bCs/>
                <w:sz w:val="28"/>
                <w:szCs w:val="28"/>
              </w:rPr>
              <w:t>20</w:t>
            </w:r>
            <w:r w:rsidRPr="008225D9">
              <w:rPr>
                <w:bCs/>
                <w:sz w:val="28"/>
                <w:szCs w:val="28"/>
              </w:rPr>
              <w:t xml:space="preserve"> жыл</w:t>
            </w:r>
          </w:p>
        </w:tc>
        <w:tc>
          <w:tcPr>
            <w:tcW w:w="1833" w:type="dxa"/>
            <w:tcBorders>
              <w:top w:val="single" w:sz="4" w:space="0" w:color="auto"/>
              <w:left w:val="single" w:sz="4" w:space="0" w:color="auto"/>
              <w:bottom w:val="single" w:sz="4" w:space="0" w:color="auto"/>
              <w:right w:val="single" w:sz="4" w:space="0" w:color="auto"/>
            </w:tcBorders>
            <w:hideMark/>
          </w:tcPr>
          <w:p w:rsidR="001053C1" w:rsidRPr="008225D9" w:rsidRDefault="00EF189B" w:rsidP="00D209CD">
            <w:pPr>
              <w:ind w:firstLine="454"/>
              <w:jc w:val="both"/>
              <w:rPr>
                <w:sz w:val="28"/>
                <w:szCs w:val="28"/>
              </w:rPr>
            </w:pPr>
            <w:r w:rsidRPr="008225D9">
              <w:rPr>
                <w:sz w:val="28"/>
                <w:szCs w:val="28"/>
              </w:rPr>
              <w:t>9</w:t>
            </w:r>
          </w:p>
        </w:tc>
        <w:tc>
          <w:tcPr>
            <w:tcW w:w="1531" w:type="dxa"/>
            <w:tcBorders>
              <w:top w:val="single" w:sz="4" w:space="0" w:color="auto"/>
              <w:left w:val="single" w:sz="4" w:space="0" w:color="auto"/>
              <w:bottom w:val="single" w:sz="4" w:space="0" w:color="auto"/>
              <w:right w:val="single" w:sz="4" w:space="0" w:color="auto"/>
            </w:tcBorders>
          </w:tcPr>
          <w:p w:rsidR="001053C1" w:rsidRPr="008225D9" w:rsidRDefault="00EF189B" w:rsidP="00D209CD">
            <w:pPr>
              <w:ind w:firstLine="454"/>
              <w:jc w:val="both"/>
              <w:rPr>
                <w:sz w:val="28"/>
                <w:szCs w:val="28"/>
              </w:rPr>
            </w:pPr>
            <w:r w:rsidRPr="008225D9">
              <w:rPr>
                <w:sz w:val="28"/>
                <w:szCs w:val="28"/>
              </w:rPr>
              <w:t>33</w:t>
            </w:r>
          </w:p>
        </w:tc>
        <w:tc>
          <w:tcPr>
            <w:tcW w:w="1806" w:type="dxa"/>
            <w:tcBorders>
              <w:top w:val="single" w:sz="4" w:space="0" w:color="auto"/>
              <w:left w:val="single" w:sz="4" w:space="0" w:color="auto"/>
              <w:bottom w:val="single" w:sz="4" w:space="0" w:color="auto"/>
              <w:right w:val="single" w:sz="4" w:space="0" w:color="auto"/>
            </w:tcBorders>
            <w:hideMark/>
          </w:tcPr>
          <w:p w:rsidR="001053C1" w:rsidRPr="008225D9" w:rsidRDefault="00EF189B" w:rsidP="00D209CD">
            <w:pPr>
              <w:ind w:firstLine="454"/>
              <w:jc w:val="both"/>
              <w:rPr>
                <w:sz w:val="28"/>
                <w:szCs w:val="28"/>
              </w:rPr>
            </w:pPr>
            <w:r w:rsidRPr="008225D9">
              <w:rPr>
                <w:sz w:val="28"/>
                <w:szCs w:val="28"/>
              </w:rPr>
              <w:t>24</w:t>
            </w:r>
          </w:p>
        </w:tc>
        <w:tc>
          <w:tcPr>
            <w:tcW w:w="1729" w:type="dxa"/>
            <w:tcBorders>
              <w:top w:val="single" w:sz="4" w:space="0" w:color="auto"/>
              <w:left w:val="single" w:sz="4" w:space="0" w:color="auto"/>
              <w:bottom w:val="single" w:sz="4" w:space="0" w:color="auto"/>
              <w:right w:val="single" w:sz="4" w:space="0" w:color="auto"/>
            </w:tcBorders>
            <w:hideMark/>
          </w:tcPr>
          <w:p w:rsidR="001053C1" w:rsidRPr="008225D9" w:rsidRDefault="00EF189B" w:rsidP="00D209CD">
            <w:pPr>
              <w:ind w:firstLine="454"/>
              <w:jc w:val="both"/>
              <w:rPr>
                <w:sz w:val="28"/>
                <w:szCs w:val="28"/>
              </w:rPr>
            </w:pPr>
            <w:r w:rsidRPr="008225D9">
              <w:rPr>
                <w:sz w:val="28"/>
                <w:szCs w:val="28"/>
              </w:rPr>
              <w:t>12</w:t>
            </w:r>
          </w:p>
        </w:tc>
        <w:tc>
          <w:tcPr>
            <w:tcW w:w="1330" w:type="dxa"/>
            <w:tcBorders>
              <w:top w:val="single" w:sz="4" w:space="0" w:color="auto"/>
              <w:left w:val="single" w:sz="4" w:space="0" w:color="auto"/>
              <w:bottom w:val="single" w:sz="4" w:space="0" w:color="auto"/>
              <w:right w:val="single" w:sz="4" w:space="0" w:color="auto"/>
            </w:tcBorders>
            <w:hideMark/>
          </w:tcPr>
          <w:p w:rsidR="001053C1" w:rsidRPr="008225D9" w:rsidRDefault="00EF189B" w:rsidP="00D209CD">
            <w:pPr>
              <w:ind w:firstLine="454"/>
              <w:jc w:val="both"/>
              <w:rPr>
                <w:sz w:val="28"/>
                <w:szCs w:val="28"/>
              </w:rPr>
            </w:pPr>
            <w:r w:rsidRPr="008225D9">
              <w:rPr>
                <w:sz w:val="28"/>
                <w:szCs w:val="28"/>
              </w:rPr>
              <w:t>78</w:t>
            </w:r>
          </w:p>
        </w:tc>
      </w:tr>
      <w:tr w:rsidR="001053C1" w:rsidRPr="008225D9" w:rsidTr="00184DE8">
        <w:trPr>
          <w:trHeight w:val="128"/>
        </w:trPr>
        <w:tc>
          <w:tcPr>
            <w:tcW w:w="1276" w:type="dxa"/>
            <w:tcBorders>
              <w:top w:val="single" w:sz="4" w:space="0" w:color="auto"/>
              <w:left w:val="single" w:sz="4" w:space="0" w:color="auto"/>
              <w:bottom w:val="single" w:sz="4" w:space="0" w:color="auto"/>
              <w:right w:val="single" w:sz="4" w:space="0" w:color="auto"/>
            </w:tcBorders>
            <w:hideMark/>
          </w:tcPr>
          <w:p w:rsidR="001053C1" w:rsidRPr="008225D9" w:rsidRDefault="001053C1" w:rsidP="00340F78">
            <w:pPr>
              <w:jc w:val="both"/>
              <w:rPr>
                <w:bCs/>
                <w:sz w:val="28"/>
                <w:szCs w:val="28"/>
              </w:rPr>
            </w:pPr>
            <w:r w:rsidRPr="008225D9">
              <w:rPr>
                <w:bCs/>
                <w:sz w:val="28"/>
                <w:szCs w:val="28"/>
              </w:rPr>
              <w:t>20</w:t>
            </w:r>
            <w:r w:rsidR="009332AF" w:rsidRPr="008225D9">
              <w:rPr>
                <w:bCs/>
                <w:sz w:val="28"/>
                <w:szCs w:val="28"/>
              </w:rPr>
              <w:t>21</w:t>
            </w:r>
            <w:r w:rsidRPr="008225D9">
              <w:rPr>
                <w:bCs/>
                <w:sz w:val="28"/>
                <w:szCs w:val="28"/>
              </w:rPr>
              <w:t xml:space="preserve"> жыл</w:t>
            </w:r>
          </w:p>
        </w:tc>
        <w:tc>
          <w:tcPr>
            <w:tcW w:w="1833" w:type="dxa"/>
            <w:tcBorders>
              <w:top w:val="single" w:sz="4" w:space="0" w:color="auto"/>
              <w:left w:val="single" w:sz="4" w:space="0" w:color="auto"/>
              <w:bottom w:val="single" w:sz="4" w:space="0" w:color="auto"/>
              <w:right w:val="single" w:sz="4" w:space="0" w:color="auto"/>
            </w:tcBorders>
          </w:tcPr>
          <w:p w:rsidR="001053C1" w:rsidRPr="008225D9" w:rsidRDefault="00EF189B" w:rsidP="00D209CD">
            <w:pPr>
              <w:ind w:firstLine="454"/>
              <w:jc w:val="both"/>
              <w:rPr>
                <w:sz w:val="28"/>
                <w:szCs w:val="28"/>
              </w:rPr>
            </w:pPr>
            <w:r w:rsidRPr="008225D9">
              <w:rPr>
                <w:sz w:val="28"/>
                <w:szCs w:val="28"/>
              </w:rPr>
              <w:t>5</w:t>
            </w:r>
          </w:p>
        </w:tc>
        <w:tc>
          <w:tcPr>
            <w:tcW w:w="1531" w:type="dxa"/>
            <w:tcBorders>
              <w:top w:val="single" w:sz="4" w:space="0" w:color="auto"/>
              <w:left w:val="single" w:sz="4" w:space="0" w:color="auto"/>
              <w:bottom w:val="single" w:sz="4" w:space="0" w:color="auto"/>
              <w:right w:val="single" w:sz="4" w:space="0" w:color="auto"/>
            </w:tcBorders>
          </w:tcPr>
          <w:p w:rsidR="001053C1" w:rsidRPr="008225D9" w:rsidRDefault="00EF189B" w:rsidP="00D209CD">
            <w:pPr>
              <w:ind w:firstLine="454"/>
              <w:jc w:val="both"/>
              <w:rPr>
                <w:sz w:val="28"/>
                <w:szCs w:val="28"/>
              </w:rPr>
            </w:pPr>
            <w:r w:rsidRPr="008225D9">
              <w:rPr>
                <w:sz w:val="28"/>
                <w:szCs w:val="28"/>
              </w:rPr>
              <w:t>17</w:t>
            </w:r>
          </w:p>
        </w:tc>
        <w:tc>
          <w:tcPr>
            <w:tcW w:w="1806" w:type="dxa"/>
            <w:tcBorders>
              <w:top w:val="single" w:sz="4" w:space="0" w:color="auto"/>
              <w:left w:val="single" w:sz="4" w:space="0" w:color="auto"/>
              <w:bottom w:val="single" w:sz="4" w:space="0" w:color="auto"/>
              <w:right w:val="single" w:sz="4" w:space="0" w:color="auto"/>
            </w:tcBorders>
          </w:tcPr>
          <w:p w:rsidR="001053C1" w:rsidRPr="008225D9" w:rsidRDefault="00EF189B" w:rsidP="00D209CD">
            <w:pPr>
              <w:ind w:firstLine="454"/>
              <w:jc w:val="both"/>
              <w:rPr>
                <w:sz w:val="28"/>
                <w:szCs w:val="28"/>
              </w:rPr>
            </w:pPr>
            <w:r w:rsidRPr="008225D9">
              <w:rPr>
                <w:sz w:val="28"/>
                <w:szCs w:val="28"/>
              </w:rPr>
              <w:t>23</w:t>
            </w:r>
          </w:p>
        </w:tc>
        <w:tc>
          <w:tcPr>
            <w:tcW w:w="1729" w:type="dxa"/>
            <w:tcBorders>
              <w:top w:val="single" w:sz="4" w:space="0" w:color="auto"/>
              <w:left w:val="single" w:sz="4" w:space="0" w:color="auto"/>
              <w:bottom w:val="single" w:sz="4" w:space="0" w:color="auto"/>
              <w:right w:val="single" w:sz="4" w:space="0" w:color="auto"/>
            </w:tcBorders>
          </w:tcPr>
          <w:p w:rsidR="001053C1" w:rsidRPr="008225D9" w:rsidRDefault="008611D6" w:rsidP="00D209CD">
            <w:pPr>
              <w:ind w:firstLine="454"/>
              <w:jc w:val="both"/>
              <w:rPr>
                <w:sz w:val="28"/>
                <w:szCs w:val="28"/>
              </w:rPr>
            </w:pPr>
            <w:r w:rsidRPr="008225D9">
              <w:rPr>
                <w:sz w:val="28"/>
                <w:szCs w:val="28"/>
              </w:rPr>
              <w:t>9</w:t>
            </w:r>
          </w:p>
        </w:tc>
        <w:tc>
          <w:tcPr>
            <w:tcW w:w="1330" w:type="dxa"/>
            <w:tcBorders>
              <w:top w:val="single" w:sz="4" w:space="0" w:color="auto"/>
              <w:left w:val="single" w:sz="4" w:space="0" w:color="auto"/>
              <w:bottom w:val="single" w:sz="4" w:space="0" w:color="auto"/>
              <w:right w:val="single" w:sz="4" w:space="0" w:color="auto"/>
            </w:tcBorders>
          </w:tcPr>
          <w:p w:rsidR="001053C1" w:rsidRPr="008225D9" w:rsidRDefault="00EF189B" w:rsidP="00D209CD">
            <w:pPr>
              <w:ind w:firstLine="454"/>
              <w:jc w:val="both"/>
              <w:rPr>
                <w:sz w:val="28"/>
                <w:szCs w:val="28"/>
              </w:rPr>
            </w:pPr>
            <w:r w:rsidRPr="008225D9">
              <w:rPr>
                <w:sz w:val="28"/>
                <w:szCs w:val="28"/>
              </w:rPr>
              <w:t>51</w:t>
            </w:r>
          </w:p>
        </w:tc>
      </w:tr>
      <w:tr w:rsidR="001053C1" w:rsidRPr="008225D9" w:rsidTr="00184DE8">
        <w:trPr>
          <w:trHeight w:val="201"/>
        </w:trPr>
        <w:tc>
          <w:tcPr>
            <w:tcW w:w="1276" w:type="dxa"/>
            <w:tcBorders>
              <w:top w:val="single" w:sz="4" w:space="0" w:color="auto"/>
              <w:left w:val="single" w:sz="4" w:space="0" w:color="auto"/>
              <w:bottom w:val="single" w:sz="4" w:space="0" w:color="auto"/>
              <w:right w:val="single" w:sz="4" w:space="0" w:color="auto"/>
            </w:tcBorders>
            <w:hideMark/>
          </w:tcPr>
          <w:p w:rsidR="001053C1" w:rsidRPr="008225D9" w:rsidRDefault="001053C1" w:rsidP="00340F78">
            <w:pPr>
              <w:jc w:val="both"/>
              <w:rPr>
                <w:bCs/>
                <w:sz w:val="28"/>
                <w:szCs w:val="28"/>
              </w:rPr>
            </w:pPr>
            <w:r w:rsidRPr="008225D9">
              <w:rPr>
                <w:bCs/>
                <w:sz w:val="28"/>
                <w:szCs w:val="28"/>
              </w:rPr>
              <w:t>20</w:t>
            </w:r>
            <w:r w:rsidR="009332AF" w:rsidRPr="008225D9">
              <w:rPr>
                <w:bCs/>
                <w:sz w:val="28"/>
                <w:szCs w:val="28"/>
              </w:rPr>
              <w:t>22</w:t>
            </w:r>
            <w:r w:rsidRPr="008225D9">
              <w:rPr>
                <w:bCs/>
                <w:sz w:val="28"/>
                <w:szCs w:val="28"/>
              </w:rPr>
              <w:t xml:space="preserve"> жыл</w:t>
            </w:r>
          </w:p>
        </w:tc>
        <w:tc>
          <w:tcPr>
            <w:tcW w:w="1833" w:type="dxa"/>
            <w:tcBorders>
              <w:top w:val="single" w:sz="4" w:space="0" w:color="auto"/>
              <w:left w:val="single" w:sz="4" w:space="0" w:color="auto"/>
              <w:bottom w:val="single" w:sz="4" w:space="0" w:color="auto"/>
              <w:right w:val="single" w:sz="4" w:space="0" w:color="auto"/>
            </w:tcBorders>
          </w:tcPr>
          <w:p w:rsidR="001053C1" w:rsidRPr="008225D9" w:rsidRDefault="008611D6" w:rsidP="00D209CD">
            <w:pPr>
              <w:ind w:firstLine="454"/>
              <w:jc w:val="both"/>
              <w:rPr>
                <w:sz w:val="28"/>
                <w:szCs w:val="28"/>
              </w:rPr>
            </w:pPr>
            <w:r w:rsidRPr="008225D9">
              <w:rPr>
                <w:sz w:val="28"/>
                <w:szCs w:val="28"/>
              </w:rPr>
              <w:t>-</w:t>
            </w:r>
          </w:p>
        </w:tc>
        <w:tc>
          <w:tcPr>
            <w:tcW w:w="1531" w:type="dxa"/>
            <w:tcBorders>
              <w:top w:val="single" w:sz="4" w:space="0" w:color="auto"/>
              <w:left w:val="single" w:sz="4" w:space="0" w:color="auto"/>
              <w:bottom w:val="single" w:sz="4" w:space="0" w:color="auto"/>
              <w:right w:val="single" w:sz="4" w:space="0" w:color="auto"/>
            </w:tcBorders>
          </w:tcPr>
          <w:p w:rsidR="001053C1" w:rsidRPr="008225D9" w:rsidRDefault="00EF189B" w:rsidP="00D209CD">
            <w:pPr>
              <w:ind w:firstLine="454"/>
              <w:jc w:val="both"/>
              <w:rPr>
                <w:sz w:val="28"/>
                <w:szCs w:val="28"/>
              </w:rPr>
            </w:pPr>
            <w:r w:rsidRPr="008225D9">
              <w:rPr>
                <w:sz w:val="28"/>
                <w:szCs w:val="28"/>
              </w:rPr>
              <w:t>7</w:t>
            </w:r>
          </w:p>
        </w:tc>
        <w:tc>
          <w:tcPr>
            <w:tcW w:w="1806" w:type="dxa"/>
            <w:tcBorders>
              <w:top w:val="single" w:sz="4" w:space="0" w:color="auto"/>
              <w:left w:val="single" w:sz="4" w:space="0" w:color="auto"/>
              <w:bottom w:val="single" w:sz="4" w:space="0" w:color="auto"/>
              <w:right w:val="single" w:sz="4" w:space="0" w:color="auto"/>
            </w:tcBorders>
          </w:tcPr>
          <w:p w:rsidR="001053C1" w:rsidRPr="008225D9" w:rsidRDefault="00EF189B" w:rsidP="00D209CD">
            <w:pPr>
              <w:ind w:firstLine="454"/>
              <w:jc w:val="both"/>
              <w:rPr>
                <w:sz w:val="28"/>
                <w:szCs w:val="28"/>
              </w:rPr>
            </w:pPr>
            <w:r w:rsidRPr="008225D9">
              <w:rPr>
                <w:sz w:val="28"/>
                <w:szCs w:val="28"/>
              </w:rPr>
              <w:t>3</w:t>
            </w:r>
          </w:p>
        </w:tc>
        <w:tc>
          <w:tcPr>
            <w:tcW w:w="1729" w:type="dxa"/>
            <w:tcBorders>
              <w:top w:val="single" w:sz="4" w:space="0" w:color="auto"/>
              <w:left w:val="single" w:sz="4" w:space="0" w:color="auto"/>
              <w:bottom w:val="single" w:sz="4" w:space="0" w:color="auto"/>
              <w:right w:val="single" w:sz="4" w:space="0" w:color="auto"/>
            </w:tcBorders>
          </w:tcPr>
          <w:p w:rsidR="001053C1" w:rsidRPr="008225D9" w:rsidRDefault="008611D6" w:rsidP="00D209CD">
            <w:pPr>
              <w:ind w:firstLine="454"/>
              <w:jc w:val="both"/>
              <w:rPr>
                <w:sz w:val="28"/>
                <w:szCs w:val="28"/>
              </w:rPr>
            </w:pPr>
            <w:r w:rsidRPr="008225D9">
              <w:rPr>
                <w:sz w:val="28"/>
                <w:szCs w:val="28"/>
              </w:rPr>
              <w:t>4</w:t>
            </w:r>
          </w:p>
        </w:tc>
        <w:tc>
          <w:tcPr>
            <w:tcW w:w="1330" w:type="dxa"/>
            <w:tcBorders>
              <w:top w:val="single" w:sz="4" w:space="0" w:color="auto"/>
              <w:left w:val="single" w:sz="4" w:space="0" w:color="auto"/>
              <w:bottom w:val="single" w:sz="4" w:space="0" w:color="auto"/>
              <w:right w:val="single" w:sz="4" w:space="0" w:color="auto"/>
            </w:tcBorders>
          </w:tcPr>
          <w:p w:rsidR="001053C1" w:rsidRPr="008225D9" w:rsidRDefault="00EF189B" w:rsidP="00D209CD">
            <w:pPr>
              <w:ind w:firstLine="454"/>
              <w:jc w:val="both"/>
              <w:rPr>
                <w:sz w:val="28"/>
                <w:szCs w:val="28"/>
              </w:rPr>
            </w:pPr>
            <w:r w:rsidRPr="008225D9">
              <w:rPr>
                <w:sz w:val="28"/>
                <w:szCs w:val="28"/>
              </w:rPr>
              <w:t>14</w:t>
            </w:r>
          </w:p>
        </w:tc>
      </w:tr>
    </w:tbl>
    <w:p w:rsidR="00207FA4" w:rsidRPr="008225D9" w:rsidRDefault="00207FA4"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b) ғылыми-зерттеу және инновациялық қызметте ПОҚ белсенділігі; </w:t>
      </w:r>
    </w:p>
    <w:p w:rsidR="009E45D6" w:rsidRPr="008225D9" w:rsidRDefault="00EB7026" w:rsidP="00D209CD">
      <w:pPr>
        <w:pStyle w:val="12"/>
        <w:spacing w:after="0" w:line="240" w:lineRule="auto"/>
        <w:ind w:firstLine="454"/>
        <w:jc w:val="both"/>
        <w:rPr>
          <w:rFonts w:ascii="Times New Roman" w:eastAsia="Times New Roman" w:hAnsi="Times New Roman" w:cs="Times New Roman"/>
          <w:sz w:val="28"/>
          <w:szCs w:val="28"/>
        </w:rPr>
      </w:pPr>
      <w:r w:rsidRPr="008225D9">
        <w:rPr>
          <w:rFonts w:ascii="Times New Roman" w:eastAsia="Times New Roman" w:hAnsi="Times New Roman" w:cs="Times New Roman"/>
          <w:sz w:val="28"/>
          <w:szCs w:val="28"/>
        </w:rPr>
        <w:t xml:space="preserve">Академик Е.А.Бөкетов атындағы Қарағанды университеті тарапынан қаржыландырылған </w:t>
      </w:r>
      <w:r w:rsidR="009E45D6" w:rsidRPr="008225D9">
        <w:rPr>
          <w:rFonts w:ascii="Times New Roman" w:eastAsia="Times New Roman" w:hAnsi="Times New Roman" w:cs="Times New Roman"/>
          <w:sz w:val="28"/>
          <w:szCs w:val="28"/>
        </w:rPr>
        <w:t xml:space="preserve">«Қасымтану мәселелері» </w:t>
      </w:r>
      <w:r w:rsidRPr="008225D9">
        <w:rPr>
          <w:rFonts w:ascii="Times New Roman" w:eastAsia="Times New Roman" w:hAnsi="Times New Roman" w:cs="Times New Roman"/>
          <w:sz w:val="28"/>
          <w:szCs w:val="28"/>
        </w:rPr>
        <w:t xml:space="preserve">ғылыми жобасы жұмыс жасады. Жобаның жетекшісі </w:t>
      </w:r>
      <w:r w:rsidR="00666F1B" w:rsidRPr="008225D9">
        <w:rPr>
          <w:rFonts w:ascii="Times New Roman" w:eastAsia="Times New Roman" w:hAnsi="Times New Roman" w:cs="Times New Roman"/>
          <w:sz w:val="28"/>
          <w:szCs w:val="28"/>
        </w:rPr>
        <w:t>–</w:t>
      </w:r>
      <w:r w:rsidRPr="008225D9">
        <w:rPr>
          <w:rFonts w:ascii="Times New Roman" w:eastAsia="Times New Roman" w:hAnsi="Times New Roman" w:cs="Times New Roman"/>
          <w:sz w:val="28"/>
          <w:szCs w:val="28"/>
        </w:rPr>
        <w:t xml:space="preserve"> қ</w:t>
      </w:r>
      <w:r w:rsidR="009E45D6" w:rsidRPr="008225D9">
        <w:rPr>
          <w:rFonts w:ascii="Times New Roman" w:eastAsia="Times New Roman" w:hAnsi="Times New Roman" w:cs="Times New Roman"/>
          <w:sz w:val="28"/>
          <w:szCs w:val="28"/>
        </w:rPr>
        <w:t xml:space="preserve">азақ әдебиеті кафедрасының профессоры, филология ғылымдарының докторы Ж.Ж.Жарылғапов. </w:t>
      </w:r>
      <w:r w:rsidRPr="008225D9">
        <w:rPr>
          <w:rFonts w:ascii="Times New Roman" w:eastAsia="Times New Roman" w:hAnsi="Times New Roman" w:cs="Times New Roman"/>
          <w:sz w:val="28"/>
          <w:szCs w:val="28"/>
        </w:rPr>
        <w:t>Жобаның орындалған</w:t>
      </w:r>
      <w:r w:rsidR="009E45D6" w:rsidRPr="008225D9">
        <w:rPr>
          <w:rFonts w:ascii="Times New Roman" w:eastAsia="Times New Roman" w:hAnsi="Times New Roman" w:cs="Times New Roman"/>
          <w:sz w:val="28"/>
          <w:szCs w:val="28"/>
        </w:rPr>
        <w:t xml:space="preserve"> мерзімі – 2021 ж. қаңтар </w:t>
      </w:r>
      <w:r w:rsidR="00666F1B" w:rsidRPr="008225D9">
        <w:rPr>
          <w:rFonts w:ascii="Times New Roman" w:eastAsia="Times New Roman" w:hAnsi="Times New Roman" w:cs="Times New Roman"/>
          <w:sz w:val="28"/>
          <w:szCs w:val="28"/>
        </w:rPr>
        <w:t>-</w:t>
      </w:r>
      <w:r w:rsidR="009E45D6" w:rsidRPr="008225D9">
        <w:rPr>
          <w:rFonts w:ascii="Times New Roman" w:eastAsia="Times New Roman" w:hAnsi="Times New Roman" w:cs="Times New Roman"/>
          <w:sz w:val="28"/>
          <w:szCs w:val="28"/>
        </w:rPr>
        <w:t xml:space="preserve"> 202</w:t>
      </w:r>
      <w:r w:rsidR="00666F1B" w:rsidRPr="008225D9">
        <w:rPr>
          <w:rFonts w:ascii="Times New Roman" w:eastAsia="Times New Roman" w:hAnsi="Times New Roman" w:cs="Times New Roman"/>
          <w:sz w:val="28"/>
          <w:szCs w:val="28"/>
        </w:rPr>
        <w:t>2</w:t>
      </w:r>
      <w:r w:rsidR="009E45D6" w:rsidRPr="008225D9">
        <w:rPr>
          <w:rFonts w:ascii="Times New Roman" w:eastAsia="Times New Roman" w:hAnsi="Times New Roman" w:cs="Times New Roman"/>
          <w:sz w:val="28"/>
          <w:szCs w:val="28"/>
        </w:rPr>
        <w:t xml:space="preserve"> ж. желтоқсан</w:t>
      </w:r>
      <w:r w:rsidR="00666F1B" w:rsidRPr="008225D9">
        <w:rPr>
          <w:rFonts w:ascii="Times New Roman" w:eastAsia="Times New Roman" w:hAnsi="Times New Roman" w:cs="Times New Roman"/>
          <w:sz w:val="28"/>
          <w:szCs w:val="28"/>
        </w:rPr>
        <w:t>(</w:t>
      </w:r>
      <w:hyperlink r:id="rId40" w:history="1">
        <w:r w:rsidR="00EA307C" w:rsidRPr="008225D9">
          <w:rPr>
            <w:rStyle w:val="ae"/>
            <w:rFonts w:ascii="Times New Roman" w:eastAsia="Times New Roman" w:hAnsi="Times New Roman" w:cs="Times New Roman"/>
            <w:sz w:val="28"/>
            <w:szCs w:val="28"/>
          </w:rPr>
          <w:t>https://buketov.edu.kz/kz/page/research</w:t>
        </w:r>
      </w:hyperlink>
      <w:r w:rsidR="00666F1B" w:rsidRPr="008225D9">
        <w:rPr>
          <w:rStyle w:val="ae"/>
          <w:rFonts w:ascii="Times New Roman" w:eastAsia="Times New Roman" w:hAnsi="Times New Roman" w:cs="Times New Roman"/>
          <w:sz w:val="28"/>
          <w:szCs w:val="28"/>
        </w:rPr>
        <w:t>).</w:t>
      </w:r>
      <w:r w:rsidR="00EA307C" w:rsidRPr="008225D9">
        <w:rPr>
          <w:rFonts w:ascii="Times New Roman" w:eastAsia="Times New Roman" w:hAnsi="Times New Roman" w:cs="Times New Roman"/>
          <w:sz w:val="28"/>
          <w:szCs w:val="28"/>
        </w:rPr>
        <w:t xml:space="preserve"> </w:t>
      </w:r>
    </w:p>
    <w:p w:rsidR="000D7764" w:rsidRPr="008225D9" w:rsidRDefault="000D7764" w:rsidP="000D7764">
      <w:pPr>
        <w:pStyle w:val="12"/>
        <w:tabs>
          <w:tab w:val="left" w:pos="851"/>
        </w:tabs>
        <w:spacing w:after="0" w:line="240" w:lineRule="auto"/>
        <w:ind w:right="-25" w:firstLine="454"/>
        <w:jc w:val="both"/>
        <w:rPr>
          <w:rFonts w:ascii="Times New Roman" w:eastAsia="Times New Roman" w:hAnsi="Times New Roman" w:cs="Times New Roman"/>
          <w:sz w:val="28"/>
          <w:szCs w:val="28"/>
        </w:rPr>
      </w:pPr>
      <w:r w:rsidRPr="008225D9">
        <w:rPr>
          <w:rFonts w:ascii="Times New Roman" w:eastAsia="Times New Roman" w:hAnsi="Times New Roman" w:cs="Times New Roman"/>
          <w:sz w:val="28"/>
          <w:szCs w:val="28"/>
        </w:rPr>
        <w:t>Жобаның мақсаты: қазақ әдебиетінің классик ақыны Қасым Аманжоловтың әдеби мұрасын зерттеу және насихаттау, к</w:t>
      </w:r>
      <w:r w:rsidRPr="008225D9">
        <w:rPr>
          <w:rFonts w:ascii="Times New Roman" w:eastAsia="Times New Roman" w:hAnsi="Times New Roman" w:cs="Times New Roman"/>
          <w:color w:val="000000"/>
          <w:sz w:val="28"/>
          <w:szCs w:val="28"/>
        </w:rPr>
        <w:t>ешегі және бүгінгі Қасымтану мәселелерін жаңаша әдіснамалық танымда саралау.</w:t>
      </w:r>
    </w:p>
    <w:p w:rsidR="009E45D6" w:rsidRPr="008225D9" w:rsidRDefault="009E45D6" w:rsidP="00D209CD">
      <w:pPr>
        <w:pStyle w:val="12"/>
        <w:tabs>
          <w:tab w:val="left" w:pos="851"/>
        </w:tabs>
        <w:spacing w:after="0" w:line="240" w:lineRule="auto"/>
        <w:ind w:right="-25" w:firstLine="454"/>
        <w:jc w:val="both"/>
        <w:rPr>
          <w:rFonts w:ascii="Times New Roman" w:eastAsia="Times New Roman" w:hAnsi="Times New Roman" w:cs="Times New Roman"/>
          <w:sz w:val="28"/>
          <w:szCs w:val="28"/>
        </w:rPr>
      </w:pPr>
      <w:r w:rsidRPr="008225D9">
        <w:rPr>
          <w:rFonts w:ascii="Times New Roman" w:eastAsia="Times New Roman" w:hAnsi="Times New Roman" w:cs="Times New Roman"/>
          <w:sz w:val="28"/>
          <w:szCs w:val="28"/>
        </w:rPr>
        <w:t>Бұл мақсатты жүзеге асыру үшін ғылыми жобада төмендегідей міндеттер</w:t>
      </w:r>
      <w:r w:rsidRPr="008225D9">
        <w:rPr>
          <w:rFonts w:ascii="Times New Roman" w:eastAsia="Times New Roman" w:hAnsi="Times New Roman" w:cs="Times New Roman"/>
          <w:b/>
          <w:sz w:val="28"/>
          <w:szCs w:val="28"/>
        </w:rPr>
        <w:t xml:space="preserve"> </w:t>
      </w:r>
      <w:r w:rsidRPr="008225D9">
        <w:rPr>
          <w:rFonts w:ascii="Times New Roman" w:eastAsia="Times New Roman" w:hAnsi="Times New Roman" w:cs="Times New Roman"/>
          <w:sz w:val="28"/>
          <w:szCs w:val="28"/>
        </w:rPr>
        <w:t>қойылды:</w:t>
      </w:r>
    </w:p>
    <w:p w:rsidR="009E45D6" w:rsidRPr="008225D9" w:rsidRDefault="009E45D6" w:rsidP="00D209CD">
      <w:pPr>
        <w:pStyle w:val="12"/>
        <w:shd w:val="clear" w:color="auto" w:fill="FFFFFF"/>
        <w:spacing w:after="0" w:line="240" w:lineRule="auto"/>
        <w:ind w:firstLine="454"/>
        <w:jc w:val="both"/>
        <w:rPr>
          <w:rFonts w:ascii="Times New Roman" w:eastAsia="Times New Roman" w:hAnsi="Times New Roman" w:cs="Times New Roman"/>
          <w:sz w:val="28"/>
          <w:szCs w:val="28"/>
        </w:rPr>
      </w:pPr>
      <w:r w:rsidRPr="008225D9">
        <w:rPr>
          <w:rFonts w:ascii="Times New Roman" w:eastAsia="Times New Roman" w:hAnsi="Times New Roman" w:cs="Times New Roman"/>
          <w:sz w:val="28"/>
          <w:szCs w:val="28"/>
        </w:rPr>
        <w:t>- тоталитарлық жүйе қысымындағы қазақ сөз өнерін классикалық стилде жаңғыртқан Қасым ақындығы маңызын әдеби дамудағы дәстүр ұласуы тұрғысынан қарастыру;</w:t>
      </w:r>
    </w:p>
    <w:p w:rsidR="000D7764" w:rsidRPr="008225D9" w:rsidRDefault="009E45D6" w:rsidP="000D7764">
      <w:pPr>
        <w:pStyle w:val="12"/>
        <w:shd w:val="clear" w:color="auto" w:fill="FFFFFF"/>
        <w:spacing w:after="0" w:line="240" w:lineRule="auto"/>
        <w:ind w:firstLine="454"/>
        <w:jc w:val="both"/>
        <w:rPr>
          <w:rFonts w:ascii="Times New Roman" w:eastAsia="Times New Roman" w:hAnsi="Times New Roman" w:cs="Times New Roman"/>
          <w:sz w:val="28"/>
          <w:szCs w:val="28"/>
        </w:rPr>
      </w:pPr>
      <w:r w:rsidRPr="008225D9">
        <w:rPr>
          <w:rFonts w:ascii="Times New Roman" w:eastAsia="Times New Roman" w:hAnsi="Times New Roman" w:cs="Times New Roman"/>
          <w:sz w:val="28"/>
          <w:szCs w:val="28"/>
        </w:rPr>
        <w:t xml:space="preserve"> </w:t>
      </w:r>
      <w:r w:rsidR="000D7764" w:rsidRPr="008225D9">
        <w:rPr>
          <w:rFonts w:ascii="Times New Roman" w:eastAsia="Times New Roman" w:hAnsi="Times New Roman" w:cs="Times New Roman"/>
          <w:sz w:val="28"/>
          <w:szCs w:val="28"/>
        </w:rPr>
        <w:t>- қазақ өлеңін түрлендірудегі шығармашылықтың реформаторлық сипаттарына әдеби-теориялық баға беру;</w:t>
      </w:r>
    </w:p>
    <w:p w:rsidR="000D7764" w:rsidRPr="008225D9" w:rsidRDefault="000D7764" w:rsidP="000D7764">
      <w:pPr>
        <w:pStyle w:val="12"/>
        <w:tabs>
          <w:tab w:val="left" w:pos="851"/>
        </w:tabs>
        <w:spacing w:after="0" w:line="240" w:lineRule="auto"/>
        <w:ind w:right="-25" w:firstLine="454"/>
        <w:jc w:val="both"/>
        <w:rPr>
          <w:rFonts w:ascii="Times New Roman" w:eastAsia="Times New Roman" w:hAnsi="Times New Roman" w:cs="Times New Roman"/>
          <w:sz w:val="28"/>
          <w:szCs w:val="28"/>
        </w:rPr>
      </w:pPr>
      <w:r w:rsidRPr="008225D9">
        <w:rPr>
          <w:rFonts w:ascii="Times New Roman" w:eastAsia="Times New Roman" w:hAnsi="Times New Roman" w:cs="Times New Roman"/>
          <w:sz w:val="28"/>
          <w:szCs w:val="28"/>
        </w:rPr>
        <w:t>- тоталитарлық жүйе қысымын өткерген жылдардағы ақын ізденісіндегі іркілістер табиғатына, психологиялық көңіл ауанын байыптау мақсатында шығармашылық зертханасына (лабаротория) үңілу;</w:t>
      </w:r>
    </w:p>
    <w:p w:rsidR="009E45D6" w:rsidRPr="008225D9" w:rsidRDefault="009E45D6" w:rsidP="000D7764">
      <w:pPr>
        <w:pStyle w:val="12"/>
        <w:shd w:val="clear" w:color="auto" w:fill="FFFFFF"/>
        <w:spacing w:after="0" w:line="240" w:lineRule="auto"/>
        <w:ind w:firstLine="454"/>
        <w:jc w:val="both"/>
        <w:rPr>
          <w:rFonts w:ascii="Times New Roman" w:eastAsia="Times New Roman" w:hAnsi="Times New Roman" w:cs="Times New Roman"/>
          <w:sz w:val="28"/>
          <w:szCs w:val="28"/>
        </w:rPr>
      </w:pPr>
      <w:r w:rsidRPr="008225D9">
        <w:rPr>
          <w:rFonts w:ascii="Times New Roman" w:eastAsia="Times New Roman" w:hAnsi="Times New Roman" w:cs="Times New Roman"/>
          <w:sz w:val="28"/>
          <w:szCs w:val="28"/>
        </w:rPr>
        <w:t>- ақынның өз деңгейінде зерделенбей келген эпистолярлық мұрасына, аудармаларына, күнделіктеріне, музыкалық мұрасына сараптамалар жүргізіп, Семей, Орал кезеңдеріндегі беймәлім шығармашылық әлемін бажайлау;</w:t>
      </w:r>
    </w:p>
    <w:p w:rsidR="009E45D6" w:rsidRPr="008225D9" w:rsidRDefault="009E45D6" w:rsidP="00D209CD">
      <w:pPr>
        <w:pStyle w:val="12"/>
        <w:spacing w:after="0" w:line="240" w:lineRule="auto"/>
        <w:ind w:firstLine="454"/>
        <w:jc w:val="both"/>
        <w:rPr>
          <w:rFonts w:ascii="Times New Roman" w:eastAsia="Times New Roman" w:hAnsi="Times New Roman" w:cs="Times New Roman"/>
          <w:sz w:val="28"/>
          <w:szCs w:val="28"/>
        </w:rPr>
      </w:pPr>
      <w:r w:rsidRPr="008225D9">
        <w:rPr>
          <w:rFonts w:ascii="Times New Roman" w:eastAsia="Times New Roman" w:hAnsi="Times New Roman" w:cs="Times New Roman"/>
          <w:sz w:val="28"/>
          <w:szCs w:val="28"/>
        </w:rPr>
        <w:t>- қазіргі қасымтану ілімінің ғылыми-әдіснамалық сипатын екшеп, ізденісі мен іркілістеріндегі басым бағыттарын саралау.</w:t>
      </w:r>
    </w:p>
    <w:p w:rsidR="004A7AAB" w:rsidRPr="008225D9" w:rsidRDefault="00FA60DD" w:rsidP="00D209CD">
      <w:pPr>
        <w:ind w:firstLine="454"/>
        <w:jc w:val="both"/>
        <w:rPr>
          <w:sz w:val="28"/>
          <w:szCs w:val="28"/>
        </w:rPr>
      </w:pPr>
      <w:r w:rsidRPr="008225D9">
        <w:rPr>
          <w:sz w:val="28"/>
          <w:szCs w:val="28"/>
        </w:rPr>
        <w:t>Университетте «Қазақ тілі мен әдебиеті</w:t>
      </w:r>
      <w:r w:rsidR="009951EE" w:rsidRPr="008225D9">
        <w:rPr>
          <w:sz w:val="28"/>
          <w:szCs w:val="28"/>
        </w:rPr>
        <w:t xml:space="preserve">» </w:t>
      </w:r>
      <w:r w:rsidRPr="008225D9">
        <w:rPr>
          <w:sz w:val="28"/>
          <w:szCs w:val="28"/>
        </w:rPr>
        <w:t>БББ қатысты қ</w:t>
      </w:r>
      <w:r w:rsidR="004A7AAB" w:rsidRPr="008225D9">
        <w:rPr>
          <w:sz w:val="28"/>
          <w:szCs w:val="28"/>
        </w:rPr>
        <w:t xml:space="preserve">азақ халқының рухани мұрасын зерттеу институты </w:t>
      </w:r>
      <w:r w:rsidRPr="008225D9">
        <w:rPr>
          <w:sz w:val="28"/>
          <w:szCs w:val="28"/>
        </w:rPr>
        <w:t>жұмыс істейді. Институттың ғ</w:t>
      </w:r>
      <w:r w:rsidR="004A7AAB" w:rsidRPr="008225D9">
        <w:rPr>
          <w:sz w:val="28"/>
          <w:szCs w:val="28"/>
        </w:rPr>
        <w:t>ылыми жетекшісі: филология ғылымдарының докторы, профессор М.І. Әбдуов</w:t>
      </w:r>
      <w:r w:rsidRPr="008225D9">
        <w:rPr>
          <w:sz w:val="28"/>
          <w:szCs w:val="28"/>
        </w:rPr>
        <w:t xml:space="preserve">. </w:t>
      </w:r>
      <w:r w:rsidR="004A7AAB" w:rsidRPr="008225D9">
        <w:rPr>
          <w:sz w:val="28"/>
          <w:szCs w:val="28"/>
        </w:rPr>
        <w:t>Негізгі ғылыми бағыты - тілді, оның тарихын, әдебиет теориясын және халық мұрасын зерттеу</w:t>
      </w:r>
      <w:r w:rsidR="00F57979" w:rsidRPr="008225D9">
        <w:rPr>
          <w:sz w:val="28"/>
          <w:szCs w:val="28"/>
        </w:rPr>
        <w:t>(</w:t>
      </w:r>
      <w:hyperlink r:id="rId41" w:history="1">
        <w:r w:rsidR="00734798" w:rsidRPr="008225D9">
          <w:rPr>
            <w:rStyle w:val="ae"/>
            <w:sz w:val="28"/>
            <w:szCs w:val="28"/>
          </w:rPr>
          <w:t>https://buketov.edu.kz/kz/page/laboratory/science3</w:t>
        </w:r>
      </w:hyperlink>
      <w:r w:rsidR="00F57979" w:rsidRPr="008225D9">
        <w:rPr>
          <w:rStyle w:val="ae"/>
          <w:sz w:val="28"/>
          <w:szCs w:val="28"/>
        </w:rPr>
        <w:t>).</w:t>
      </w:r>
      <w:r w:rsidR="00734798" w:rsidRPr="008225D9">
        <w:rPr>
          <w:sz w:val="28"/>
          <w:szCs w:val="28"/>
        </w:rPr>
        <w:t xml:space="preserve"> </w:t>
      </w:r>
    </w:p>
    <w:p w:rsidR="004A7AAB" w:rsidRPr="008225D9" w:rsidRDefault="004A7AAB" w:rsidP="00D209CD">
      <w:pPr>
        <w:ind w:firstLine="454"/>
        <w:jc w:val="both"/>
        <w:rPr>
          <w:sz w:val="28"/>
          <w:szCs w:val="28"/>
        </w:rPr>
      </w:pPr>
      <w:r w:rsidRPr="008225D9">
        <w:rPr>
          <w:sz w:val="28"/>
          <w:szCs w:val="28"/>
        </w:rPr>
        <w:t>Зерттеу бағыттары:</w:t>
      </w:r>
    </w:p>
    <w:p w:rsidR="004A7AAB" w:rsidRPr="008225D9" w:rsidRDefault="004A7AAB" w:rsidP="00D209CD">
      <w:pPr>
        <w:ind w:firstLine="454"/>
        <w:jc w:val="both"/>
        <w:rPr>
          <w:sz w:val="28"/>
          <w:szCs w:val="28"/>
        </w:rPr>
      </w:pPr>
      <w:r w:rsidRPr="008225D9">
        <w:rPr>
          <w:sz w:val="28"/>
          <w:szCs w:val="28"/>
        </w:rPr>
        <w:t>- жиналған рухани құндылықтарды ғылыми талаптарға сай жанрлық, тақырыптық және мерзімді жүйелеу;</w:t>
      </w:r>
    </w:p>
    <w:p w:rsidR="004A7AAB" w:rsidRPr="008225D9" w:rsidRDefault="004A7AAB" w:rsidP="00D209CD">
      <w:pPr>
        <w:ind w:firstLine="454"/>
        <w:jc w:val="both"/>
        <w:rPr>
          <w:sz w:val="28"/>
          <w:szCs w:val="28"/>
        </w:rPr>
      </w:pPr>
      <w:r w:rsidRPr="008225D9">
        <w:rPr>
          <w:sz w:val="28"/>
          <w:szCs w:val="28"/>
        </w:rPr>
        <w:lastRenderedPageBreak/>
        <w:t>- тарихи орындар мен олжалардың фотосуреттері мен бейнелеріне ғылыми талдау</w:t>
      </w:r>
      <w:r w:rsidR="000D7764" w:rsidRPr="008225D9">
        <w:rPr>
          <w:sz w:val="28"/>
          <w:szCs w:val="28"/>
        </w:rPr>
        <w:t xml:space="preserve"> жасау</w:t>
      </w:r>
      <w:r w:rsidRPr="008225D9">
        <w:rPr>
          <w:sz w:val="28"/>
          <w:szCs w:val="28"/>
        </w:rPr>
        <w:t>;</w:t>
      </w:r>
    </w:p>
    <w:p w:rsidR="004A7AAB" w:rsidRPr="008225D9" w:rsidRDefault="004A7AAB" w:rsidP="00D209CD">
      <w:pPr>
        <w:ind w:firstLine="454"/>
        <w:jc w:val="both"/>
        <w:rPr>
          <w:sz w:val="28"/>
          <w:szCs w:val="28"/>
        </w:rPr>
      </w:pPr>
      <w:r w:rsidRPr="008225D9">
        <w:rPr>
          <w:sz w:val="28"/>
          <w:szCs w:val="28"/>
        </w:rPr>
        <w:t xml:space="preserve">- </w:t>
      </w:r>
      <w:r w:rsidR="000D7764" w:rsidRPr="008225D9">
        <w:rPr>
          <w:sz w:val="28"/>
          <w:szCs w:val="28"/>
        </w:rPr>
        <w:t>жиналған материалдар негізінде студенттердің, магистранттардың, докторанттардың дипломдық, магистрлік және докторлық жұмыстарын жазуы;</w:t>
      </w:r>
    </w:p>
    <w:p w:rsidR="004A7AAB" w:rsidRPr="008225D9" w:rsidRDefault="004A7AAB" w:rsidP="00D209CD">
      <w:pPr>
        <w:ind w:firstLine="454"/>
        <w:jc w:val="both"/>
        <w:rPr>
          <w:sz w:val="28"/>
          <w:szCs w:val="28"/>
        </w:rPr>
      </w:pPr>
      <w:r w:rsidRPr="008225D9">
        <w:rPr>
          <w:sz w:val="28"/>
          <w:szCs w:val="28"/>
        </w:rPr>
        <w:t>- зерттеу нәтижелерін тұжырымдау және ғылыми мақалалар мен монографияларды жариялау;</w:t>
      </w:r>
    </w:p>
    <w:p w:rsidR="004A7AAB" w:rsidRPr="008225D9" w:rsidRDefault="004A7AAB" w:rsidP="00D209CD">
      <w:pPr>
        <w:ind w:firstLine="454"/>
        <w:jc w:val="both"/>
        <w:rPr>
          <w:sz w:val="28"/>
          <w:szCs w:val="28"/>
        </w:rPr>
      </w:pPr>
      <w:r w:rsidRPr="008225D9">
        <w:rPr>
          <w:sz w:val="28"/>
          <w:szCs w:val="28"/>
        </w:rPr>
        <w:t>- бірегей жиналған материалдардан аса құнды мұра қорын ұйымдастыру.</w:t>
      </w:r>
    </w:p>
    <w:p w:rsidR="004A7AAB" w:rsidRPr="008225D9" w:rsidRDefault="004A7AAB" w:rsidP="00D209CD">
      <w:pPr>
        <w:ind w:firstLine="454"/>
        <w:jc w:val="both"/>
        <w:rPr>
          <w:sz w:val="28"/>
          <w:szCs w:val="28"/>
        </w:rPr>
      </w:pPr>
      <w:r w:rsidRPr="008225D9">
        <w:rPr>
          <w:sz w:val="28"/>
          <w:szCs w:val="28"/>
        </w:rPr>
        <w:t>Іске асырылған жобалар:</w:t>
      </w:r>
    </w:p>
    <w:p w:rsidR="004A7AAB" w:rsidRPr="008225D9" w:rsidRDefault="004A7AAB" w:rsidP="00D209CD">
      <w:pPr>
        <w:ind w:firstLine="454"/>
        <w:jc w:val="both"/>
        <w:rPr>
          <w:sz w:val="28"/>
          <w:szCs w:val="28"/>
        </w:rPr>
      </w:pPr>
      <w:r w:rsidRPr="008225D9">
        <w:rPr>
          <w:sz w:val="28"/>
          <w:szCs w:val="28"/>
        </w:rPr>
        <w:t xml:space="preserve">Жарияланбаған мұралардың, атап айтқанда </w:t>
      </w:r>
      <w:r w:rsidR="000D7764" w:rsidRPr="008225D9">
        <w:rPr>
          <w:sz w:val="28"/>
          <w:szCs w:val="28"/>
        </w:rPr>
        <w:t xml:space="preserve">би-шешендер, халық ақындары </w:t>
      </w:r>
      <w:r w:rsidRPr="008225D9">
        <w:rPr>
          <w:sz w:val="28"/>
          <w:szCs w:val="28"/>
        </w:rPr>
        <w:t>мұрасының, қисса, мәтел, айтыстардың он томдық жинағын шығару (2021-2027);</w:t>
      </w:r>
    </w:p>
    <w:p w:rsidR="000D7764" w:rsidRPr="008225D9" w:rsidRDefault="000D7764" w:rsidP="000D7764">
      <w:pPr>
        <w:ind w:firstLine="454"/>
        <w:jc w:val="both"/>
        <w:rPr>
          <w:sz w:val="28"/>
          <w:szCs w:val="28"/>
        </w:rPr>
      </w:pPr>
      <w:r w:rsidRPr="008225D9">
        <w:rPr>
          <w:sz w:val="28"/>
          <w:szCs w:val="28"/>
        </w:rPr>
        <w:t>Ұлттық салт-дәстүрлер бойынша оқулық дайындау және басып шығару(2022 ж.);</w:t>
      </w:r>
    </w:p>
    <w:p w:rsidR="004A7AAB" w:rsidRPr="008225D9" w:rsidRDefault="004A7AAB" w:rsidP="00D209CD">
      <w:pPr>
        <w:ind w:firstLine="454"/>
        <w:jc w:val="both"/>
        <w:rPr>
          <w:sz w:val="28"/>
          <w:szCs w:val="28"/>
        </w:rPr>
      </w:pPr>
      <w:r w:rsidRPr="008225D9">
        <w:rPr>
          <w:sz w:val="28"/>
          <w:szCs w:val="28"/>
        </w:rPr>
        <w:t>Шетелдегі қазақ халық ақындарының шығармаларын зерттеу және арнайы монография шығару (2022 ж.).</w:t>
      </w:r>
    </w:p>
    <w:p w:rsidR="008F2444" w:rsidRPr="008225D9" w:rsidRDefault="008F2444" w:rsidP="00D209CD">
      <w:pPr>
        <w:ind w:firstLine="454"/>
        <w:jc w:val="both"/>
        <w:rPr>
          <w:rFonts w:eastAsia="Calibri"/>
          <w:bCs/>
          <w:sz w:val="28"/>
          <w:szCs w:val="28"/>
        </w:rPr>
      </w:pPr>
      <w:r w:rsidRPr="008225D9">
        <w:rPr>
          <w:rFonts w:eastAsia="Calibri"/>
          <w:bCs/>
          <w:sz w:val="28"/>
          <w:szCs w:val="28"/>
        </w:rPr>
        <w:t xml:space="preserve">Қазақ тіл білімі кафедрасының профессоры, ф.ғ.д. Жалмаханов Ш.Ш. </w:t>
      </w:r>
      <w:r w:rsidR="000D7764" w:rsidRPr="008225D9">
        <w:rPr>
          <w:rFonts w:eastAsia="Calibri"/>
          <w:bCs/>
          <w:sz w:val="28"/>
          <w:szCs w:val="28"/>
        </w:rPr>
        <w:t xml:space="preserve">– </w:t>
      </w:r>
      <w:r w:rsidRPr="008225D9">
        <w:rPr>
          <w:rFonts w:eastAsia="Calibri"/>
          <w:bCs/>
          <w:sz w:val="28"/>
          <w:szCs w:val="28"/>
        </w:rPr>
        <w:t xml:space="preserve">2021-2023 жылдарға арналған ғылыми және (немесе) ғылыми-техникалық жобалар бойынша гранттық қаржыландырылатын </w:t>
      </w:r>
      <w:r w:rsidRPr="008225D9">
        <w:rPr>
          <w:rFonts w:eastAsia="Calibri"/>
          <w:sz w:val="28"/>
          <w:szCs w:val="28"/>
        </w:rPr>
        <w:t>«Қазақ тілінің дамуының тарихи-лингвистикалық аспектісі (Ә.Әз-Замахшаридың «Мукаддимат әл-әдәб» сөздігі (ХІІ ғ.) материалында)» республикалық ғылыми жобаның ғылыми жетекшісі</w:t>
      </w:r>
      <w:r w:rsidR="00F57979" w:rsidRPr="008225D9">
        <w:rPr>
          <w:rFonts w:eastAsia="Calibri"/>
          <w:sz w:val="28"/>
          <w:szCs w:val="28"/>
        </w:rPr>
        <w:t>(</w:t>
      </w:r>
      <w:hyperlink r:id="rId42" w:history="1">
        <w:r w:rsidR="00EA307C" w:rsidRPr="008225D9">
          <w:rPr>
            <w:rStyle w:val="ae"/>
            <w:rFonts w:eastAsia="Calibri"/>
            <w:bCs/>
            <w:sz w:val="28"/>
            <w:szCs w:val="28"/>
          </w:rPr>
          <w:t>https://buketov.edu.kz/kz/page/research</w:t>
        </w:r>
      </w:hyperlink>
      <w:r w:rsidR="00F57979" w:rsidRPr="008225D9">
        <w:rPr>
          <w:rStyle w:val="ae"/>
          <w:rFonts w:eastAsia="Calibri"/>
          <w:bCs/>
          <w:sz w:val="28"/>
          <w:szCs w:val="28"/>
        </w:rPr>
        <w:t>).</w:t>
      </w:r>
      <w:r w:rsidR="00EA307C" w:rsidRPr="008225D9">
        <w:rPr>
          <w:rFonts w:eastAsia="Calibri"/>
          <w:bCs/>
          <w:sz w:val="28"/>
          <w:szCs w:val="28"/>
        </w:rPr>
        <w:t xml:space="preserve"> </w:t>
      </w:r>
    </w:p>
    <w:p w:rsidR="000D7764" w:rsidRPr="008225D9" w:rsidRDefault="008F2444" w:rsidP="000D7764">
      <w:pPr>
        <w:ind w:firstLine="454"/>
        <w:jc w:val="both"/>
        <w:rPr>
          <w:sz w:val="28"/>
          <w:szCs w:val="28"/>
        </w:rPr>
      </w:pPr>
      <w:r w:rsidRPr="008225D9">
        <w:rPr>
          <w:rFonts w:eastAsia="Calibri"/>
          <w:sz w:val="28"/>
          <w:szCs w:val="28"/>
        </w:rPr>
        <w:t>2022 жылға арналған университет тарапынан қаржыландырылатын «Ахмет Байтұрсынұлы – азаттық қозғалыстың рухани көсемі» жобасының «А.Байтұрсынұлы және түркітану» лингвистик</w:t>
      </w:r>
      <w:r w:rsidR="009E45D6" w:rsidRPr="008225D9">
        <w:rPr>
          <w:rFonts w:eastAsia="Calibri"/>
          <w:sz w:val="28"/>
          <w:szCs w:val="28"/>
        </w:rPr>
        <w:t xml:space="preserve">алық бағытының </w:t>
      </w:r>
      <w:r w:rsidR="000D7764" w:rsidRPr="008225D9">
        <w:rPr>
          <w:rFonts w:eastAsia="Calibri"/>
          <w:sz w:val="28"/>
          <w:szCs w:val="28"/>
        </w:rPr>
        <w:t xml:space="preserve">ғылыми жетекшісі </w:t>
      </w:r>
      <w:r w:rsidR="000D7764" w:rsidRPr="008225D9">
        <w:rPr>
          <w:sz w:val="28"/>
          <w:szCs w:val="28"/>
        </w:rPr>
        <w:t xml:space="preserve">– </w:t>
      </w:r>
      <w:r w:rsidR="000D7764" w:rsidRPr="008225D9">
        <w:rPr>
          <w:rFonts w:eastAsia="Calibri"/>
          <w:bCs/>
          <w:sz w:val="28"/>
          <w:szCs w:val="28"/>
        </w:rPr>
        <w:t>қазақ тіл білімі кафедрасының профессоры, ф.ғ.д. Жалмаханов Ш.Ш.</w:t>
      </w:r>
      <w:r w:rsidR="000D7764" w:rsidRPr="008225D9">
        <w:rPr>
          <w:rFonts w:eastAsia="Calibri"/>
          <w:sz w:val="28"/>
          <w:szCs w:val="28"/>
        </w:rPr>
        <w:t xml:space="preserve"> Осы жоба </w:t>
      </w:r>
      <w:r w:rsidR="000D7764" w:rsidRPr="008225D9">
        <w:rPr>
          <w:sz w:val="28"/>
          <w:szCs w:val="28"/>
        </w:rPr>
        <w:t xml:space="preserve">қатысушылары – қазақ тіл білімі </w:t>
      </w:r>
      <w:r w:rsidR="000D7764" w:rsidRPr="008225D9">
        <w:rPr>
          <w:rFonts w:eastAsia="Calibri"/>
          <w:sz w:val="28"/>
          <w:szCs w:val="28"/>
        </w:rPr>
        <w:t xml:space="preserve">кафедрасының оқытушылары Тұрсынова М.А., </w:t>
      </w:r>
      <w:r w:rsidR="000D7764" w:rsidRPr="008225D9">
        <w:rPr>
          <w:sz w:val="28"/>
          <w:szCs w:val="28"/>
        </w:rPr>
        <w:t xml:space="preserve">Рахымберлина С.А., Түйте Е.Е. </w:t>
      </w:r>
    </w:p>
    <w:p w:rsidR="000D7764" w:rsidRPr="008225D9" w:rsidRDefault="000D7764" w:rsidP="000D7764">
      <w:pPr>
        <w:ind w:firstLine="454"/>
        <w:jc w:val="both"/>
        <w:rPr>
          <w:sz w:val="28"/>
          <w:szCs w:val="28"/>
        </w:rPr>
      </w:pPr>
    </w:p>
    <w:p w:rsidR="00207FA4" w:rsidRPr="008225D9" w:rsidRDefault="00207FA4" w:rsidP="000D7764">
      <w:pPr>
        <w:jc w:val="both"/>
        <w:rPr>
          <w:rFonts w:eastAsiaTheme="minorHAnsi"/>
          <w:i/>
          <w:color w:val="000000"/>
          <w:sz w:val="28"/>
          <w:szCs w:val="28"/>
        </w:rPr>
      </w:pPr>
      <w:r w:rsidRPr="008225D9">
        <w:rPr>
          <w:rFonts w:eastAsiaTheme="minorHAnsi"/>
          <w:i/>
          <w:color w:val="000000"/>
          <w:sz w:val="28"/>
          <w:szCs w:val="28"/>
        </w:rPr>
        <w:t xml:space="preserve">c) білім беру қызметін жүйелі талдау және мониторингілеу, ПОҚ құзыреттілігін және оқыту тиімділігін тұрақты бағалау нәтижелері; </w:t>
      </w:r>
    </w:p>
    <w:p w:rsidR="005F4778" w:rsidRPr="008225D9" w:rsidRDefault="000D7764" w:rsidP="00D209CD">
      <w:pPr>
        <w:pStyle w:val="HTML"/>
        <w:ind w:firstLine="454"/>
        <w:jc w:val="both"/>
        <w:rPr>
          <w:rFonts w:ascii="Times New Roman" w:hAnsi="Times New Roman"/>
          <w:sz w:val="28"/>
          <w:szCs w:val="28"/>
        </w:rPr>
      </w:pPr>
      <w:r w:rsidRPr="008225D9">
        <w:rPr>
          <w:rFonts w:ascii="Times New Roman" w:hAnsi="Times New Roman"/>
          <w:sz w:val="28"/>
          <w:szCs w:val="28"/>
        </w:rPr>
        <w:t>Университет</w:t>
      </w:r>
      <w:r w:rsidR="005F4778" w:rsidRPr="008225D9">
        <w:rPr>
          <w:rFonts w:ascii="Times New Roman" w:hAnsi="Times New Roman"/>
          <w:sz w:val="28"/>
          <w:szCs w:val="28"/>
        </w:rPr>
        <w:t xml:space="preserve">ішілік аттестаттау  кезінде оқытушыларды кешенді бағалау шарасы жүргізіледі. Бұл шара «Қарағанды университеті профессор-оқытушылар құрамын </w:t>
      </w:r>
      <w:r w:rsidR="00C26AC6" w:rsidRPr="008225D9">
        <w:rPr>
          <w:rFonts w:ascii="Times New Roman" w:hAnsi="Times New Roman"/>
          <w:sz w:val="28"/>
          <w:szCs w:val="28"/>
        </w:rPr>
        <w:t>кәсіби біліктілік стандартында</w:t>
      </w:r>
      <w:r w:rsidR="005F4778" w:rsidRPr="008225D9">
        <w:rPr>
          <w:rFonts w:ascii="Times New Roman" w:hAnsi="Times New Roman"/>
          <w:sz w:val="28"/>
          <w:szCs w:val="28"/>
        </w:rPr>
        <w:t>» сипатталған</w:t>
      </w:r>
      <w:r w:rsidR="00C26AC6" w:rsidRPr="008225D9">
        <w:rPr>
          <w:rFonts w:ascii="Times New Roman" w:hAnsi="Times New Roman"/>
          <w:sz w:val="28"/>
          <w:szCs w:val="28"/>
        </w:rPr>
        <w:t xml:space="preserve"> (22.08.2021, №15 хаттама)</w:t>
      </w:r>
      <w:r w:rsidR="005F4778" w:rsidRPr="008225D9">
        <w:rPr>
          <w:rFonts w:ascii="Times New Roman" w:hAnsi="Times New Roman"/>
          <w:sz w:val="28"/>
          <w:szCs w:val="28"/>
        </w:rPr>
        <w:t xml:space="preserve">. Аттестаттау оқытушылардың кәсіби прогресін бағалауды және олардың атқаратын лауазымдарына сәйкес келу дәрежесін көздейді. Қарағанды университеті профессорлық-оқытушылық құрамын аттестаттау аясында қолданылатын </w:t>
      </w:r>
      <w:r w:rsidR="00C26AC6" w:rsidRPr="008225D9">
        <w:rPr>
          <w:rFonts w:ascii="Times New Roman" w:hAnsi="Times New Roman"/>
          <w:sz w:val="28"/>
          <w:szCs w:val="28"/>
        </w:rPr>
        <w:t>м</w:t>
      </w:r>
      <w:r w:rsidR="005F4778" w:rsidRPr="008225D9">
        <w:rPr>
          <w:rFonts w:ascii="Times New Roman" w:hAnsi="Times New Roman"/>
          <w:sz w:val="28"/>
          <w:szCs w:val="28"/>
        </w:rPr>
        <w:t>еханизм оқытушылардың функционалдық міндеттері мен университеттің стратегиялық міндеттері контексінде жұмыс тиімділігін анықтауға мүмкіндік береді. Аттестаттау форматы: 1) оқытушының соңғы үш жылдағы ғылыми, оқу және әдістемелік жетістіктерін талдауды; 2) деканның, кафедра меңгерушісінің және факультеттің білім алушыларының оқытушының кәсіби деңгейі туралы пікірін бағалауды; 3) сабақтарды өткізу сапасын сараптауды қамтиды.</w:t>
      </w:r>
    </w:p>
    <w:p w:rsidR="008A2E2B" w:rsidRPr="008225D9" w:rsidRDefault="005F4778" w:rsidP="00D209CD">
      <w:pPr>
        <w:widowControl/>
        <w:adjustRightInd w:val="0"/>
        <w:ind w:firstLine="454"/>
        <w:jc w:val="both"/>
        <w:rPr>
          <w:sz w:val="28"/>
          <w:szCs w:val="28"/>
        </w:rPr>
      </w:pPr>
      <w:r w:rsidRPr="008225D9">
        <w:rPr>
          <w:sz w:val="28"/>
          <w:szCs w:val="28"/>
        </w:rPr>
        <w:lastRenderedPageBreak/>
        <w:t xml:space="preserve">Осыған байланысты білім беру сапасын бағалау және мониторинг бөлімі 1) жарияланымдары, оқытушының біліктілікті арттыру бағдарламаларына, академиялық ұтқырлыққа, гранттық жобаларға қатысуы туралы фактографиялық ақпарат жинауды жүзеге асырады, аттестатталушы оқытушының білім алушыларының үлгерімінің орташа балы анықталады; 2) деканға, кафедра меңгерушісіне және білім алушыларға сауалнама жүргізеді (кафедра меңгерушісіне қатысты оқытушылар да сауалнама жүргізеді); 3) университеттің жетекші профессорлары мен доценттері (кафедра меңгерушісі) сабақтарға </w:t>
      </w:r>
      <w:r w:rsidR="000D7764" w:rsidRPr="008225D9">
        <w:rPr>
          <w:sz w:val="28"/>
          <w:szCs w:val="28"/>
        </w:rPr>
        <w:t xml:space="preserve">сараптама жасауды </w:t>
      </w:r>
      <w:r w:rsidRPr="008225D9">
        <w:rPr>
          <w:sz w:val="28"/>
          <w:szCs w:val="28"/>
        </w:rPr>
        <w:t>ұйымдастырады</w:t>
      </w:r>
      <w:r w:rsidR="00C26AC6" w:rsidRPr="008225D9">
        <w:rPr>
          <w:sz w:val="28"/>
          <w:szCs w:val="28"/>
        </w:rPr>
        <w:t>.</w:t>
      </w:r>
    </w:p>
    <w:p w:rsidR="00C26AC6" w:rsidRPr="008225D9" w:rsidRDefault="00C26AC6" w:rsidP="00D209CD">
      <w:pPr>
        <w:pStyle w:val="HTML"/>
        <w:ind w:firstLine="454"/>
        <w:jc w:val="both"/>
        <w:rPr>
          <w:rFonts w:ascii="Times New Roman" w:hAnsi="Times New Roman"/>
          <w:sz w:val="28"/>
          <w:szCs w:val="28"/>
        </w:rPr>
      </w:pPr>
      <w:r w:rsidRPr="008225D9">
        <w:rPr>
          <w:rFonts w:ascii="Times New Roman" w:hAnsi="Times New Roman"/>
          <w:sz w:val="28"/>
          <w:szCs w:val="28"/>
        </w:rPr>
        <w:t xml:space="preserve">Алынған нәтижелер мен әңгімелесудің негізінде университеттің </w:t>
      </w:r>
      <w:r w:rsidR="00F11944" w:rsidRPr="008225D9">
        <w:rPr>
          <w:rFonts w:ascii="Times New Roman" w:hAnsi="Times New Roman"/>
          <w:sz w:val="28"/>
          <w:szCs w:val="28"/>
        </w:rPr>
        <w:t xml:space="preserve">академиялық мәселелер бойынша </w:t>
      </w:r>
      <w:r w:rsidRPr="008225D9">
        <w:rPr>
          <w:rFonts w:ascii="Times New Roman" w:hAnsi="Times New Roman"/>
          <w:sz w:val="28"/>
          <w:szCs w:val="28"/>
        </w:rPr>
        <w:t>проректор басқаратын аттестациялық комиссия оқытушының атқаратын лауазымына сәйкестігі, оның университет стратегиясын іске асыруға қосқан үлесі туралы қорытынды жасайды, кәсіби дамуды одан әрі жетілдіру жөнінде ұсыныст</w:t>
      </w:r>
      <w:r w:rsidR="000D7764" w:rsidRPr="008225D9">
        <w:rPr>
          <w:rFonts w:ascii="Times New Roman" w:hAnsi="Times New Roman"/>
          <w:sz w:val="28"/>
          <w:szCs w:val="28"/>
        </w:rPr>
        <w:t>ар береді. Есеп беру кезеңінде к</w:t>
      </w:r>
      <w:r w:rsidRPr="008225D9">
        <w:rPr>
          <w:rFonts w:ascii="Times New Roman" w:hAnsi="Times New Roman"/>
          <w:sz w:val="28"/>
          <w:szCs w:val="28"/>
        </w:rPr>
        <w:t xml:space="preserve">омиссия ұсынған ұсыныстар, әдетте, жоғары импакт-факторы бар журналдарда жарияланымдық белсенділікті арттырумен, гранттық жобаларға қатысумен байланысты.  Есеп беру кезеңінде оқытушылардың 100% - ы ішкі аттестаттаудан сәтті өтті. Бұл оқытушыларды конкурстық іріктеудің тиімді механизмін және университетте оқытушылардың кәсіби дамуы үшін қолайлы жағдайлар болуын куәландырады. </w:t>
      </w:r>
    </w:p>
    <w:p w:rsidR="00C26AC6" w:rsidRPr="008225D9" w:rsidRDefault="00C26AC6" w:rsidP="00D209CD">
      <w:pPr>
        <w:widowControl/>
        <w:adjustRightInd w:val="0"/>
        <w:ind w:firstLine="454"/>
        <w:jc w:val="both"/>
        <w:rPr>
          <w:rFonts w:eastAsiaTheme="minorHAnsi"/>
          <w:i/>
          <w:color w:val="000000"/>
          <w:sz w:val="28"/>
          <w:szCs w:val="28"/>
        </w:rPr>
      </w:pPr>
      <w:r w:rsidRPr="008225D9">
        <w:rPr>
          <w:sz w:val="28"/>
          <w:szCs w:val="28"/>
        </w:rPr>
        <w:t xml:space="preserve">Аттестациялаумен қатар басшылық тарапынан бақылау арқылы оқытушылардың құзыреттілігін және әріптестеріне өзара бару арқылы бағалау тәжірибеленеді. Оқыту сапасының ішкі сарапшылары бір жағдайда кафедра меңгерушісі мен мүшелері, басқаларында – факультет пен университеттің алқалы органдарының өкілдері, оның ішінде факультеттің әдістемелік комиссиясының, Қарағанды университетінің ғылыми-әдістемелік кеңесінің мүшелері, аттестаттау комиссиясының сарапшылары болып табылады. Көп жағдайларда бару жоспарлы сипатта болады және арнайы кестелерде көрсетіледі. Жоспарлау кафедра оқытушыларының ашық немесе бақылау сабақтарын өткізу тәжірибесіне жаппай тартылуын қамтамасыз етеді. </w:t>
      </w:r>
      <w:r w:rsidR="000D7764" w:rsidRPr="008225D9">
        <w:rPr>
          <w:sz w:val="28"/>
          <w:szCs w:val="28"/>
        </w:rPr>
        <w:t xml:space="preserve">Сонымен, оқытушының ашық сабақтарды өткізу мерзімділігі үш жылда бір реттен кем емес. Ашық сабақтар, өзара сабақтар жыл сайын, алқалық органдар бастамасының пайда болуына қарай өткізілетін бақылау сабақтары ретінде қарастырылады. </w:t>
      </w:r>
      <w:r w:rsidRPr="008225D9">
        <w:rPr>
          <w:sz w:val="28"/>
          <w:szCs w:val="28"/>
        </w:rPr>
        <w:t xml:space="preserve">Бұл кезең әртүрлі болу міндеттерімен байланысты. Ашық сабақтарды өткізу аясында оқытушы жинақталған әдістемелік тәжірибені таратады,кафедра ұжымына оқытудың жаңа әдістерін көрсетеді. </w:t>
      </w:r>
      <w:r w:rsidR="000D7764" w:rsidRPr="008225D9">
        <w:rPr>
          <w:sz w:val="28"/>
          <w:szCs w:val="28"/>
        </w:rPr>
        <w:t xml:space="preserve">Өзара сабаққа қатысу нәтижелері бойынша оқытушыға әріптестерінің әдістемелік көмек беруі қажеттілігін анықтайды. </w:t>
      </w:r>
      <w:r w:rsidRPr="008225D9">
        <w:rPr>
          <w:sz w:val="28"/>
          <w:szCs w:val="28"/>
        </w:rPr>
        <w:t xml:space="preserve">Бақылаудағы қатысу, әдетте, оқытушының аудиториядағы функционалдық міндеттерін орындауын бағалауға бағытталған. Сонымен қатар, сабаққа қатысу себептері оқытушыны алдағы аттестаттау, емтихандық сессия және бақылау кесінділерінің нәтижелері бойынша білім алушылардың үлгерімінің төмен </w:t>
      </w:r>
      <w:r w:rsidR="000D7764" w:rsidRPr="008225D9">
        <w:rPr>
          <w:sz w:val="28"/>
          <w:szCs w:val="28"/>
        </w:rPr>
        <w:t xml:space="preserve">көрсеткішін, </w:t>
      </w:r>
      <w:r w:rsidRPr="008225D9">
        <w:rPr>
          <w:sz w:val="28"/>
          <w:szCs w:val="28"/>
        </w:rPr>
        <w:t xml:space="preserve">ғылыми-әдістемелік кеңесті іріктеп тексеру болуы мүмкін.  Қатысу нәтижелері кафедра журналдарында көрсетіледі, Қарағанды </w:t>
      </w:r>
      <w:r w:rsidRPr="008225D9">
        <w:rPr>
          <w:sz w:val="28"/>
          <w:szCs w:val="28"/>
        </w:rPr>
        <w:lastRenderedPageBreak/>
        <w:t>университетінің әдістемелік комиссиясы мен ғылыми-әдістемелік кеңесінің жоспарлы отырыстарында талқыланады.</w:t>
      </w:r>
    </w:p>
    <w:p w:rsidR="008A2E2B" w:rsidRPr="008225D9" w:rsidRDefault="008A2E2B" w:rsidP="00D209CD">
      <w:pPr>
        <w:widowControl/>
        <w:adjustRightInd w:val="0"/>
        <w:ind w:firstLine="454"/>
        <w:jc w:val="both"/>
        <w:rPr>
          <w:rFonts w:eastAsiaTheme="minorHAnsi"/>
          <w:i/>
          <w:color w:val="000000"/>
          <w:sz w:val="28"/>
          <w:szCs w:val="28"/>
        </w:rPr>
      </w:pPr>
    </w:p>
    <w:p w:rsidR="00207FA4" w:rsidRPr="008225D9" w:rsidRDefault="00207FA4"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d) халықаралық ынтымақтастық және бірлескен халықаралық жобаларды іске асыру нәтижелері; </w:t>
      </w:r>
    </w:p>
    <w:p w:rsidR="000C1CF4" w:rsidRPr="008225D9" w:rsidRDefault="000C1CF4" w:rsidP="00D209CD">
      <w:pPr>
        <w:widowControl/>
        <w:autoSpaceDE/>
        <w:autoSpaceDN/>
        <w:ind w:firstLine="454"/>
        <w:jc w:val="both"/>
        <w:rPr>
          <w:sz w:val="28"/>
          <w:szCs w:val="28"/>
          <w:lang w:eastAsia="ru-RU"/>
        </w:rPr>
      </w:pPr>
      <w:r w:rsidRPr="008225D9">
        <w:rPr>
          <w:sz w:val="28"/>
          <w:szCs w:val="28"/>
          <w:lang w:eastAsia="ru-RU"/>
        </w:rPr>
        <w:t>Академик Е.А.Бөкетов атындағы Қарағанды университетінің халықаралық ынтымақтастық басқармасы білім беру саласында шетелдік серіктестермен ынтымақтастықты ұйымдастырады, академиялық ұтқырлық бағдарламаларына қатысушыларға ұйымдастырушылық қолдау көрсетеді, қызметкерлер мен білім алушылардың халықаралық бағдарламалар мен жобаларға қатысуына жәрдемдеседі.</w:t>
      </w:r>
    </w:p>
    <w:p w:rsidR="000C1CF4" w:rsidRPr="008225D9" w:rsidRDefault="000C1CF4" w:rsidP="00D209CD">
      <w:pPr>
        <w:widowControl/>
        <w:autoSpaceDE/>
        <w:autoSpaceDN/>
        <w:ind w:firstLine="454"/>
        <w:jc w:val="both"/>
        <w:rPr>
          <w:sz w:val="28"/>
          <w:szCs w:val="28"/>
          <w:lang w:eastAsia="ru-RU"/>
        </w:rPr>
      </w:pPr>
      <w:r w:rsidRPr="008225D9">
        <w:rPr>
          <w:sz w:val="28"/>
          <w:szCs w:val="28"/>
          <w:lang w:eastAsia="ru-RU"/>
        </w:rPr>
        <w:t>Факультеттер Басқармаға ынтымақтастық туралы шарттар жасасу, қонақ дәрісшілерді шақыру, академиялық алмасу бағдарламаларына және халықаралық жобаларға қатысу туралы бастамаларымен жүгіне алады.</w:t>
      </w:r>
    </w:p>
    <w:p w:rsidR="000C1CF4" w:rsidRPr="008225D9" w:rsidRDefault="000C1CF4" w:rsidP="00D209CD">
      <w:pPr>
        <w:widowControl/>
        <w:autoSpaceDE/>
        <w:autoSpaceDN/>
        <w:ind w:firstLine="454"/>
        <w:jc w:val="both"/>
        <w:rPr>
          <w:sz w:val="28"/>
          <w:szCs w:val="28"/>
          <w:lang w:eastAsia="ru-RU"/>
        </w:rPr>
      </w:pPr>
      <w:r w:rsidRPr="008225D9">
        <w:rPr>
          <w:sz w:val="28"/>
          <w:szCs w:val="28"/>
          <w:lang w:eastAsia="ru-RU"/>
        </w:rPr>
        <w:t>Әлеуетті серіктестер ынтымақтастық туралы ұсыныстарды ілгерілету, университет басшылығымен ресми кездесулер ұйымдастыру үшін Басқармаға жүгіне алады.</w:t>
      </w:r>
    </w:p>
    <w:p w:rsidR="000C1CF4" w:rsidRPr="008225D9" w:rsidRDefault="000C1CF4" w:rsidP="00D209CD">
      <w:pPr>
        <w:widowControl/>
        <w:autoSpaceDE/>
        <w:autoSpaceDN/>
        <w:ind w:firstLine="454"/>
        <w:jc w:val="both"/>
        <w:rPr>
          <w:sz w:val="28"/>
          <w:szCs w:val="28"/>
          <w:lang w:eastAsia="ru-RU"/>
        </w:rPr>
      </w:pPr>
      <w:r w:rsidRPr="008225D9">
        <w:rPr>
          <w:sz w:val="28"/>
          <w:szCs w:val="28"/>
          <w:lang w:eastAsia="ru-RU"/>
        </w:rPr>
        <w:t>Шетелдік азаматтар визалық мәселелерді шешу кезінде ұйымдастырушылық және консультациялық көмек алу үшін Басқармаға жүгіне алады.</w:t>
      </w:r>
    </w:p>
    <w:p w:rsidR="000C1CF4" w:rsidRPr="008225D9" w:rsidRDefault="000C1CF4" w:rsidP="00D209CD">
      <w:pPr>
        <w:widowControl/>
        <w:adjustRightInd w:val="0"/>
        <w:ind w:firstLine="454"/>
        <w:jc w:val="both"/>
        <w:rPr>
          <w:rFonts w:eastAsiaTheme="minorHAnsi"/>
          <w:i/>
          <w:color w:val="000000"/>
          <w:sz w:val="28"/>
          <w:szCs w:val="28"/>
        </w:rPr>
      </w:pPr>
    </w:p>
    <w:p w:rsidR="00516ED9" w:rsidRPr="008225D9" w:rsidRDefault="00516ED9" w:rsidP="00D209CD">
      <w:pPr>
        <w:tabs>
          <w:tab w:val="left" w:pos="0"/>
        </w:tabs>
        <w:ind w:firstLine="454"/>
        <w:jc w:val="both"/>
        <w:rPr>
          <w:sz w:val="28"/>
          <w:szCs w:val="28"/>
        </w:rPr>
      </w:pPr>
      <w:r w:rsidRPr="008225D9">
        <w:rPr>
          <w:rFonts w:eastAsia="Calibri"/>
          <w:sz w:val="28"/>
          <w:szCs w:val="28"/>
        </w:rPr>
        <w:t xml:space="preserve">«8D01701 </w:t>
      </w:r>
      <w:r w:rsidRPr="008225D9">
        <w:rPr>
          <w:sz w:val="28"/>
          <w:szCs w:val="28"/>
        </w:rPr>
        <w:t>– Қазақ тілі мен әдеб</w:t>
      </w:r>
      <w:r w:rsidR="00F56899" w:rsidRPr="008225D9">
        <w:rPr>
          <w:sz w:val="28"/>
          <w:szCs w:val="28"/>
        </w:rPr>
        <w:t>иеті» білім беру бағдарламасын</w:t>
      </w:r>
      <w:r w:rsidRPr="008225D9">
        <w:rPr>
          <w:sz w:val="28"/>
          <w:szCs w:val="28"/>
        </w:rPr>
        <w:t xml:space="preserve"> дайындауда Кастамону университеті (Түркия), Қазан федералды университетінің (Татарстан, Ресей) білікті профессорлары білім алушыларға ғылыми кеңесшілік жасайды, академиялық ұтқырлық бойынша дәрістер оқиды. </w:t>
      </w:r>
    </w:p>
    <w:p w:rsidR="00516ED9" w:rsidRPr="008225D9" w:rsidRDefault="00516ED9" w:rsidP="00D209CD">
      <w:pPr>
        <w:tabs>
          <w:tab w:val="left" w:pos="0"/>
        </w:tabs>
        <w:ind w:firstLine="454"/>
        <w:jc w:val="both"/>
        <w:rPr>
          <w:sz w:val="28"/>
          <w:szCs w:val="28"/>
        </w:rPr>
      </w:pPr>
      <w:r w:rsidRPr="008225D9">
        <w:rPr>
          <w:sz w:val="28"/>
          <w:szCs w:val="28"/>
        </w:rPr>
        <w:t>Әріптес ЖОО-ларға қойылатын талаптар: профессор мамандардың біліктілігі, жоғары рейтингі, ғылыми ізденістердегі үлкен жетістіктер.</w:t>
      </w:r>
    </w:p>
    <w:p w:rsidR="00516ED9" w:rsidRPr="008225D9" w:rsidRDefault="00516ED9" w:rsidP="00D209CD">
      <w:pPr>
        <w:tabs>
          <w:tab w:val="left" w:pos="0"/>
        </w:tabs>
        <w:ind w:firstLine="454"/>
        <w:jc w:val="both"/>
        <w:rPr>
          <w:sz w:val="28"/>
          <w:szCs w:val="28"/>
        </w:rPr>
      </w:pPr>
      <w:r w:rsidRPr="008225D9">
        <w:rPr>
          <w:sz w:val="28"/>
          <w:szCs w:val="28"/>
        </w:rPr>
        <w:t>Шетелдік ғылыми кеңесшілер мен дәріс оқушы профессорлардың жұмысына талдау жасалып, ғылыми ізденіс, тағылымдама бойынша есептерде көрініс табады.</w:t>
      </w:r>
    </w:p>
    <w:p w:rsidR="00516ED9" w:rsidRPr="008225D9" w:rsidRDefault="00516ED9" w:rsidP="00D209CD">
      <w:pPr>
        <w:shd w:val="clear" w:color="auto" w:fill="FFFFFF"/>
        <w:ind w:firstLine="454"/>
        <w:jc w:val="both"/>
        <w:rPr>
          <w:sz w:val="28"/>
          <w:szCs w:val="28"/>
          <w:shd w:val="clear" w:color="auto" w:fill="FFFFFF"/>
        </w:rPr>
      </w:pPr>
      <w:r w:rsidRPr="008225D9">
        <w:rPr>
          <w:sz w:val="28"/>
          <w:szCs w:val="28"/>
          <w:shd w:val="clear" w:color="auto" w:fill="FFFFFF"/>
        </w:rPr>
        <w:t xml:space="preserve">Университетте академиялық ұтқырлық бағдарламалармен Халықаралық ынтымақтастық департаменті, академиялық мәселелер бойынша департамент және жоғары оқу орнынан кейінгі және қосымша білім департаменті айналысады. Академиялық ұтқырлықты қаржыландыру университет тарапынан жүзеге асырылады. </w:t>
      </w:r>
    </w:p>
    <w:p w:rsidR="000C1CF4" w:rsidRPr="008225D9" w:rsidRDefault="000C1CF4" w:rsidP="00D209CD">
      <w:pPr>
        <w:widowControl/>
        <w:adjustRightInd w:val="0"/>
        <w:ind w:firstLine="454"/>
        <w:jc w:val="both"/>
        <w:rPr>
          <w:color w:val="000000"/>
          <w:sz w:val="28"/>
          <w:szCs w:val="28"/>
          <w:shd w:val="clear" w:color="auto" w:fill="FFFFFF"/>
        </w:rPr>
      </w:pPr>
      <w:r w:rsidRPr="008225D9">
        <w:rPr>
          <w:color w:val="000000"/>
          <w:sz w:val="28"/>
          <w:szCs w:val="28"/>
          <w:shd w:val="clear" w:color="auto" w:fill="FFFFFF"/>
        </w:rPr>
        <w:t xml:space="preserve">«8D01701 – Қазақ тілі мен әдебиеті» БББ білім алушылары А.Жакулаев, А.Каринов, А.Смагулованың шетелдік кеңесшісі – Түркия мемлекеті, Кастамону университетінің PhD, профессоры Орхан Сөйлемез «Инновационные технологии обучения современных тюркских языков и литературы» атты 72 сағаттық дәріс өткізді (23.11.2021 – 09.12.2021). Аталған дәріске университеттің профессор-оқытушылар құрамы, магистранттар мен докторанттар қатысты.  </w:t>
      </w:r>
      <w:r w:rsidR="00F56899" w:rsidRPr="008225D9">
        <w:rPr>
          <w:color w:val="000000"/>
          <w:sz w:val="28"/>
          <w:szCs w:val="28"/>
          <w:shd w:val="clear" w:color="auto" w:fill="FFFFFF"/>
        </w:rPr>
        <w:t xml:space="preserve">Сонымен қатар, «8D01701 </w:t>
      </w:r>
      <w:r w:rsidR="00F56899" w:rsidRPr="008225D9">
        <w:rPr>
          <w:rFonts w:eastAsiaTheme="minorHAnsi"/>
          <w:color w:val="000000"/>
          <w:sz w:val="28"/>
          <w:szCs w:val="28"/>
        </w:rPr>
        <w:t>-</w:t>
      </w:r>
      <w:r w:rsidR="00F56899" w:rsidRPr="008225D9">
        <w:rPr>
          <w:color w:val="000000"/>
          <w:sz w:val="28"/>
          <w:szCs w:val="28"/>
          <w:shd w:val="clear" w:color="auto" w:fill="FFFFFF"/>
        </w:rPr>
        <w:t xml:space="preserve"> Қазақ тілі мен әдебиеті» БББ білім алушысы Б.Оразова және осы БББ-ны тәмамдаған Б.Е.Сыздықованың шетелдік кеңесшісі Ресей, Қазан федералды </w:t>
      </w:r>
      <w:r w:rsidR="00F56899" w:rsidRPr="008225D9">
        <w:rPr>
          <w:color w:val="000000"/>
          <w:sz w:val="28"/>
          <w:szCs w:val="28"/>
          <w:shd w:val="clear" w:color="auto" w:fill="FFFFFF"/>
        </w:rPr>
        <w:lastRenderedPageBreak/>
        <w:t>университетітінің профессор ф.ғ.д. Л.И.Мингазованың дәрісі 2022-2023 оқу жылының ІІ жартысына жоспарланды.</w:t>
      </w:r>
    </w:p>
    <w:p w:rsidR="008A2E2B" w:rsidRPr="008225D9" w:rsidRDefault="008A2E2B" w:rsidP="00D209CD">
      <w:pPr>
        <w:widowControl/>
        <w:adjustRightInd w:val="0"/>
        <w:ind w:firstLine="454"/>
        <w:jc w:val="both"/>
        <w:rPr>
          <w:rFonts w:eastAsiaTheme="minorHAnsi"/>
          <w:i/>
          <w:color w:val="000000"/>
          <w:sz w:val="28"/>
          <w:szCs w:val="28"/>
        </w:rPr>
      </w:pPr>
    </w:p>
    <w:p w:rsidR="00207FA4" w:rsidRPr="008225D9" w:rsidRDefault="00207FA4" w:rsidP="00D209CD">
      <w:pPr>
        <w:ind w:firstLine="454"/>
        <w:jc w:val="both"/>
        <w:rPr>
          <w:i/>
          <w:sz w:val="28"/>
          <w:szCs w:val="28"/>
        </w:rPr>
      </w:pPr>
      <w:r w:rsidRPr="008225D9">
        <w:rPr>
          <w:rFonts w:eastAsiaTheme="minorHAnsi"/>
          <w:i/>
          <w:color w:val="000000"/>
          <w:sz w:val="28"/>
          <w:szCs w:val="28"/>
        </w:rPr>
        <w:t>e) оқу үдерісінде ҒЗЖ мен ОӘЖ нәтижелерін қолдану.</w:t>
      </w:r>
    </w:p>
    <w:p w:rsidR="00B02322" w:rsidRPr="008225D9" w:rsidRDefault="00B02322" w:rsidP="00D209CD">
      <w:pPr>
        <w:ind w:firstLine="454"/>
        <w:jc w:val="both"/>
        <w:rPr>
          <w:sz w:val="28"/>
          <w:szCs w:val="28"/>
        </w:rPr>
      </w:pPr>
    </w:p>
    <w:p w:rsidR="00BF0065" w:rsidRPr="008225D9" w:rsidRDefault="00BF0065" w:rsidP="00D209CD">
      <w:pPr>
        <w:ind w:firstLine="454"/>
        <w:jc w:val="both"/>
        <w:rPr>
          <w:sz w:val="28"/>
          <w:szCs w:val="28"/>
        </w:rPr>
      </w:pPr>
      <w:r w:rsidRPr="008225D9">
        <w:rPr>
          <w:sz w:val="28"/>
          <w:szCs w:val="28"/>
        </w:rPr>
        <w:t xml:space="preserve">Докторанттардың ғылыми-зерттеу жұмыстары оқу үдерісінің жалғасы болып табылады. Тікелей университеттің кафедраларында, зертханаларында, ғылыми және жобалау бөлімдерінде, </w:t>
      </w:r>
      <w:r w:rsidR="00F56899" w:rsidRPr="008225D9">
        <w:rPr>
          <w:sz w:val="28"/>
          <w:szCs w:val="28"/>
        </w:rPr>
        <w:t xml:space="preserve">білім алушылардың ғылыми-техникалық бірлестіктерінде </w:t>
      </w:r>
      <w:r w:rsidRPr="008225D9">
        <w:rPr>
          <w:sz w:val="28"/>
          <w:szCs w:val="28"/>
        </w:rPr>
        <w:t>және т.б. ұйымдастырылады.</w:t>
      </w:r>
    </w:p>
    <w:p w:rsidR="00BF0065" w:rsidRPr="008225D9" w:rsidRDefault="00BF0065" w:rsidP="00D209CD">
      <w:pPr>
        <w:ind w:firstLine="454"/>
        <w:jc w:val="both"/>
        <w:rPr>
          <w:sz w:val="28"/>
          <w:szCs w:val="28"/>
        </w:rPr>
      </w:pPr>
      <w:r w:rsidRPr="008225D9">
        <w:rPr>
          <w:sz w:val="28"/>
          <w:szCs w:val="28"/>
        </w:rPr>
        <w:t>Білім алушының ғылыми-зерттеу (тәжірибелік-зерттеу) жұмысы – білім алушының игерген білім беру бағдарламасының бейініне сәйкес, ғылым саласының өзекті мәселесі бойынша жетекшінің (кеңесшінің) басшылығымен жүргізілетін өзіндік зерттеу.</w:t>
      </w:r>
    </w:p>
    <w:p w:rsidR="00AD490D" w:rsidRPr="008225D9" w:rsidRDefault="00BF0065" w:rsidP="00D209CD">
      <w:pPr>
        <w:ind w:firstLine="454"/>
        <w:jc w:val="both"/>
        <w:rPr>
          <w:sz w:val="28"/>
          <w:szCs w:val="28"/>
        </w:rPr>
      </w:pPr>
      <w:r w:rsidRPr="008225D9">
        <w:rPr>
          <w:sz w:val="28"/>
          <w:szCs w:val="28"/>
        </w:rPr>
        <w:t>Зерттеу жұмысының нәтижелері бойынша білім алушы ғылыми жұмыстарды ғылыми журналдарда жариялайды, сонымен қатар ашық қорғауға арналған бітіру жұмысты (дипломдық жұмыс/жоба, магистрлік диссертация/жоба, докторлық диссертация) ұсынады.</w:t>
      </w:r>
    </w:p>
    <w:p w:rsidR="007B3502" w:rsidRPr="008225D9" w:rsidRDefault="00BF0065" w:rsidP="00D209CD">
      <w:pPr>
        <w:ind w:firstLine="454"/>
        <w:jc w:val="both"/>
        <w:rPr>
          <w:sz w:val="28"/>
          <w:szCs w:val="28"/>
        </w:rPr>
      </w:pPr>
      <w:r w:rsidRPr="008225D9">
        <w:rPr>
          <w:sz w:val="28"/>
          <w:szCs w:val="28"/>
        </w:rPr>
        <w:t>Білім алушының ғылыми жетекшілері / кеңесшілері білім алушылардың ғылыми-зерттеу жұмыстарын жүргізу үшін қажетті жағдайлард</w:t>
      </w:r>
      <w:r w:rsidR="007B3502" w:rsidRPr="008225D9">
        <w:rPr>
          <w:sz w:val="28"/>
          <w:szCs w:val="28"/>
        </w:rPr>
        <w:t>ы қамтамасыз етуге жауап береді.</w:t>
      </w:r>
    </w:p>
    <w:p w:rsidR="00BF0065" w:rsidRPr="008225D9" w:rsidRDefault="00BF0065" w:rsidP="00D209CD">
      <w:pPr>
        <w:ind w:firstLine="454"/>
        <w:jc w:val="both"/>
        <w:rPr>
          <w:sz w:val="28"/>
          <w:szCs w:val="28"/>
        </w:rPr>
      </w:pPr>
      <w:r w:rsidRPr="008225D9">
        <w:rPr>
          <w:sz w:val="28"/>
          <w:szCs w:val="28"/>
        </w:rPr>
        <w:t xml:space="preserve">ЖОО ББ талаптарына сәйкес кәсіби құзыреттіліктері бар тиісті салалардың мамандарын оқытуға тартуға күш салып отырады. Ол халықаралық семинар, симпозиум, конференцияларға қатысу барысында  қолға алынып келеді. ББ талаптарына сәйкес кәсіби құзыреттіліктері бар филология саласының мамандары ғылыми-зерттеу нәтижелерін көрсету, тәжірибе жинақтау, ғылыми байланыс орнату арқылы ПОҚ кәсіби әрекетінің өсуін қамтамасыз етеді. </w:t>
      </w:r>
    </w:p>
    <w:p w:rsidR="00BF0065" w:rsidRPr="008225D9" w:rsidRDefault="00BF0065" w:rsidP="00D209CD">
      <w:pPr>
        <w:ind w:firstLine="454"/>
        <w:jc w:val="both"/>
        <w:rPr>
          <w:sz w:val="28"/>
          <w:szCs w:val="28"/>
        </w:rPr>
      </w:pPr>
      <w:r w:rsidRPr="008225D9">
        <w:rPr>
          <w:sz w:val="28"/>
          <w:szCs w:val="28"/>
        </w:rPr>
        <w:t>Ғылыми-зерттеу жұмыстары болашақ мамандарды дайындаудың міндетті элементі болып табылады. Білім алушылардың ғылыми-зерттеу жұмысын жүзеге асыру үшін түрлі формалар пайдаланылады. ДҒЗЖ негізгі формасы диссертация жұмысындағы ғылыми-зерттеудің элементтері, оқу, педагогикалық тәжірибе кезінде ғылыми-зерттеуді орындау болып табылады.</w:t>
      </w:r>
    </w:p>
    <w:p w:rsidR="00BF0065" w:rsidRPr="008225D9" w:rsidRDefault="00BF0065" w:rsidP="00D209CD">
      <w:pPr>
        <w:ind w:firstLine="454"/>
        <w:jc w:val="both"/>
        <w:rPr>
          <w:sz w:val="28"/>
          <w:szCs w:val="28"/>
        </w:rPr>
      </w:pPr>
      <w:r w:rsidRPr="008225D9">
        <w:rPr>
          <w:sz w:val="28"/>
          <w:szCs w:val="28"/>
        </w:rPr>
        <w:t>Білім алушылардың семинарлар, тәжірибелік сабақтар, оқытушылардың жетекшілігімен жүргізілетін өзіндік жұмыстары, өзін-өзі дайындау, емтихандар шеңберіндегі және тәжірибеден өту жетістіктерін бағалауды қарастыратын оқу үлгерім мониторингі рейтингтік жүйе арқылы жүзеге асырылады;</w:t>
      </w:r>
    </w:p>
    <w:p w:rsidR="00BF0065" w:rsidRPr="008225D9" w:rsidRDefault="00BF0065" w:rsidP="00D209CD">
      <w:pPr>
        <w:ind w:firstLine="454"/>
        <w:jc w:val="both"/>
        <w:rPr>
          <w:sz w:val="28"/>
          <w:szCs w:val="28"/>
        </w:rPr>
      </w:pPr>
      <w:r w:rsidRPr="008225D9">
        <w:rPr>
          <w:sz w:val="28"/>
          <w:szCs w:val="28"/>
        </w:rPr>
        <w:t>Білім алушылардың оқу үлгерімі мониторингі</w:t>
      </w:r>
    </w:p>
    <w:p w:rsidR="00410227" w:rsidRPr="008225D9" w:rsidRDefault="00410227" w:rsidP="00D209CD">
      <w:pPr>
        <w:ind w:firstLine="454"/>
        <w:jc w:val="both"/>
        <w:rPr>
          <w:sz w:val="28"/>
          <w:szCs w:val="28"/>
        </w:rPr>
      </w:pPr>
    </w:p>
    <w:tbl>
      <w:tblPr>
        <w:tblW w:w="8930" w:type="dxa"/>
        <w:jc w:val="center"/>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708"/>
        <w:gridCol w:w="1701"/>
        <w:gridCol w:w="993"/>
        <w:gridCol w:w="1417"/>
        <w:gridCol w:w="851"/>
        <w:gridCol w:w="1417"/>
      </w:tblGrid>
      <w:tr w:rsidR="00BF0065" w:rsidRPr="008225D9" w:rsidTr="007B3502">
        <w:trPr>
          <w:trHeight w:val="440"/>
          <w:jc w:val="center"/>
        </w:trPr>
        <w:tc>
          <w:tcPr>
            <w:tcW w:w="1843" w:type="dxa"/>
            <w:vMerge w:val="restart"/>
            <w:tcBorders>
              <w:top w:val="single" w:sz="4" w:space="0" w:color="000000"/>
              <w:left w:val="single" w:sz="4" w:space="0" w:color="000000"/>
              <w:bottom w:val="single" w:sz="4" w:space="0" w:color="000000"/>
              <w:right w:val="single" w:sz="4" w:space="0" w:color="000000"/>
            </w:tcBorders>
            <w:hideMark/>
          </w:tcPr>
          <w:p w:rsidR="00BF0065" w:rsidRPr="008225D9" w:rsidRDefault="00BF0065" w:rsidP="00D209CD">
            <w:pPr>
              <w:ind w:firstLine="454"/>
              <w:jc w:val="both"/>
              <w:rPr>
                <w:sz w:val="28"/>
                <w:szCs w:val="28"/>
              </w:rPr>
            </w:pPr>
            <w:r w:rsidRPr="008225D9">
              <w:rPr>
                <w:sz w:val="28"/>
                <w:szCs w:val="28"/>
              </w:rPr>
              <w:t>Мамандық</w:t>
            </w:r>
          </w:p>
          <w:p w:rsidR="00BF0065" w:rsidRPr="008225D9" w:rsidRDefault="00BF0065" w:rsidP="00D209CD">
            <w:pPr>
              <w:ind w:firstLine="454"/>
              <w:jc w:val="both"/>
              <w:rPr>
                <w:sz w:val="28"/>
                <w:szCs w:val="28"/>
              </w:rPr>
            </w:pPr>
          </w:p>
        </w:tc>
        <w:tc>
          <w:tcPr>
            <w:tcW w:w="2409" w:type="dxa"/>
            <w:gridSpan w:val="2"/>
            <w:tcBorders>
              <w:top w:val="single" w:sz="4" w:space="0" w:color="000000"/>
              <w:left w:val="single" w:sz="4" w:space="0" w:color="000000"/>
              <w:bottom w:val="single" w:sz="4" w:space="0" w:color="000000"/>
              <w:right w:val="single" w:sz="4" w:space="0" w:color="000000"/>
            </w:tcBorders>
            <w:hideMark/>
          </w:tcPr>
          <w:p w:rsidR="00BF0065" w:rsidRPr="008225D9" w:rsidRDefault="00BF0065" w:rsidP="00D209CD">
            <w:pPr>
              <w:ind w:firstLine="454"/>
              <w:jc w:val="both"/>
              <w:rPr>
                <w:sz w:val="28"/>
                <w:szCs w:val="28"/>
              </w:rPr>
            </w:pPr>
            <w:r w:rsidRPr="008225D9">
              <w:rPr>
                <w:sz w:val="28"/>
                <w:szCs w:val="28"/>
              </w:rPr>
              <w:t>20</w:t>
            </w:r>
            <w:r w:rsidR="007B3502" w:rsidRPr="008225D9">
              <w:rPr>
                <w:sz w:val="28"/>
                <w:szCs w:val="28"/>
              </w:rPr>
              <w:t>19</w:t>
            </w:r>
            <w:r w:rsidRPr="008225D9">
              <w:rPr>
                <w:sz w:val="28"/>
                <w:szCs w:val="28"/>
              </w:rPr>
              <w:t>-20</w:t>
            </w:r>
            <w:r w:rsidR="007B3502" w:rsidRPr="008225D9">
              <w:rPr>
                <w:sz w:val="28"/>
                <w:szCs w:val="28"/>
              </w:rPr>
              <w:t>20</w:t>
            </w:r>
          </w:p>
          <w:p w:rsidR="00BF0065" w:rsidRPr="008225D9" w:rsidRDefault="00BF0065" w:rsidP="00D209CD">
            <w:pPr>
              <w:ind w:firstLine="454"/>
              <w:jc w:val="both"/>
              <w:rPr>
                <w:sz w:val="28"/>
                <w:szCs w:val="28"/>
              </w:rPr>
            </w:pPr>
            <w:r w:rsidRPr="008225D9">
              <w:rPr>
                <w:sz w:val="28"/>
                <w:szCs w:val="28"/>
              </w:rPr>
              <w:t xml:space="preserve"> оқу жылы</w:t>
            </w:r>
          </w:p>
        </w:tc>
        <w:tc>
          <w:tcPr>
            <w:tcW w:w="2410" w:type="dxa"/>
            <w:gridSpan w:val="2"/>
            <w:tcBorders>
              <w:top w:val="single" w:sz="4" w:space="0" w:color="000000"/>
              <w:left w:val="single" w:sz="4" w:space="0" w:color="000000"/>
              <w:bottom w:val="single" w:sz="4" w:space="0" w:color="000000"/>
              <w:right w:val="single" w:sz="4" w:space="0" w:color="000000"/>
            </w:tcBorders>
          </w:tcPr>
          <w:p w:rsidR="00BF0065" w:rsidRPr="008225D9" w:rsidRDefault="00BF0065" w:rsidP="00D209CD">
            <w:pPr>
              <w:ind w:firstLine="454"/>
              <w:jc w:val="both"/>
              <w:rPr>
                <w:sz w:val="28"/>
                <w:szCs w:val="28"/>
              </w:rPr>
            </w:pPr>
            <w:r w:rsidRPr="008225D9">
              <w:rPr>
                <w:sz w:val="28"/>
                <w:szCs w:val="28"/>
              </w:rPr>
              <w:t>20</w:t>
            </w:r>
            <w:r w:rsidR="007B3502" w:rsidRPr="008225D9">
              <w:rPr>
                <w:sz w:val="28"/>
                <w:szCs w:val="28"/>
              </w:rPr>
              <w:t>20</w:t>
            </w:r>
            <w:r w:rsidRPr="008225D9">
              <w:rPr>
                <w:sz w:val="28"/>
                <w:szCs w:val="28"/>
              </w:rPr>
              <w:t>-20</w:t>
            </w:r>
            <w:r w:rsidR="007B3502" w:rsidRPr="008225D9">
              <w:rPr>
                <w:sz w:val="28"/>
                <w:szCs w:val="28"/>
              </w:rPr>
              <w:t>21</w:t>
            </w:r>
          </w:p>
          <w:p w:rsidR="00BF0065" w:rsidRPr="008225D9" w:rsidRDefault="00BF0065" w:rsidP="00D209CD">
            <w:pPr>
              <w:ind w:firstLine="454"/>
              <w:jc w:val="both"/>
              <w:rPr>
                <w:sz w:val="28"/>
                <w:szCs w:val="28"/>
              </w:rPr>
            </w:pPr>
            <w:r w:rsidRPr="008225D9">
              <w:rPr>
                <w:sz w:val="28"/>
                <w:szCs w:val="28"/>
              </w:rPr>
              <w:t xml:space="preserve"> оқу жылы</w:t>
            </w:r>
          </w:p>
        </w:tc>
        <w:tc>
          <w:tcPr>
            <w:tcW w:w="2268" w:type="dxa"/>
            <w:gridSpan w:val="2"/>
            <w:tcBorders>
              <w:top w:val="single" w:sz="4" w:space="0" w:color="000000"/>
              <w:left w:val="single" w:sz="4" w:space="0" w:color="000000"/>
              <w:bottom w:val="single" w:sz="4" w:space="0" w:color="000000"/>
              <w:right w:val="single" w:sz="4" w:space="0" w:color="000000"/>
            </w:tcBorders>
          </w:tcPr>
          <w:p w:rsidR="00BF0065" w:rsidRPr="008225D9" w:rsidRDefault="00BF0065" w:rsidP="00D209CD">
            <w:pPr>
              <w:ind w:firstLine="454"/>
              <w:jc w:val="both"/>
              <w:rPr>
                <w:sz w:val="28"/>
                <w:szCs w:val="28"/>
              </w:rPr>
            </w:pPr>
            <w:r w:rsidRPr="008225D9">
              <w:rPr>
                <w:sz w:val="28"/>
                <w:szCs w:val="28"/>
              </w:rPr>
              <w:t>20</w:t>
            </w:r>
            <w:r w:rsidR="007B3502" w:rsidRPr="008225D9">
              <w:rPr>
                <w:sz w:val="28"/>
                <w:szCs w:val="28"/>
              </w:rPr>
              <w:t>21</w:t>
            </w:r>
            <w:r w:rsidRPr="008225D9">
              <w:rPr>
                <w:sz w:val="28"/>
                <w:szCs w:val="28"/>
              </w:rPr>
              <w:t>-202</w:t>
            </w:r>
            <w:r w:rsidR="007B3502" w:rsidRPr="008225D9">
              <w:rPr>
                <w:sz w:val="28"/>
                <w:szCs w:val="28"/>
              </w:rPr>
              <w:t>2</w:t>
            </w:r>
          </w:p>
          <w:p w:rsidR="00BF0065" w:rsidRPr="008225D9" w:rsidRDefault="00BF0065" w:rsidP="00D209CD">
            <w:pPr>
              <w:ind w:firstLine="454"/>
              <w:jc w:val="both"/>
              <w:rPr>
                <w:sz w:val="28"/>
                <w:szCs w:val="28"/>
              </w:rPr>
            </w:pPr>
            <w:r w:rsidRPr="008225D9">
              <w:rPr>
                <w:sz w:val="28"/>
                <w:szCs w:val="28"/>
              </w:rPr>
              <w:t xml:space="preserve"> оқу жылы</w:t>
            </w:r>
          </w:p>
        </w:tc>
      </w:tr>
      <w:tr w:rsidR="00BF0065" w:rsidRPr="008225D9" w:rsidTr="007B3502">
        <w:trPr>
          <w:trHeight w:val="52"/>
          <w:jc w:val="center"/>
        </w:trPr>
        <w:tc>
          <w:tcPr>
            <w:tcW w:w="1843" w:type="dxa"/>
            <w:vMerge/>
            <w:tcBorders>
              <w:top w:val="single" w:sz="4" w:space="0" w:color="000000"/>
              <w:left w:val="single" w:sz="4" w:space="0" w:color="000000"/>
              <w:bottom w:val="single" w:sz="4" w:space="0" w:color="000000"/>
              <w:right w:val="single" w:sz="4" w:space="0" w:color="000000"/>
            </w:tcBorders>
            <w:vAlign w:val="center"/>
            <w:hideMark/>
          </w:tcPr>
          <w:p w:rsidR="00BF0065" w:rsidRPr="008225D9" w:rsidRDefault="00BF0065" w:rsidP="00D209CD">
            <w:pPr>
              <w:ind w:firstLine="454"/>
              <w:jc w:val="both"/>
              <w:rPr>
                <w:sz w:val="28"/>
                <w:szCs w:val="28"/>
              </w:rPr>
            </w:pPr>
          </w:p>
        </w:tc>
        <w:tc>
          <w:tcPr>
            <w:tcW w:w="708" w:type="dxa"/>
            <w:tcBorders>
              <w:top w:val="single" w:sz="4" w:space="0" w:color="000000"/>
              <w:left w:val="single" w:sz="4" w:space="0" w:color="000000"/>
              <w:bottom w:val="single" w:sz="4" w:space="0" w:color="000000"/>
              <w:right w:val="single" w:sz="4" w:space="0" w:color="000000"/>
            </w:tcBorders>
            <w:hideMark/>
          </w:tcPr>
          <w:p w:rsidR="00BF0065" w:rsidRPr="008225D9" w:rsidRDefault="00BF0065" w:rsidP="00340F78">
            <w:pPr>
              <w:jc w:val="both"/>
              <w:rPr>
                <w:sz w:val="28"/>
                <w:szCs w:val="28"/>
              </w:rPr>
            </w:pPr>
            <w:r w:rsidRPr="008225D9">
              <w:rPr>
                <w:sz w:val="28"/>
                <w:szCs w:val="28"/>
              </w:rPr>
              <w:t>үлг.</w:t>
            </w:r>
          </w:p>
        </w:tc>
        <w:tc>
          <w:tcPr>
            <w:tcW w:w="1701" w:type="dxa"/>
            <w:tcBorders>
              <w:top w:val="single" w:sz="4" w:space="0" w:color="000000"/>
              <w:left w:val="single" w:sz="4" w:space="0" w:color="000000"/>
              <w:bottom w:val="single" w:sz="4" w:space="0" w:color="000000"/>
              <w:right w:val="single" w:sz="4" w:space="0" w:color="000000"/>
            </w:tcBorders>
            <w:hideMark/>
          </w:tcPr>
          <w:p w:rsidR="00BF0065" w:rsidRPr="008225D9" w:rsidRDefault="00BF0065" w:rsidP="00D209CD">
            <w:pPr>
              <w:ind w:firstLine="454"/>
              <w:jc w:val="both"/>
              <w:rPr>
                <w:sz w:val="28"/>
                <w:szCs w:val="28"/>
              </w:rPr>
            </w:pPr>
            <w:r w:rsidRPr="008225D9">
              <w:rPr>
                <w:sz w:val="28"/>
                <w:szCs w:val="28"/>
              </w:rPr>
              <w:t>сапа</w:t>
            </w:r>
          </w:p>
        </w:tc>
        <w:tc>
          <w:tcPr>
            <w:tcW w:w="993" w:type="dxa"/>
            <w:tcBorders>
              <w:top w:val="single" w:sz="4" w:space="0" w:color="000000"/>
              <w:left w:val="single" w:sz="4" w:space="0" w:color="000000"/>
              <w:bottom w:val="single" w:sz="4" w:space="0" w:color="000000"/>
              <w:right w:val="single" w:sz="4" w:space="0" w:color="000000"/>
            </w:tcBorders>
          </w:tcPr>
          <w:p w:rsidR="00BF0065" w:rsidRPr="008225D9" w:rsidRDefault="00BF0065" w:rsidP="00D209CD">
            <w:pPr>
              <w:ind w:firstLine="454"/>
              <w:jc w:val="both"/>
              <w:rPr>
                <w:sz w:val="28"/>
                <w:szCs w:val="28"/>
              </w:rPr>
            </w:pPr>
            <w:r w:rsidRPr="008225D9">
              <w:rPr>
                <w:sz w:val="28"/>
                <w:szCs w:val="28"/>
              </w:rPr>
              <w:t>үлг.</w:t>
            </w:r>
          </w:p>
        </w:tc>
        <w:tc>
          <w:tcPr>
            <w:tcW w:w="1417" w:type="dxa"/>
            <w:tcBorders>
              <w:top w:val="single" w:sz="4" w:space="0" w:color="000000"/>
              <w:left w:val="single" w:sz="4" w:space="0" w:color="000000"/>
              <w:bottom w:val="single" w:sz="4" w:space="0" w:color="000000"/>
              <w:right w:val="single" w:sz="4" w:space="0" w:color="000000"/>
            </w:tcBorders>
          </w:tcPr>
          <w:p w:rsidR="00BF0065" w:rsidRPr="008225D9" w:rsidRDefault="00BF0065" w:rsidP="00D209CD">
            <w:pPr>
              <w:ind w:firstLine="454"/>
              <w:jc w:val="both"/>
              <w:rPr>
                <w:sz w:val="28"/>
                <w:szCs w:val="28"/>
              </w:rPr>
            </w:pPr>
            <w:r w:rsidRPr="008225D9">
              <w:rPr>
                <w:sz w:val="28"/>
                <w:szCs w:val="28"/>
              </w:rPr>
              <w:t>сапа</w:t>
            </w:r>
          </w:p>
        </w:tc>
        <w:tc>
          <w:tcPr>
            <w:tcW w:w="851" w:type="dxa"/>
            <w:tcBorders>
              <w:top w:val="single" w:sz="4" w:space="0" w:color="000000"/>
              <w:left w:val="single" w:sz="4" w:space="0" w:color="000000"/>
              <w:bottom w:val="single" w:sz="4" w:space="0" w:color="000000"/>
              <w:right w:val="single" w:sz="4" w:space="0" w:color="auto"/>
            </w:tcBorders>
          </w:tcPr>
          <w:p w:rsidR="00BF0065" w:rsidRPr="008225D9" w:rsidRDefault="00BF0065" w:rsidP="00340F78">
            <w:pPr>
              <w:jc w:val="both"/>
              <w:rPr>
                <w:sz w:val="28"/>
                <w:szCs w:val="28"/>
              </w:rPr>
            </w:pPr>
            <w:r w:rsidRPr="008225D9">
              <w:rPr>
                <w:sz w:val="28"/>
                <w:szCs w:val="28"/>
              </w:rPr>
              <w:t>үлг.</w:t>
            </w:r>
          </w:p>
        </w:tc>
        <w:tc>
          <w:tcPr>
            <w:tcW w:w="1417" w:type="dxa"/>
            <w:tcBorders>
              <w:top w:val="single" w:sz="4" w:space="0" w:color="000000"/>
              <w:left w:val="single" w:sz="4" w:space="0" w:color="auto"/>
              <w:bottom w:val="single" w:sz="4" w:space="0" w:color="000000"/>
              <w:right w:val="single" w:sz="4" w:space="0" w:color="000000"/>
            </w:tcBorders>
          </w:tcPr>
          <w:p w:rsidR="00BF0065" w:rsidRPr="008225D9" w:rsidRDefault="00BF0065" w:rsidP="00D209CD">
            <w:pPr>
              <w:ind w:firstLine="454"/>
              <w:jc w:val="both"/>
              <w:rPr>
                <w:sz w:val="28"/>
                <w:szCs w:val="28"/>
              </w:rPr>
            </w:pPr>
            <w:r w:rsidRPr="008225D9">
              <w:rPr>
                <w:sz w:val="28"/>
                <w:szCs w:val="28"/>
              </w:rPr>
              <w:t>сапа</w:t>
            </w:r>
          </w:p>
        </w:tc>
      </w:tr>
      <w:tr w:rsidR="00BF0065" w:rsidRPr="008225D9" w:rsidTr="007B3502">
        <w:trPr>
          <w:trHeight w:val="770"/>
          <w:jc w:val="center"/>
        </w:trPr>
        <w:tc>
          <w:tcPr>
            <w:tcW w:w="1843" w:type="dxa"/>
            <w:tcBorders>
              <w:top w:val="single" w:sz="4" w:space="0" w:color="000000"/>
              <w:left w:val="single" w:sz="4" w:space="0" w:color="000000"/>
              <w:bottom w:val="single" w:sz="4" w:space="0" w:color="000000"/>
              <w:right w:val="single" w:sz="4" w:space="0" w:color="000000"/>
            </w:tcBorders>
            <w:hideMark/>
          </w:tcPr>
          <w:p w:rsidR="00BF0065" w:rsidRPr="008225D9" w:rsidRDefault="007B3502" w:rsidP="00340F78">
            <w:pPr>
              <w:jc w:val="both"/>
              <w:rPr>
                <w:sz w:val="28"/>
                <w:szCs w:val="28"/>
              </w:rPr>
            </w:pPr>
            <w:r w:rsidRPr="008225D9">
              <w:rPr>
                <w:sz w:val="28"/>
                <w:szCs w:val="28"/>
              </w:rPr>
              <w:lastRenderedPageBreak/>
              <w:t>«</w:t>
            </w:r>
            <w:r w:rsidR="00BF0065" w:rsidRPr="008225D9">
              <w:rPr>
                <w:sz w:val="28"/>
                <w:szCs w:val="28"/>
              </w:rPr>
              <w:t>8D</w:t>
            </w:r>
            <w:r w:rsidRPr="008225D9">
              <w:rPr>
                <w:sz w:val="28"/>
                <w:szCs w:val="28"/>
              </w:rPr>
              <w:t>01701 – Қазақ тілі мен әдебиеті» БББ</w:t>
            </w:r>
          </w:p>
        </w:tc>
        <w:tc>
          <w:tcPr>
            <w:tcW w:w="708" w:type="dxa"/>
            <w:tcBorders>
              <w:top w:val="single" w:sz="4" w:space="0" w:color="000000"/>
              <w:left w:val="single" w:sz="4" w:space="0" w:color="000000"/>
              <w:right w:val="single" w:sz="4" w:space="0" w:color="000000"/>
            </w:tcBorders>
            <w:hideMark/>
          </w:tcPr>
          <w:p w:rsidR="00BF0065" w:rsidRPr="008225D9" w:rsidRDefault="00BF0065" w:rsidP="00340F78">
            <w:pPr>
              <w:jc w:val="both"/>
              <w:rPr>
                <w:sz w:val="28"/>
                <w:szCs w:val="28"/>
              </w:rPr>
            </w:pPr>
            <w:r w:rsidRPr="008225D9">
              <w:rPr>
                <w:sz w:val="28"/>
                <w:szCs w:val="28"/>
              </w:rPr>
              <w:t>100</w:t>
            </w:r>
          </w:p>
        </w:tc>
        <w:tc>
          <w:tcPr>
            <w:tcW w:w="1701" w:type="dxa"/>
            <w:tcBorders>
              <w:top w:val="single" w:sz="4" w:space="0" w:color="000000"/>
              <w:left w:val="single" w:sz="4" w:space="0" w:color="000000"/>
              <w:right w:val="single" w:sz="4" w:space="0" w:color="000000"/>
            </w:tcBorders>
            <w:hideMark/>
          </w:tcPr>
          <w:p w:rsidR="00BF0065" w:rsidRPr="008225D9" w:rsidRDefault="00BF0065" w:rsidP="00D209CD">
            <w:pPr>
              <w:ind w:firstLine="454"/>
              <w:jc w:val="both"/>
              <w:rPr>
                <w:sz w:val="28"/>
                <w:szCs w:val="28"/>
              </w:rPr>
            </w:pPr>
            <w:r w:rsidRPr="008225D9">
              <w:rPr>
                <w:sz w:val="28"/>
                <w:szCs w:val="28"/>
              </w:rPr>
              <w:t>100</w:t>
            </w:r>
          </w:p>
        </w:tc>
        <w:tc>
          <w:tcPr>
            <w:tcW w:w="993" w:type="dxa"/>
            <w:tcBorders>
              <w:top w:val="single" w:sz="4" w:space="0" w:color="000000"/>
              <w:left w:val="single" w:sz="4" w:space="0" w:color="000000"/>
              <w:right w:val="single" w:sz="4" w:space="0" w:color="000000"/>
            </w:tcBorders>
          </w:tcPr>
          <w:p w:rsidR="00BF0065" w:rsidRPr="008225D9" w:rsidRDefault="00BF0065" w:rsidP="00D209CD">
            <w:pPr>
              <w:ind w:firstLine="454"/>
              <w:jc w:val="both"/>
              <w:rPr>
                <w:sz w:val="28"/>
                <w:szCs w:val="28"/>
              </w:rPr>
            </w:pPr>
            <w:r w:rsidRPr="008225D9">
              <w:rPr>
                <w:sz w:val="28"/>
                <w:szCs w:val="28"/>
              </w:rPr>
              <w:t>100</w:t>
            </w:r>
          </w:p>
        </w:tc>
        <w:tc>
          <w:tcPr>
            <w:tcW w:w="1417" w:type="dxa"/>
            <w:tcBorders>
              <w:top w:val="single" w:sz="4" w:space="0" w:color="000000"/>
              <w:left w:val="single" w:sz="4" w:space="0" w:color="000000"/>
              <w:right w:val="single" w:sz="4" w:space="0" w:color="000000"/>
            </w:tcBorders>
          </w:tcPr>
          <w:p w:rsidR="00BF0065" w:rsidRPr="008225D9" w:rsidRDefault="00BF0065" w:rsidP="00D209CD">
            <w:pPr>
              <w:ind w:firstLine="454"/>
              <w:jc w:val="both"/>
              <w:rPr>
                <w:sz w:val="28"/>
                <w:szCs w:val="28"/>
              </w:rPr>
            </w:pPr>
            <w:r w:rsidRPr="008225D9">
              <w:rPr>
                <w:sz w:val="28"/>
                <w:szCs w:val="28"/>
              </w:rPr>
              <w:t>100</w:t>
            </w:r>
          </w:p>
        </w:tc>
        <w:tc>
          <w:tcPr>
            <w:tcW w:w="851" w:type="dxa"/>
            <w:tcBorders>
              <w:top w:val="single" w:sz="4" w:space="0" w:color="000000"/>
              <w:left w:val="single" w:sz="4" w:space="0" w:color="000000"/>
              <w:right w:val="single" w:sz="4" w:space="0" w:color="auto"/>
            </w:tcBorders>
          </w:tcPr>
          <w:p w:rsidR="00BF0065" w:rsidRPr="008225D9" w:rsidRDefault="00BF0065" w:rsidP="00340F78">
            <w:pPr>
              <w:jc w:val="both"/>
              <w:rPr>
                <w:sz w:val="28"/>
                <w:szCs w:val="28"/>
              </w:rPr>
            </w:pPr>
            <w:r w:rsidRPr="008225D9">
              <w:rPr>
                <w:sz w:val="28"/>
                <w:szCs w:val="28"/>
              </w:rPr>
              <w:t>100</w:t>
            </w:r>
          </w:p>
        </w:tc>
        <w:tc>
          <w:tcPr>
            <w:tcW w:w="1417" w:type="dxa"/>
            <w:tcBorders>
              <w:top w:val="single" w:sz="4" w:space="0" w:color="000000"/>
              <w:left w:val="single" w:sz="4" w:space="0" w:color="auto"/>
              <w:right w:val="single" w:sz="4" w:space="0" w:color="000000"/>
            </w:tcBorders>
          </w:tcPr>
          <w:p w:rsidR="00BF0065" w:rsidRPr="008225D9" w:rsidRDefault="00BF0065" w:rsidP="00D209CD">
            <w:pPr>
              <w:ind w:firstLine="454"/>
              <w:jc w:val="both"/>
              <w:rPr>
                <w:sz w:val="28"/>
                <w:szCs w:val="28"/>
              </w:rPr>
            </w:pPr>
            <w:r w:rsidRPr="008225D9">
              <w:rPr>
                <w:sz w:val="28"/>
                <w:szCs w:val="28"/>
              </w:rPr>
              <w:t>100</w:t>
            </w:r>
          </w:p>
        </w:tc>
      </w:tr>
    </w:tbl>
    <w:p w:rsidR="00410227" w:rsidRPr="008225D9" w:rsidRDefault="00BF0065" w:rsidP="00D209CD">
      <w:pPr>
        <w:ind w:firstLine="454"/>
        <w:jc w:val="both"/>
        <w:rPr>
          <w:sz w:val="28"/>
          <w:szCs w:val="28"/>
        </w:rPr>
      </w:pPr>
      <w:r w:rsidRPr="008225D9">
        <w:rPr>
          <w:sz w:val="28"/>
          <w:szCs w:val="28"/>
        </w:rPr>
        <w:t xml:space="preserve"> </w:t>
      </w:r>
    </w:p>
    <w:p w:rsidR="00BF0065" w:rsidRPr="008225D9" w:rsidRDefault="00BF0065" w:rsidP="00D209CD">
      <w:pPr>
        <w:ind w:firstLine="454"/>
        <w:jc w:val="both"/>
        <w:rPr>
          <w:sz w:val="28"/>
          <w:szCs w:val="28"/>
        </w:rPr>
      </w:pPr>
      <w:r w:rsidRPr="008225D9">
        <w:rPr>
          <w:sz w:val="28"/>
          <w:szCs w:val="28"/>
        </w:rPr>
        <w:t xml:space="preserve">Білім алушылардың білімін бағалау, компьютерлік тестілеу, емтихандарды қабылдау, докторанттардың білімін бақылау және электронды журналдың оқытушымен толтырылуын қамтамасыз ететін </w:t>
      </w:r>
      <w:r w:rsidR="007B3502" w:rsidRPr="008225D9">
        <w:rPr>
          <w:sz w:val="28"/>
          <w:szCs w:val="28"/>
        </w:rPr>
        <w:t>университет</w:t>
      </w:r>
      <w:r w:rsidRPr="008225D9">
        <w:rPr>
          <w:sz w:val="28"/>
          <w:szCs w:val="28"/>
        </w:rPr>
        <w:t xml:space="preserve"> </w:t>
      </w:r>
      <w:hyperlink r:id="rId43" w:history="1">
        <w:r w:rsidR="007B3502" w:rsidRPr="008225D9">
          <w:rPr>
            <w:rStyle w:val="ae"/>
            <w:sz w:val="28"/>
            <w:szCs w:val="28"/>
          </w:rPr>
          <w:t>https://e.ksu.kz/</w:t>
        </w:r>
      </w:hyperlink>
      <w:r w:rsidR="007B3502" w:rsidRPr="008225D9">
        <w:rPr>
          <w:sz w:val="28"/>
          <w:szCs w:val="28"/>
        </w:rPr>
        <w:t xml:space="preserve"> </w:t>
      </w:r>
      <w:r w:rsidRPr="008225D9">
        <w:rPr>
          <w:sz w:val="28"/>
          <w:szCs w:val="28"/>
        </w:rPr>
        <w:t>жұмыс жасайды.</w:t>
      </w:r>
    </w:p>
    <w:p w:rsidR="00BF0065" w:rsidRPr="008225D9" w:rsidRDefault="007B3502" w:rsidP="00D209CD">
      <w:pPr>
        <w:ind w:firstLine="454"/>
        <w:jc w:val="both"/>
        <w:rPr>
          <w:sz w:val="28"/>
          <w:szCs w:val="28"/>
        </w:rPr>
      </w:pPr>
      <w:r w:rsidRPr="008225D9">
        <w:rPr>
          <w:sz w:val="28"/>
          <w:szCs w:val="28"/>
        </w:rPr>
        <w:t xml:space="preserve">«8D01701 – Қазақ тілі мен әдебиеті» БББ </w:t>
      </w:r>
      <w:r w:rsidR="00BF0065" w:rsidRPr="008225D9">
        <w:rPr>
          <w:sz w:val="28"/>
          <w:szCs w:val="28"/>
        </w:rPr>
        <w:t>мазмұны базалық және бейіндік пәндер циклын зерделеуді қамтитын теориялық оқудан және докторанттардың практикалық даярлауынан: педагогикалық, зерттеу практика, ғылыми машықтанудан; докторлық диссертацияны орындауды қоса есептегенде ғылыми зерттеу</w:t>
      </w:r>
      <w:r w:rsidR="00DF158A" w:rsidRPr="008225D9">
        <w:rPr>
          <w:sz w:val="28"/>
          <w:szCs w:val="28"/>
        </w:rPr>
        <w:t xml:space="preserve"> (эксперименталды-зерттеу) жұмысынан; аралық және қорытынды атестаттаудан тұрады. </w:t>
      </w:r>
      <w:r w:rsidR="00BF0065" w:rsidRPr="008225D9">
        <w:rPr>
          <w:sz w:val="28"/>
          <w:szCs w:val="28"/>
        </w:rPr>
        <w:t xml:space="preserve"> </w:t>
      </w:r>
    </w:p>
    <w:p w:rsidR="00BF0065" w:rsidRPr="008225D9" w:rsidRDefault="00BF1DFD" w:rsidP="00D209CD">
      <w:pPr>
        <w:ind w:firstLine="454"/>
        <w:jc w:val="both"/>
        <w:rPr>
          <w:sz w:val="28"/>
          <w:szCs w:val="28"/>
        </w:rPr>
      </w:pPr>
      <w:r w:rsidRPr="008225D9">
        <w:rPr>
          <w:sz w:val="28"/>
          <w:szCs w:val="28"/>
        </w:rPr>
        <w:t>БББ бойынша пәнді жүргізу әдістемесі орныққан. Әрбір ПОҚ өздерінің оқу-әдістемелік кешенінде пәнді жүргізу жоспарын, әдістемелік нұсқаулықтарды көрсетіп отырады. БББ даму жоспарына мониторинг жүргізіп, ағымдық бақылау үшін жұмыс топтары құрылады. ББ үнемі жетілдіріліп, жаңарып отырады. ПОҚ жүргізілетін пәндерге сәйкес әдістемелік әзірлемелермен қатар, оқу құралдарын, тест сұрақтары жинағын  дайындайды. Білім алушылардың ғылыми-зерттеу жұмыстарының тақырыптары да ғылым мен білім берудегі басымдықтарды дамытуға, оқытудың жаңа технологияларын жетілдіруге, ғылымдағы іргелі зерттеу салаларын дамытуға қатысты проблемаларды камтиды. Осыған сәйкес жыл сайын кафедралар ғылыми-зерттеу тақырыптарын қайта қарап, сараптап отырады.</w:t>
      </w:r>
    </w:p>
    <w:p w:rsidR="00C5325B" w:rsidRPr="008225D9" w:rsidRDefault="00C5325B" w:rsidP="00D209CD">
      <w:pPr>
        <w:ind w:firstLine="454"/>
        <w:jc w:val="both"/>
        <w:rPr>
          <w:sz w:val="28"/>
          <w:szCs w:val="28"/>
        </w:rPr>
      </w:pPr>
    </w:p>
    <w:p w:rsidR="008E3EB7" w:rsidRPr="008225D9" w:rsidRDefault="008E3EB7"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6-</w:t>
      </w:r>
      <w:r w:rsidR="00B332F7" w:rsidRPr="008225D9">
        <w:rPr>
          <w:rFonts w:eastAsiaTheme="minorHAnsi"/>
          <w:b/>
          <w:bCs/>
          <w:color w:val="000000"/>
          <w:sz w:val="28"/>
          <w:szCs w:val="28"/>
        </w:rPr>
        <w:t>Тарау</w:t>
      </w:r>
      <w:r w:rsidRPr="008225D9">
        <w:rPr>
          <w:rFonts w:eastAsiaTheme="minorHAnsi"/>
          <w:b/>
          <w:bCs/>
          <w:color w:val="000000"/>
          <w:sz w:val="28"/>
          <w:szCs w:val="28"/>
        </w:rPr>
        <w:t xml:space="preserve">. </w:t>
      </w:r>
      <w:r w:rsidR="00F56899" w:rsidRPr="008225D9">
        <w:rPr>
          <w:rFonts w:eastAsiaTheme="minorHAnsi"/>
          <w:b/>
          <w:bCs/>
          <w:color w:val="000000"/>
          <w:sz w:val="28"/>
          <w:szCs w:val="28"/>
        </w:rPr>
        <w:t>ДОКТОРАНТТАРДЫҢ</w:t>
      </w:r>
      <w:r w:rsidRPr="008225D9">
        <w:rPr>
          <w:rFonts w:eastAsiaTheme="minorHAnsi"/>
          <w:b/>
          <w:bCs/>
          <w:color w:val="000000"/>
          <w:sz w:val="28"/>
          <w:szCs w:val="28"/>
        </w:rPr>
        <w:t xml:space="preserve"> ШЫҒАРМАШЫЛЫҚ ЖӘНЕ ТҰЛҒАЛЫҚ ДАМУЫ </w:t>
      </w:r>
    </w:p>
    <w:p w:rsidR="008E3EB7" w:rsidRPr="008225D9" w:rsidRDefault="008E3EB7"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 xml:space="preserve">Жалпы ережелер </w:t>
      </w:r>
    </w:p>
    <w:p w:rsidR="008E3EB7" w:rsidRPr="008225D9" w:rsidRDefault="008E3EB7" w:rsidP="00D209CD">
      <w:pPr>
        <w:widowControl/>
        <w:adjustRightInd w:val="0"/>
        <w:ind w:firstLine="454"/>
        <w:jc w:val="both"/>
        <w:rPr>
          <w:rFonts w:eastAsiaTheme="minorHAnsi"/>
          <w:color w:val="000000"/>
          <w:sz w:val="28"/>
          <w:szCs w:val="28"/>
        </w:rPr>
      </w:pPr>
      <w:r w:rsidRPr="008225D9">
        <w:rPr>
          <w:rFonts w:eastAsiaTheme="minorHAnsi"/>
          <w:color w:val="000000"/>
          <w:sz w:val="28"/>
          <w:szCs w:val="28"/>
        </w:rPr>
        <w:t xml:space="preserve">ЖОО </w:t>
      </w:r>
      <w:r w:rsidR="00F56899" w:rsidRPr="008225D9">
        <w:rPr>
          <w:rFonts w:eastAsiaTheme="minorHAnsi"/>
          <w:color w:val="000000"/>
          <w:sz w:val="28"/>
          <w:szCs w:val="28"/>
        </w:rPr>
        <w:t>докторанттарды</w:t>
      </w:r>
      <w:r w:rsidRPr="008225D9">
        <w:rPr>
          <w:rFonts w:eastAsiaTheme="minorHAnsi"/>
          <w:color w:val="000000"/>
          <w:sz w:val="28"/>
          <w:szCs w:val="28"/>
        </w:rPr>
        <w:t xml:space="preserve">ң шығармашылық, оның ішінде ғылыми-зерттеу қызметін жүргізу мен дамыту үшін қажетті жағдайларды қамтамасыз етуі тиіс. </w:t>
      </w:r>
    </w:p>
    <w:p w:rsidR="008E3EB7" w:rsidRPr="008225D9" w:rsidRDefault="008E3EB7"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 xml:space="preserve">Бағалау критерийлері </w:t>
      </w:r>
    </w:p>
    <w:p w:rsidR="008E3EB7" w:rsidRPr="008225D9" w:rsidRDefault="008E3EB7"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1. ББ басшылығы мыналардың бар екенін және жүзеге асырылатынын көрсетуі тиіс: </w:t>
      </w:r>
    </w:p>
    <w:p w:rsidR="008E3EB7" w:rsidRPr="008225D9" w:rsidRDefault="008E3EB7"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a) шығармашылық, оның ішінде ғылыми-зерттеу нәтижелерін, </w:t>
      </w:r>
      <w:r w:rsidR="00F56899" w:rsidRPr="008225D9">
        <w:rPr>
          <w:rFonts w:eastAsiaTheme="minorHAnsi"/>
          <w:i/>
          <w:color w:val="000000"/>
          <w:sz w:val="28"/>
          <w:szCs w:val="28"/>
        </w:rPr>
        <w:t>докторанттар</w:t>
      </w:r>
      <w:r w:rsidRPr="008225D9">
        <w:rPr>
          <w:rFonts w:eastAsiaTheme="minorHAnsi"/>
          <w:i/>
          <w:color w:val="000000"/>
          <w:sz w:val="28"/>
          <w:szCs w:val="28"/>
        </w:rPr>
        <w:t xml:space="preserve"> іс-әрекетін жоспарлау, мониторингілеу және бағалау тетіктерінің; </w:t>
      </w:r>
    </w:p>
    <w:p w:rsidR="008E3EB7" w:rsidRPr="008225D9" w:rsidRDefault="008E3EB7"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b) шығармашылық қызмет үшін жағдайлардың (олимпиадалар, конкурстар, жобалар, қызығушылық бойынша клубтар, жарияланымдар, стартаптар және т. б.);</w:t>
      </w:r>
    </w:p>
    <w:p w:rsidR="008E3EB7" w:rsidRPr="008225D9" w:rsidRDefault="008E3EB7"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lastRenderedPageBreak/>
        <w:t xml:space="preserve">c) </w:t>
      </w:r>
      <w:r w:rsidR="00F56899" w:rsidRPr="008225D9">
        <w:rPr>
          <w:rFonts w:eastAsiaTheme="minorHAnsi"/>
          <w:i/>
          <w:color w:val="000000"/>
          <w:sz w:val="28"/>
          <w:szCs w:val="28"/>
        </w:rPr>
        <w:t>докторанттардың</w:t>
      </w:r>
      <w:r w:rsidRPr="008225D9">
        <w:rPr>
          <w:rFonts w:eastAsiaTheme="minorHAnsi"/>
          <w:i/>
          <w:color w:val="000000"/>
          <w:sz w:val="28"/>
          <w:szCs w:val="28"/>
        </w:rPr>
        <w:t xml:space="preserve"> жоғарыда айтылған іс-шараларға қатысу деңгейін бағалау жүйесінің.</w:t>
      </w:r>
    </w:p>
    <w:p w:rsidR="00C23777" w:rsidRPr="008225D9" w:rsidRDefault="00C23777" w:rsidP="00D209CD">
      <w:pPr>
        <w:widowControl/>
        <w:adjustRightInd w:val="0"/>
        <w:ind w:firstLine="454"/>
        <w:jc w:val="both"/>
        <w:rPr>
          <w:sz w:val="28"/>
          <w:szCs w:val="28"/>
        </w:rPr>
      </w:pPr>
      <w:r w:rsidRPr="008225D9">
        <w:rPr>
          <w:sz w:val="28"/>
          <w:szCs w:val="28"/>
        </w:rPr>
        <w:t xml:space="preserve">8D01701 </w:t>
      </w:r>
      <w:r w:rsidR="00F56899" w:rsidRPr="008225D9">
        <w:rPr>
          <w:sz w:val="28"/>
          <w:szCs w:val="28"/>
        </w:rPr>
        <w:t>-</w:t>
      </w:r>
      <w:r w:rsidRPr="008225D9">
        <w:rPr>
          <w:sz w:val="28"/>
          <w:szCs w:val="28"/>
        </w:rPr>
        <w:t xml:space="preserve"> Қазақ тілі мен әдебиеті БББ докторанттарының ғылыми-зерттеу жұмыстары:</w:t>
      </w:r>
    </w:p>
    <w:p w:rsidR="00C23777" w:rsidRPr="008225D9" w:rsidRDefault="00C23777" w:rsidP="00D209CD">
      <w:pPr>
        <w:widowControl/>
        <w:adjustRightInd w:val="0"/>
        <w:ind w:firstLine="454"/>
        <w:jc w:val="both"/>
        <w:rPr>
          <w:color w:val="0D0D0D" w:themeColor="text1" w:themeTint="F2"/>
          <w:sz w:val="28"/>
          <w:szCs w:val="28"/>
        </w:rPr>
      </w:pPr>
      <w:r w:rsidRPr="008225D9">
        <w:rPr>
          <w:rFonts w:eastAsiaTheme="minorHAnsi"/>
          <w:color w:val="000000"/>
          <w:sz w:val="28"/>
          <w:szCs w:val="28"/>
        </w:rPr>
        <w:t xml:space="preserve">Б.О.Оразова: </w:t>
      </w:r>
      <w:r w:rsidRPr="008225D9">
        <w:rPr>
          <w:color w:val="0D0D0D" w:themeColor="text1" w:themeTint="F2"/>
          <w:sz w:val="28"/>
          <w:szCs w:val="28"/>
        </w:rPr>
        <w:t>Bilim Education LELTS семинары, «Научные ресурсы издательства Wiley для исследователей и обучения» вебинар, «Scopus мақала дайындау» тақырыбында қонақ курсының дәрісі (ағылшын тілінде) (08.02.22ж.) ;</w:t>
      </w:r>
    </w:p>
    <w:p w:rsidR="00C23777" w:rsidRPr="008225D9" w:rsidRDefault="00C23777" w:rsidP="00D209CD">
      <w:pPr>
        <w:ind w:firstLine="454"/>
        <w:jc w:val="both"/>
        <w:rPr>
          <w:color w:val="0D0D0D" w:themeColor="text1" w:themeTint="F2"/>
          <w:sz w:val="28"/>
          <w:szCs w:val="28"/>
        </w:rPr>
      </w:pPr>
      <w:r w:rsidRPr="008225D9">
        <w:rPr>
          <w:color w:val="0D0D0D" w:themeColor="text1" w:themeTint="F2"/>
          <w:sz w:val="28"/>
          <w:szCs w:val="28"/>
        </w:rPr>
        <w:t xml:space="preserve"> «Как публиковать научную статью. О чем нужно знать выбирая журнал» вебинар16.02.-(25.02.22ж.); </w:t>
      </w:r>
    </w:p>
    <w:p w:rsidR="00C23777" w:rsidRPr="008225D9" w:rsidRDefault="00C23777" w:rsidP="00D209CD">
      <w:pPr>
        <w:ind w:firstLine="454"/>
        <w:jc w:val="both"/>
        <w:rPr>
          <w:color w:val="0D0D0D" w:themeColor="text1" w:themeTint="F2"/>
          <w:sz w:val="28"/>
          <w:szCs w:val="28"/>
        </w:rPr>
      </w:pPr>
      <w:r w:rsidRPr="008225D9">
        <w:rPr>
          <w:color w:val="0D0D0D" w:themeColor="text1" w:themeTint="F2"/>
          <w:sz w:val="28"/>
          <w:szCs w:val="28"/>
        </w:rPr>
        <w:t xml:space="preserve"> «Как опубликовать статью в  журнале социально</w:t>
      </w:r>
      <w:r w:rsidRPr="008225D9">
        <w:rPr>
          <w:color w:val="0D0D0D" w:themeColor="text1" w:themeTint="F2"/>
          <w:sz w:val="28"/>
          <w:szCs w:val="28"/>
          <w:lang w:val="ru-RU"/>
        </w:rPr>
        <w:t>-</w:t>
      </w:r>
      <w:r w:rsidRPr="008225D9">
        <w:rPr>
          <w:color w:val="0D0D0D" w:themeColor="text1" w:themeTint="F2"/>
          <w:sz w:val="28"/>
          <w:szCs w:val="28"/>
        </w:rPr>
        <w:t xml:space="preserve">гуманитарной направленности?» (Wiley) вебинары (01-03.03.22ж.); </w:t>
      </w:r>
    </w:p>
    <w:p w:rsidR="00C23777" w:rsidRPr="008225D9" w:rsidRDefault="00C23777" w:rsidP="00D209CD">
      <w:pPr>
        <w:ind w:firstLine="454"/>
        <w:jc w:val="both"/>
        <w:rPr>
          <w:color w:val="0D0D0D" w:themeColor="text1" w:themeTint="F2"/>
          <w:sz w:val="28"/>
          <w:szCs w:val="28"/>
        </w:rPr>
      </w:pPr>
      <w:r w:rsidRPr="008225D9">
        <w:rPr>
          <w:color w:val="0D0D0D" w:themeColor="text1" w:themeTint="F2"/>
          <w:sz w:val="28"/>
          <w:szCs w:val="28"/>
        </w:rPr>
        <w:t xml:space="preserve"> «Қаржы орталығы» АҚ грантты міндетті өтеу бойынша ақпараттық-кеңес беру онлайн-кездесу (11.04.22ж.);</w:t>
      </w:r>
    </w:p>
    <w:p w:rsidR="00C23777" w:rsidRPr="008225D9" w:rsidRDefault="00C23777" w:rsidP="00D209CD">
      <w:pPr>
        <w:ind w:firstLine="454"/>
        <w:jc w:val="both"/>
        <w:rPr>
          <w:rFonts w:eastAsia="Calibri"/>
          <w:color w:val="0D0D0D" w:themeColor="text1" w:themeTint="F2"/>
          <w:sz w:val="28"/>
          <w:szCs w:val="28"/>
        </w:rPr>
      </w:pPr>
      <w:r w:rsidRPr="008225D9">
        <w:rPr>
          <w:color w:val="0D0D0D" w:themeColor="text1" w:themeTint="F2"/>
          <w:sz w:val="28"/>
          <w:szCs w:val="28"/>
        </w:rPr>
        <w:t xml:space="preserve"> </w:t>
      </w:r>
      <w:r w:rsidRPr="008225D9">
        <w:rPr>
          <w:rFonts w:eastAsia="Calibri"/>
          <w:color w:val="0D0D0D" w:themeColor="text1" w:themeTint="F2"/>
          <w:sz w:val="28"/>
          <w:szCs w:val="28"/>
        </w:rPr>
        <w:t>«Речевое развитие обущающихся в современной системе языкового обазования: теория и технология» тақырыбындағы  Г.И. Носова ат.Магнитагорск мемлекеттік техникалық университетінің орыс тілі кафедрасының профессор Л.Д. Пономареваның қонақ дәрісі(</w:t>
      </w:r>
      <w:r w:rsidRPr="008225D9">
        <w:rPr>
          <w:color w:val="0D0D0D" w:themeColor="text1" w:themeTint="F2"/>
          <w:sz w:val="28"/>
          <w:szCs w:val="28"/>
        </w:rPr>
        <w:t>12.04.- 16.05.22ж.)</w:t>
      </w:r>
      <w:r w:rsidRPr="008225D9">
        <w:rPr>
          <w:rFonts w:eastAsia="Calibri"/>
          <w:color w:val="0D0D0D" w:themeColor="text1" w:themeTint="F2"/>
          <w:sz w:val="28"/>
          <w:szCs w:val="28"/>
        </w:rPr>
        <w:t>;</w:t>
      </w:r>
    </w:p>
    <w:p w:rsidR="002F60A2" w:rsidRPr="008225D9" w:rsidRDefault="002F60A2" w:rsidP="00D209CD">
      <w:pPr>
        <w:ind w:firstLine="454"/>
        <w:jc w:val="both"/>
        <w:rPr>
          <w:color w:val="0D0D0D" w:themeColor="text1" w:themeTint="F2"/>
          <w:sz w:val="28"/>
          <w:szCs w:val="28"/>
        </w:rPr>
      </w:pPr>
      <w:r w:rsidRPr="008225D9">
        <w:rPr>
          <w:color w:val="0D0D0D" w:themeColor="text1" w:themeTint="F2"/>
          <w:sz w:val="28"/>
          <w:szCs w:val="28"/>
        </w:rPr>
        <w:t xml:space="preserve"> «Қасым Аманжолов поэзиясындағы көркемдік кеңістік пен уақыт» Қарағанды университетінің хабаршысы, филология сериясы № 3(103)  журналында 2021ж., 126-131б. жарық көрді;</w:t>
      </w:r>
    </w:p>
    <w:p w:rsidR="002F60A2" w:rsidRPr="008225D9" w:rsidRDefault="002F60A2" w:rsidP="00D209CD">
      <w:pPr>
        <w:ind w:firstLine="454"/>
        <w:jc w:val="both"/>
        <w:rPr>
          <w:color w:val="0D0D0D" w:themeColor="text1" w:themeTint="F2"/>
          <w:sz w:val="28"/>
          <w:szCs w:val="28"/>
        </w:rPr>
      </w:pPr>
      <w:r w:rsidRPr="008225D9">
        <w:rPr>
          <w:color w:val="0D0D0D" w:themeColor="text1" w:themeTint="F2"/>
          <w:sz w:val="28"/>
          <w:szCs w:val="28"/>
        </w:rPr>
        <w:t xml:space="preserve"> «Қасым Аманжолов - көркем аударма шебері» Қарағанды университетінің хабаршысы, филология сериясы № 1(105) журналында 2022ж., 110-116 б. жарық көрді;</w:t>
      </w:r>
    </w:p>
    <w:p w:rsidR="002F60A2" w:rsidRPr="008225D9" w:rsidRDefault="002F60A2" w:rsidP="00D209CD">
      <w:pPr>
        <w:ind w:firstLine="454"/>
        <w:jc w:val="both"/>
        <w:rPr>
          <w:b/>
          <w:sz w:val="28"/>
          <w:szCs w:val="28"/>
          <w:lang w:val="ru-RU"/>
        </w:rPr>
      </w:pPr>
      <w:r w:rsidRPr="008225D9">
        <w:rPr>
          <w:color w:val="0D0D0D" w:themeColor="text1" w:themeTint="F2"/>
          <w:sz w:val="28"/>
          <w:szCs w:val="28"/>
        </w:rPr>
        <w:t xml:space="preserve"> </w:t>
      </w:r>
      <w:r w:rsidRPr="008225D9">
        <w:rPr>
          <w:b/>
          <w:sz w:val="28"/>
          <w:szCs w:val="28"/>
        </w:rPr>
        <w:t>«</w:t>
      </w:r>
      <w:r w:rsidRPr="008225D9">
        <w:rPr>
          <w:sz w:val="28"/>
          <w:szCs w:val="28"/>
          <w:lang w:val="en-US"/>
        </w:rPr>
        <w:t>Peculiarities</w:t>
      </w:r>
      <w:r w:rsidRPr="008225D9">
        <w:rPr>
          <w:sz w:val="28"/>
          <w:szCs w:val="28"/>
          <w:lang w:val="ru-RU"/>
        </w:rPr>
        <w:t xml:space="preserve"> </w:t>
      </w:r>
      <w:r w:rsidRPr="008225D9">
        <w:rPr>
          <w:sz w:val="28"/>
          <w:szCs w:val="28"/>
          <w:lang w:val="en-US"/>
        </w:rPr>
        <w:t>of</w:t>
      </w:r>
      <w:r w:rsidRPr="008225D9">
        <w:rPr>
          <w:sz w:val="28"/>
          <w:szCs w:val="28"/>
          <w:lang w:val="ru-RU"/>
        </w:rPr>
        <w:t xml:space="preserve"> </w:t>
      </w:r>
      <w:r w:rsidRPr="008225D9">
        <w:rPr>
          <w:sz w:val="28"/>
          <w:szCs w:val="28"/>
          <w:lang w:val="en-US"/>
        </w:rPr>
        <w:t>language</w:t>
      </w:r>
      <w:r w:rsidRPr="008225D9">
        <w:rPr>
          <w:sz w:val="28"/>
          <w:szCs w:val="28"/>
          <w:lang w:val="ru-RU"/>
        </w:rPr>
        <w:t xml:space="preserve"> </w:t>
      </w:r>
      <w:r w:rsidRPr="008225D9">
        <w:rPr>
          <w:sz w:val="28"/>
          <w:szCs w:val="28"/>
          <w:lang w:val="en-US"/>
        </w:rPr>
        <w:t>personality</w:t>
      </w:r>
      <w:r w:rsidRPr="008225D9">
        <w:rPr>
          <w:sz w:val="28"/>
          <w:szCs w:val="28"/>
          <w:lang w:val="ru-RU"/>
        </w:rPr>
        <w:t xml:space="preserve"> </w:t>
      </w:r>
      <w:r w:rsidRPr="008225D9">
        <w:rPr>
          <w:sz w:val="28"/>
          <w:szCs w:val="28"/>
          <w:lang w:val="en-US"/>
        </w:rPr>
        <w:t>structuring</w:t>
      </w:r>
      <w:r w:rsidRPr="008225D9">
        <w:rPr>
          <w:b/>
          <w:sz w:val="28"/>
          <w:szCs w:val="28"/>
        </w:rPr>
        <w:t>»</w:t>
      </w:r>
      <w:r w:rsidRPr="008225D9">
        <w:rPr>
          <w:b/>
          <w:sz w:val="28"/>
          <w:szCs w:val="28"/>
          <w:lang w:val="ru-RU"/>
        </w:rPr>
        <w:t xml:space="preserve"> </w:t>
      </w:r>
      <w:r w:rsidRPr="008225D9">
        <w:rPr>
          <w:sz w:val="28"/>
          <w:szCs w:val="28"/>
        </w:rPr>
        <w:t>Издательство</w:t>
      </w:r>
      <w:r w:rsidRPr="008225D9">
        <w:rPr>
          <w:sz w:val="28"/>
          <w:szCs w:val="28"/>
          <w:lang w:val="ru-RU"/>
        </w:rPr>
        <w:t xml:space="preserve"> «</w:t>
      </w:r>
      <w:r w:rsidRPr="008225D9">
        <w:rPr>
          <w:sz w:val="28"/>
          <w:szCs w:val="28"/>
        </w:rPr>
        <w:t>Научные</w:t>
      </w:r>
      <w:r w:rsidRPr="008225D9">
        <w:rPr>
          <w:sz w:val="28"/>
          <w:szCs w:val="28"/>
          <w:lang w:val="ru-RU"/>
        </w:rPr>
        <w:t xml:space="preserve"> </w:t>
      </w:r>
      <w:r w:rsidRPr="008225D9">
        <w:rPr>
          <w:sz w:val="28"/>
          <w:szCs w:val="28"/>
        </w:rPr>
        <w:t>публикации</w:t>
      </w:r>
      <w:r w:rsidRPr="008225D9">
        <w:rPr>
          <w:sz w:val="28"/>
          <w:szCs w:val="28"/>
          <w:lang w:val="ru-RU"/>
        </w:rPr>
        <w:t>»</w:t>
      </w:r>
      <w:r w:rsidRPr="008225D9">
        <w:rPr>
          <w:b/>
          <w:sz w:val="28"/>
          <w:szCs w:val="28"/>
          <w:lang w:val="ru-RU"/>
        </w:rPr>
        <w:t xml:space="preserve"> </w:t>
      </w:r>
      <w:r w:rsidRPr="008225D9">
        <w:rPr>
          <w:sz w:val="28"/>
          <w:szCs w:val="28"/>
        </w:rPr>
        <w:t>Достижения</w:t>
      </w:r>
      <w:r w:rsidRPr="008225D9">
        <w:rPr>
          <w:sz w:val="28"/>
          <w:szCs w:val="28"/>
          <w:lang w:val="ru-RU"/>
        </w:rPr>
        <w:t xml:space="preserve"> </w:t>
      </w:r>
      <w:r w:rsidRPr="008225D9">
        <w:rPr>
          <w:sz w:val="28"/>
          <w:szCs w:val="28"/>
        </w:rPr>
        <w:t>науки</w:t>
      </w:r>
      <w:r w:rsidRPr="008225D9">
        <w:rPr>
          <w:sz w:val="28"/>
          <w:szCs w:val="28"/>
          <w:lang w:val="ru-RU"/>
        </w:rPr>
        <w:t xml:space="preserve"> </w:t>
      </w:r>
      <w:r w:rsidRPr="008225D9">
        <w:rPr>
          <w:sz w:val="28"/>
          <w:szCs w:val="28"/>
        </w:rPr>
        <w:t>и</w:t>
      </w:r>
      <w:r w:rsidRPr="008225D9">
        <w:rPr>
          <w:sz w:val="28"/>
          <w:szCs w:val="28"/>
          <w:lang w:val="ru-RU"/>
        </w:rPr>
        <w:t xml:space="preserve"> </w:t>
      </w:r>
      <w:r w:rsidRPr="008225D9">
        <w:rPr>
          <w:sz w:val="28"/>
          <w:szCs w:val="28"/>
        </w:rPr>
        <w:t>образования</w:t>
      </w:r>
      <w:r w:rsidRPr="008225D9">
        <w:rPr>
          <w:sz w:val="28"/>
          <w:szCs w:val="28"/>
          <w:lang w:val="ru-RU"/>
        </w:rPr>
        <w:t xml:space="preserve"> № 3 (75), 2021ж. 39-43 б.; </w:t>
      </w:r>
    </w:p>
    <w:p w:rsidR="002F60A2" w:rsidRPr="008225D9" w:rsidRDefault="002F60A2" w:rsidP="00D209CD">
      <w:pPr>
        <w:ind w:firstLine="454"/>
        <w:jc w:val="both"/>
        <w:rPr>
          <w:b/>
          <w:sz w:val="28"/>
          <w:szCs w:val="28"/>
        </w:rPr>
      </w:pPr>
      <w:r w:rsidRPr="008225D9">
        <w:rPr>
          <w:sz w:val="28"/>
          <w:szCs w:val="28"/>
        </w:rPr>
        <w:t xml:space="preserve">«Тілдік тұлғаның деңгейлік құрылымдары» </w:t>
      </w:r>
      <w:r w:rsidRPr="008225D9">
        <w:rPr>
          <w:sz w:val="28"/>
          <w:szCs w:val="28"/>
          <w:lang w:val="ru-RU"/>
        </w:rPr>
        <w:t>Е.А. Б</w:t>
      </w:r>
      <w:r w:rsidRPr="008225D9">
        <w:rPr>
          <w:sz w:val="28"/>
          <w:szCs w:val="28"/>
        </w:rPr>
        <w:t>өкетов ат. КарУ. Тілдік тұла және қазіргі филология мәселелері атты, ф.ғ.д., профессор Ш. Мажитаеваның 70 жасқа толуына орай өткізілген  республикалық ғылыми онлайн конференция материалдары.  27.11.2021ж.,158-161б.;</w:t>
      </w:r>
    </w:p>
    <w:p w:rsidR="002F60A2" w:rsidRPr="008225D9" w:rsidRDefault="002F60A2" w:rsidP="00D209CD">
      <w:pPr>
        <w:ind w:firstLine="454"/>
        <w:jc w:val="both"/>
        <w:rPr>
          <w:sz w:val="28"/>
          <w:szCs w:val="28"/>
        </w:rPr>
      </w:pPr>
      <w:r w:rsidRPr="008225D9">
        <w:rPr>
          <w:sz w:val="28"/>
          <w:szCs w:val="28"/>
        </w:rPr>
        <w:t xml:space="preserve"> «Қасым Аманжоловтың көркем аудармалары хақында» Е.А. Бөкетов ат. ҚарУ. Алаштың дауылпаз ақыны: қазақ поэзиясындағы жаңашылдық үрдіс атты ғылыми конференция материалдары. 2021ж., 92-99б.;</w:t>
      </w:r>
    </w:p>
    <w:p w:rsidR="002F60A2" w:rsidRPr="008225D9" w:rsidRDefault="002F60A2" w:rsidP="00D209CD">
      <w:pPr>
        <w:ind w:firstLine="454"/>
        <w:jc w:val="both"/>
        <w:rPr>
          <w:b/>
          <w:sz w:val="28"/>
          <w:szCs w:val="28"/>
        </w:rPr>
      </w:pPr>
      <w:r w:rsidRPr="008225D9">
        <w:rPr>
          <w:color w:val="0D0D0D" w:themeColor="text1" w:themeTint="F2"/>
          <w:sz w:val="28"/>
          <w:szCs w:val="28"/>
        </w:rPr>
        <w:t>«Әдебиеттер байланысындағы аударманың рөлі (посткеңестік әдебиет мысалында)» тақырыбында мақала Scopus баспасына жіберілді.</w:t>
      </w:r>
    </w:p>
    <w:p w:rsidR="002F60A2" w:rsidRPr="008225D9" w:rsidRDefault="002F60A2" w:rsidP="00D209CD">
      <w:pPr>
        <w:ind w:firstLine="454"/>
        <w:jc w:val="both"/>
        <w:rPr>
          <w:rFonts w:eastAsia="Calibri"/>
          <w:color w:val="0D0D0D" w:themeColor="text1" w:themeTint="F2"/>
          <w:sz w:val="28"/>
          <w:szCs w:val="28"/>
        </w:rPr>
      </w:pPr>
      <w:r w:rsidRPr="008225D9">
        <w:rPr>
          <w:rFonts w:eastAsia="Calibri"/>
          <w:color w:val="0D0D0D" w:themeColor="text1" w:themeTint="F2"/>
          <w:sz w:val="28"/>
          <w:szCs w:val="28"/>
        </w:rPr>
        <w:t>Докторант А.М.Жакулаевтың ғылыми-зерттеу жұмыстары:</w:t>
      </w:r>
    </w:p>
    <w:p w:rsidR="002F60A2" w:rsidRPr="008225D9" w:rsidRDefault="002F60A2" w:rsidP="00D209CD">
      <w:pPr>
        <w:ind w:firstLine="454"/>
        <w:jc w:val="both"/>
        <w:rPr>
          <w:sz w:val="28"/>
          <w:szCs w:val="28"/>
        </w:rPr>
      </w:pPr>
      <w:r w:rsidRPr="008225D9">
        <w:rPr>
          <w:sz w:val="28"/>
          <w:szCs w:val="28"/>
        </w:rPr>
        <w:t>Ф.ғ.к., қау.профессор С.У.Такировтың жетекшілігімен «Features of literary and historical discourse» тақырыбында мақала Е.А.Бөкетов атындағы Қарағанды университетінің хабаршысы (филология сериясы) журналының 2022 жылғы №1 шығарылымында басылып, жарыққа шықты.</w:t>
      </w:r>
    </w:p>
    <w:p w:rsidR="004B6BE4" w:rsidRPr="008225D9" w:rsidRDefault="004B6BE4" w:rsidP="00D209CD">
      <w:pPr>
        <w:ind w:firstLine="454"/>
        <w:jc w:val="both"/>
        <w:rPr>
          <w:sz w:val="28"/>
          <w:szCs w:val="28"/>
        </w:rPr>
      </w:pPr>
      <w:r w:rsidRPr="008225D9">
        <w:rPr>
          <w:sz w:val="28"/>
          <w:szCs w:val="28"/>
        </w:rPr>
        <w:t xml:space="preserve">Ф.ғ.к., қау.профессор С.У.Такировтың жетекшілігімен «Literary seaches of Kazakh dramaturgy in totalitarian system» тақырыбында мақала Е.А.Бөкетов атындағы Қарағанды университетінің хабаршысы (филология сериясы) журналының 2021 жылғы №2 (102) шығарылымында басылып, жарыққа </w:t>
      </w:r>
      <w:r w:rsidRPr="008225D9">
        <w:rPr>
          <w:sz w:val="28"/>
          <w:szCs w:val="28"/>
        </w:rPr>
        <w:lastRenderedPageBreak/>
        <w:t>шықты.</w:t>
      </w:r>
    </w:p>
    <w:p w:rsidR="002F60A2" w:rsidRPr="008225D9" w:rsidRDefault="002F60A2" w:rsidP="00D209CD">
      <w:pPr>
        <w:ind w:firstLine="454"/>
        <w:jc w:val="both"/>
        <w:rPr>
          <w:sz w:val="28"/>
          <w:szCs w:val="28"/>
        </w:rPr>
      </w:pPr>
      <w:r w:rsidRPr="008225D9">
        <w:rPr>
          <w:sz w:val="28"/>
          <w:szCs w:val="28"/>
        </w:rPr>
        <w:t>Қосалқы авторлармен бірігіп жазған «Historical and political factors in the translation of the Kazakh alphabet into Latin script» атты мақала Е.А.Бөкетов атындағы Қарағанды университетінің хабаршысы (филология сериясы) журналына баспаға ұсынылды.</w:t>
      </w:r>
    </w:p>
    <w:p w:rsidR="002F60A2" w:rsidRPr="008225D9" w:rsidRDefault="002F60A2" w:rsidP="00D209CD">
      <w:pPr>
        <w:ind w:firstLine="454"/>
        <w:jc w:val="both"/>
        <w:rPr>
          <w:sz w:val="28"/>
          <w:szCs w:val="28"/>
        </w:rPr>
      </w:pPr>
      <w:r w:rsidRPr="008225D9">
        <w:rPr>
          <w:sz w:val="28"/>
          <w:szCs w:val="28"/>
        </w:rPr>
        <w:t xml:space="preserve">«Қазіргі білім және ғылым: ғылыми шешімдер мен тенденциялар» атты V халықаралық ғылыми-теориялық конференциясының жинағында «Көшірменің көшірмесі туралы түсінік» мақаласы жарияланды. </w:t>
      </w:r>
    </w:p>
    <w:p w:rsidR="002F60A2" w:rsidRPr="008225D9" w:rsidRDefault="002F60A2" w:rsidP="00D209CD">
      <w:pPr>
        <w:ind w:firstLine="454"/>
        <w:jc w:val="both"/>
        <w:rPr>
          <w:sz w:val="28"/>
          <w:szCs w:val="28"/>
        </w:rPr>
      </w:pPr>
      <w:r w:rsidRPr="008225D9">
        <w:rPr>
          <w:sz w:val="28"/>
          <w:szCs w:val="28"/>
        </w:rPr>
        <w:t xml:space="preserve">Сондай-ақ Scopus базасындағы жоғары рейтингілі «3L: Language, Linguistics, Literature (2022 ж., Малайзия, Q1)» журналына «Historical discourse: artistic text and historical consciousness in the post-colonial period» тақырыбындағы мақала жолданды және рецензиялануға жіберілгендігі жөнінде хабарлама эл.почтаға келді. </w:t>
      </w:r>
    </w:p>
    <w:p w:rsidR="00490F27" w:rsidRPr="008225D9" w:rsidRDefault="00490F27" w:rsidP="00D209CD">
      <w:pPr>
        <w:ind w:firstLine="454"/>
        <w:jc w:val="both"/>
        <w:rPr>
          <w:sz w:val="28"/>
          <w:szCs w:val="28"/>
        </w:rPr>
      </w:pPr>
      <w:r w:rsidRPr="008225D9">
        <w:rPr>
          <w:sz w:val="28"/>
          <w:szCs w:val="28"/>
        </w:rPr>
        <w:t>Докторант Б.Е.Сыздыкованың ғылыми-зерттеу жұмыстары:</w:t>
      </w:r>
    </w:p>
    <w:p w:rsidR="00490F27" w:rsidRPr="008225D9" w:rsidRDefault="00490F27" w:rsidP="00D209CD">
      <w:pPr>
        <w:ind w:firstLine="454"/>
        <w:jc w:val="both"/>
        <w:rPr>
          <w:sz w:val="28"/>
          <w:szCs w:val="28"/>
        </w:rPr>
      </w:pPr>
      <w:r w:rsidRPr="008225D9">
        <w:rPr>
          <w:sz w:val="28"/>
          <w:szCs w:val="28"/>
          <w:shd w:val="clear" w:color="auto" w:fill="FFFFFF"/>
        </w:rPr>
        <w:t xml:space="preserve">Қосалқы авторлармен бірігіп «Актуальные научные исследования в современном мире» журналында </w:t>
      </w:r>
      <w:r w:rsidRPr="008225D9">
        <w:rPr>
          <w:sz w:val="28"/>
          <w:szCs w:val="28"/>
        </w:rPr>
        <w:t>STUDY TYPOLOGY OF THE PLOT (BASED ON MYTHICAL LEGENDS)</w:t>
      </w:r>
      <w:r w:rsidRPr="008225D9">
        <w:rPr>
          <w:b/>
          <w:sz w:val="28"/>
          <w:szCs w:val="28"/>
        </w:rPr>
        <w:t xml:space="preserve"> </w:t>
      </w:r>
      <w:r w:rsidRPr="008225D9">
        <w:rPr>
          <w:sz w:val="28"/>
          <w:szCs w:val="28"/>
        </w:rPr>
        <w:t>атты</w:t>
      </w:r>
      <w:r w:rsidRPr="008225D9">
        <w:rPr>
          <w:sz w:val="28"/>
          <w:szCs w:val="28"/>
          <w:shd w:val="clear" w:color="auto" w:fill="FFFFFF"/>
        </w:rPr>
        <w:t xml:space="preserve"> мақала жарық көрді.</w:t>
      </w:r>
    </w:p>
    <w:p w:rsidR="002F60A2" w:rsidRPr="008225D9" w:rsidRDefault="002F60A2" w:rsidP="00D209CD">
      <w:pPr>
        <w:ind w:firstLine="454"/>
        <w:jc w:val="both"/>
        <w:rPr>
          <w:rFonts w:eastAsia="Calibri"/>
          <w:color w:val="0D0D0D" w:themeColor="text1" w:themeTint="F2"/>
          <w:sz w:val="28"/>
          <w:szCs w:val="28"/>
        </w:rPr>
      </w:pPr>
    </w:p>
    <w:p w:rsidR="008E3EB7" w:rsidRPr="008225D9" w:rsidRDefault="008E3EB7" w:rsidP="00D209CD">
      <w:pPr>
        <w:widowControl/>
        <w:adjustRightInd w:val="0"/>
        <w:ind w:firstLine="454"/>
        <w:jc w:val="both"/>
        <w:rPr>
          <w:rFonts w:eastAsiaTheme="minorHAnsi"/>
          <w:color w:val="000000"/>
          <w:sz w:val="28"/>
          <w:szCs w:val="28"/>
        </w:rPr>
      </w:pPr>
      <w:r w:rsidRPr="008225D9">
        <w:rPr>
          <w:rFonts w:eastAsiaTheme="minorHAnsi"/>
          <w:color w:val="000000"/>
          <w:sz w:val="28"/>
          <w:szCs w:val="28"/>
        </w:rPr>
        <w:t xml:space="preserve">2. ББ басшылығы </w:t>
      </w:r>
    </w:p>
    <w:p w:rsidR="008E3EB7" w:rsidRPr="008225D9" w:rsidRDefault="008E3EB7" w:rsidP="00D209CD">
      <w:pPr>
        <w:widowControl/>
        <w:adjustRightInd w:val="0"/>
        <w:ind w:firstLine="454"/>
        <w:jc w:val="both"/>
        <w:rPr>
          <w:rFonts w:eastAsiaTheme="minorHAnsi"/>
          <w:color w:val="000000"/>
          <w:sz w:val="28"/>
          <w:szCs w:val="28"/>
        </w:rPr>
      </w:pPr>
      <w:r w:rsidRPr="008225D9">
        <w:rPr>
          <w:rFonts w:eastAsiaTheme="minorHAnsi"/>
          <w:i/>
          <w:iCs/>
          <w:color w:val="000000"/>
          <w:sz w:val="28"/>
          <w:szCs w:val="28"/>
        </w:rPr>
        <w:t xml:space="preserve">a) </w:t>
      </w:r>
      <w:r w:rsidR="00F56899" w:rsidRPr="008225D9">
        <w:rPr>
          <w:rFonts w:eastAsiaTheme="minorHAnsi"/>
          <w:i/>
          <w:iCs/>
          <w:color w:val="000000"/>
          <w:sz w:val="28"/>
          <w:szCs w:val="28"/>
        </w:rPr>
        <w:t>докторанттардың</w:t>
      </w:r>
      <w:r w:rsidRPr="008225D9">
        <w:rPr>
          <w:rFonts w:eastAsiaTheme="minorHAnsi"/>
          <w:i/>
          <w:iCs/>
          <w:color w:val="000000"/>
          <w:sz w:val="28"/>
          <w:szCs w:val="28"/>
        </w:rPr>
        <w:t xml:space="preserve"> тұлғалық дамуы үшін жағдайлар (</w:t>
      </w:r>
      <w:r w:rsidR="00F56899" w:rsidRPr="008225D9">
        <w:rPr>
          <w:rFonts w:eastAsiaTheme="minorHAnsi"/>
          <w:i/>
          <w:iCs/>
          <w:color w:val="000000"/>
          <w:sz w:val="28"/>
          <w:szCs w:val="28"/>
        </w:rPr>
        <w:t>докторанттардың</w:t>
      </w:r>
      <w:r w:rsidRPr="008225D9">
        <w:rPr>
          <w:rFonts w:eastAsiaTheme="minorHAnsi"/>
          <w:i/>
          <w:iCs/>
          <w:color w:val="000000"/>
          <w:sz w:val="28"/>
          <w:szCs w:val="28"/>
        </w:rPr>
        <w:t xml:space="preserve"> өзін-өзі тануы және әлеуметтік-мәдени, рухани-адамгершілік құндылықтар мен қоғамда адамның, отбасының, қоғамның және мемлекеттің мүдделеріне сәйкес қабылданған мінез-құлық ережелері мен нормаларына негізделген әлеуметтенуі, оларда дерексіз, жүйелік және эксперименталды ойлауды қалыптастыру және т.б.) жасалғанын; </w:t>
      </w:r>
    </w:p>
    <w:p w:rsidR="008E3EB7" w:rsidRPr="008225D9" w:rsidRDefault="008E3EB7" w:rsidP="00D209CD">
      <w:pPr>
        <w:widowControl/>
        <w:adjustRightInd w:val="0"/>
        <w:ind w:firstLine="454"/>
        <w:jc w:val="both"/>
        <w:rPr>
          <w:rFonts w:eastAsiaTheme="minorHAnsi"/>
          <w:color w:val="000000"/>
          <w:sz w:val="28"/>
          <w:szCs w:val="28"/>
        </w:rPr>
      </w:pPr>
      <w:r w:rsidRPr="008225D9">
        <w:rPr>
          <w:rFonts w:eastAsiaTheme="minorHAnsi"/>
          <w:i/>
          <w:iCs/>
          <w:color w:val="000000"/>
          <w:sz w:val="28"/>
          <w:szCs w:val="28"/>
        </w:rPr>
        <w:t xml:space="preserve">b) ББ меңгеру барысында </w:t>
      </w:r>
      <w:r w:rsidR="00F56899" w:rsidRPr="008225D9">
        <w:rPr>
          <w:rFonts w:eastAsiaTheme="minorHAnsi"/>
          <w:i/>
          <w:iCs/>
          <w:color w:val="000000"/>
          <w:sz w:val="28"/>
          <w:szCs w:val="28"/>
        </w:rPr>
        <w:t>докторанттардың</w:t>
      </w:r>
      <w:r w:rsidRPr="008225D9">
        <w:rPr>
          <w:rFonts w:eastAsiaTheme="minorHAnsi"/>
          <w:i/>
          <w:iCs/>
          <w:color w:val="000000"/>
          <w:sz w:val="28"/>
          <w:szCs w:val="28"/>
        </w:rPr>
        <w:t xml:space="preserve"> жан-жақты қызығушылығы дамуы байқалатынын, </w:t>
      </w:r>
      <w:r w:rsidR="00F56899" w:rsidRPr="008225D9">
        <w:rPr>
          <w:rFonts w:eastAsiaTheme="minorHAnsi"/>
          <w:i/>
          <w:iCs/>
          <w:color w:val="000000"/>
          <w:sz w:val="28"/>
          <w:szCs w:val="28"/>
        </w:rPr>
        <w:t>докторанттарда</w:t>
      </w:r>
      <w:r w:rsidRPr="008225D9">
        <w:rPr>
          <w:rFonts w:eastAsiaTheme="minorHAnsi"/>
          <w:i/>
          <w:iCs/>
          <w:color w:val="000000"/>
          <w:sz w:val="28"/>
          <w:szCs w:val="28"/>
        </w:rPr>
        <w:t xml:space="preserve"> көшбасшылық, коммуникациялық қабілеттер қалыптасатынын </w:t>
      </w:r>
    </w:p>
    <w:p w:rsidR="00664151" w:rsidRPr="008225D9" w:rsidRDefault="008E3EB7" w:rsidP="00D209CD">
      <w:pPr>
        <w:ind w:firstLine="454"/>
        <w:jc w:val="both"/>
        <w:rPr>
          <w:rFonts w:eastAsiaTheme="minorHAnsi"/>
          <w:color w:val="000000"/>
          <w:sz w:val="28"/>
          <w:szCs w:val="28"/>
        </w:rPr>
      </w:pPr>
      <w:r w:rsidRPr="008225D9">
        <w:rPr>
          <w:rFonts w:eastAsiaTheme="minorHAnsi"/>
          <w:color w:val="000000"/>
          <w:sz w:val="28"/>
          <w:szCs w:val="28"/>
        </w:rPr>
        <w:t>көрсету керек.</w:t>
      </w:r>
    </w:p>
    <w:p w:rsidR="0040331E" w:rsidRPr="008225D9" w:rsidRDefault="0040331E" w:rsidP="00D209CD">
      <w:pPr>
        <w:ind w:firstLine="454"/>
        <w:jc w:val="both"/>
        <w:rPr>
          <w:rFonts w:eastAsiaTheme="minorHAnsi"/>
          <w:color w:val="000000"/>
          <w:sz w:val="28"/>
          <w:szCs w:val="28"/>
        </w:rPr>
      </w:pPr>
      <w:r w:rsidRPr="008225D9">
        <w:rPr>
          <w:rFonts w:eastAsiaTheme="minorHAnsi"/>
          <w:color w:val="000000"/>
          <w:sz w:val="28"/>
          <w:szCs w:val="28"/>
        </w:rPr>
        <w:t xml:space="preserve">Академик Е.А.Бөкетов атындағы </w:t>
      </w:r>
      <w:r w:rsidR="006504C9" w:rsidRPr="008225D9">
        <w:rPr>
          <w:rFonts w:eastAsiaTheme="minorHAnsi"/>
          <w:color w:val="000000"/>
          <w:sz w:val="28"/>
          <w:szCs w:val="28"/>
        </w:rPr>
        <w:t>Қарағанды у</w:t>
      </w:r>
      <w:r w:rsidRPr="008225D9">
        <w:rPr>
          <w:rFonts w:eastAsiaTheme="minorHAnsi"/>
          <w:color w:val="000000"/>
          <w:sz w:val="28"/>
          <w:szCs w:val="28"/>
        </w:rPr>
        <w:t>ниверситет</w:t>
      </w:r>
      <w:r w:rsidR="006504C9" w:rsidRPr="008225D9">
        <w:rPr>
          <w:rFonts w:eastAsiaTheme="minorHAnsi"/>
          <w:color w:val="000000"/>
          <w:sz w:val="28"/>
          <w:szCs w:val="28"/>
        </w:rPr>
        <w:t xml:space="preserve">інде білім алушылардың азаматтық-патриоттық, рухани-адамгершілік әлеуетін және құқықтық мәдениетін, зияткерлік, шығармашылық әлеуетін, тұлғалық қасиетін дамыту, сонымен қатар этносаралық келісім мен халықтар достастығын нығайту </w:t>
      </w:r>
      <w:r w:rsidR="006E3C4A" w:rsidRPr="008225D9">
        <w:rPr>
          <w:rFonts w:eastAsiaTheme="minorHAnsi"/>
          <w:color w:val="000000"/>
          <w:sz w:val="28"/>
          <w:szCs w:val="28"/>
        </w:rPr>
        <w:t xml:space="preserve">сияқты мәселелерге арналған жоспар құрылған. </w:t>
      </w:r>
    </w:p>
    <w:p w:rsidR="00A158A1" w:rsidRPr="008225D9" w:rsidRDefault="00A158A1" w:rsidP="00D209CD">
      <w:pPr>
        <w:ind w:firstLine="454"/>
        <w:jc w:val="both"/>
        <w:rPr>
          <w:sz w:val="28"/>
          <w:szCs w:val="28"/>
        </w:rPr>
      </w:pPr>
      <w:r w:rsidRPr="008225D9">
        <w:rPr>
          <w:sz w:val="28"/>
          <w:szCs w:val="28"/>
        </w:rPr>
        <w:t xml:space="preserve">Университет </w:t>
      </w:r>
      <w:r w:rsidR="00F56899" w:rsidRPr="008225D9">
        <w:rPr>
          <w:rFonts w:eastAsiaTheme="minorHAnsi"/>
          <w:i/>
          <w:iCs/>
          <w:color w:val="000000"/>
          <w:sz w:val="28"/>
          <w:szCs w:val="28"/>
        </w:rPr>
        <w:t>докторанттың</w:t>
      </w:r>
      <w:r w:rsidR="00F56899" w:rsidRPr="008225D9">
        <w:rPr>
          <w:sz w:val="28"/>
          <w:szCs w:val="28"/>
        </w:rPr>
        <w:t xml:space="preserve"> </w:t>
      </w:r>
      <w:r w:rsidRPr="008225D9">
        <w:rPr>
          <w:sz w:val="28"/>
          <w:szCs w:val="28"/>
        </w:rPr>
        <w:t>өзін-өзі басқару қағидаттарын қолдайды. Студенттер ме</w:t>
      </w:r>
      <w:r w:rsidR="00C27638" w:rsidRPr="008225D9">
        <w:rPr>
          <w:sz w:val="28"/>
          <w:szCs w:val="28"/>
        </w:rPr>
        <w:t>н магистранттар, докторанттар</w:t>
      </w:r>
      <w:r w:rsidRPr="008225D9">
        <w:rPr>
          <w:sz w:val="28"/>
          <w:szCs w:val="28"/>
        </w:rPr>
        <w:t xml:space="preserve"> университеттің Ғылыми кеңесінің, Академиялық кеңесінің құрамына кіреді, кейбір шығармашылық клубтарды басқарады, Студенттер үйінде өздерінің кеңесі бар. Білім алушылардың қарамағында заманауи Коворкинг орталығы бар</w:t>
      </w:r>
    </w:p>
    <w:p w:rsidR="00A158A1" w:rsidRPr="008225D9" w:rsidRDefault="00A158A1" w:rsidP="00D209CD">
      <w:pPr>
        <w:ind w:firstLine="454"/>
        <w:jc w:val="both"/>
        <w:rPr>
          <w:sz w:val="28"/>
          <w:szCs w:val="28"/>
        </w:rPr>
      </w:pPr>
      <w:r w:rsidRPr="008225D9">
        <w:rPr>
          <w:sz w:val="28"/>
          <w:szCs w:val="28"/>
        </w:rPr>
        <w:t xml:space="preserve">Білім алушылар университет басшылығымен өзара іс-қимыл аясында студенттердің, магистранттардың, докторанттардың мүдделерін білдіретін өз Парламентіне ие. Студенттік парламент мүшелерінің университет өмірінің мәселелерін ашық талқылауға, қарарлар жариялауға және университетте жастар саясатын жүзеге асыруға қатысты өз көзқарастарын білдіруге мүмкіндігі бар. </w:t>
      </w:r>
    </w:p>
    <w:p w:rsidR="00C23777" w:rsidRPr="008225D9" w:rsidRDefault="00A158A1" w:rsidP="00D209CD">
      <w:pPr>
        <w:ind w:firstLine="454"/>
        <w:jc w:val="both"/>
        <w:rPr>
          <w:sz w:val="28"/>
          <w:szCs w:val="28"/>
        </w:rPr>
      </w:pPr>
      <w:r w:rsidRPr="008225D9">
        <w:rPr>
          <w:sz w:val="28"/>
          <w:szCs w:val="28"/>
        </w:rPr>
        <w:lastRenderedPageBreak/>
        <w:t>Студенттік өзін-өзі басқару қағидаттары Жастар ісі жөніндегі комитеттің, Пікірсайыс клубының, Қазақстан студенттер Альянсы филиалының, «Jas Otan» Жастар қанатының жұмысы шеңберінде іске асырылады.</w:t>
      </w:r>
      <w:r w:rsidR="00C23777" w:rsidRPr="008225D9">
        <w:rPr>
          <w:sz w:val="28"/>
          <w:szCs w:val="28"/>
        </w:rPr>
        <w:t xml:space="preserve"> </w:t>
      </w:r>
    </w:p>
    <w:p w:rsidR="00C23777" w:rsidRPr="008225D9" w:rsidRDefault="00C23777" w:rsidP="00D209CD">
      <w:pPr>
        <w:ind w:firstLine="454"/>
        <w:jc w:val="both"/>
        <w:rPr>
          <w:sz w:val="28"/>
          <w:szCs w:val="28"/>
        </w:rPr>
      </w:pPr>
      <w:r w:rsidRPr="008225D9">
        <w:rPr>
          <w:sz w:val="28"/>
          <w:szCs w:val="28"/>
        </w:rPr>
        <w:t>Атап айтқанда, 8D01701 – Қазақ тілі мен әдебиеті БББ докторанттары төмендегідей іс-шараларға қатысты:</w:t>
      </w:r>
    </w:p>
    <w:p w:rsidR="00C23777" w:rsidRPr="008225D9" w:rsidRDefault="00C23777" w:rsidP="00D209CD">
      <w:pPr>
        <w:ind w:firstLine="454"/>
        <w:jc w:val="both"/>
        <w:rPr>
          <w:sz w:val="28"/>
          <w:szCs w:val="28"/>
        </w:rPr>
      </w:pPr>
      <w:r w:rsidRPr="008225D9">
        <w:rPr>
          <w:sz w:val="28"/>
          <w:szCs w:val="28"/>
        </w:rPr>
        <w:t>Б.О.Оразова:  Публичная лекция д.ф.н., профессора З.К. Темиргазиной «С кем мы сравниваем красивого и некрасивого человека: эталоны красоты и уродства в языке» НАО Павлодарский педагогический университет (20.04.22ж.) ;</w:t>
      </w:r>
    </w:p>
    <w:p w:rsidR="00C23777" w:rsidRPr="008225D9" w:rsidRDefault="00C23777" w:rsidP="00D209CD">
      <w:pPr>
        <w:ind w:firstLine="454"/>
        <w:jc w:val="both"/>
        <w:rPr>
          <w:sz w:val="28"/>
          <w:szCs w:val="28"/>
        </w:rPr>
      </w:pPr>
      <w:r w:rsidRPr="008225D9">
        <w:rPr>
          <w:sz w:val="28"/>
          <w:szCs w:val="28"/>
        </w:rPr>
        <w:t>09.02.22ж. М.Мақатаевтың туғанына 91 жыл толуына орай «Кең дүние, төсінді аш, мен келемін» тақырыбында ақын өлеңдерін мәнерлеп оқудан сайыс;</w:t>
      </w:r>
    </w:p>
    <w:p w:rsidR="009A4216" w:rsidRPr="008225D9" w:rsidRDefault="009A4216" w:rsidP="00D209CD">
      <w:pPr>
        <w:ind w:firstLine="454"/>
        <w:jc w:val="both"/>
        <w:rPr>
          <w:color w:val="0D0D0D" w:themeColor="text1" w:themeTint="F2"/>
          <w:sz w:val="28"/>
          <w:szCs w:val="28"/>
        </w:rPr>
      </w:pPr>
      <w:r w:rsidRPr="008225D9">
        <w:rPr>
          <w:color w:val="0D0D0D" w:themeColor="text1" w:themeTint="F2"/>
          <w:sz w:val="28"/>
          <w:szCs w:val="28"/>
        </w:rPr>
        <w:t xml:space="preserve">Докторант Б.Е.Сыздыкова: </w:t>
      </w:r>
    </w:p>
    <w:p w:rsidR="009A4216" w:rsidRPr="008225D9" w:rsidRDefault="009A4216" w:rsidP="00D209CD">
      <w:pPr>
        <w:ind w:firstLine="454"/>
        <w:jc w:val="both"/>
        <w:rPr>
          <w:sz w:val="28"/>
          <w:szCs w:val="28"/>
        </w:rPr>
      </w:pPr>
      <w:r w:rsidRPr="008225D9">
        <w:rPr>
          <w:color w:val="0D0D0D" w:themeColor="text1" w:themeTint="F2"/>
          <w:sz w:val="28"/>
          <w:szCs w:val="28"/>
        </w:rPr>
        <w:t>17.11.20 ж. – халықаралық студенттер күніне арналған «Университет түлектері немесе менің табысқа жетудегі тарихым» жобасын іске асыру аясында  Е.А.Бөкетов атындағы ҚарУ басқарма төр</w:t>
      </w:r>
      <w:r w:rsidR="005F2E0E" w:rsidRPr="008225D9">
        <w:rPr>
          <w:color w:val="0D0D0D" w:themeColor="text1" w:themeTint="F2"/>
          <w:sz w:val="28"/>
          <w:szCs w:val="28"/>
        </w:rPr>
        <w:t xml:space="preserve"> </w:t>
      </w:r>
      <w:r w:rsidRPr="008225D9">
        <w:rPr>
          <w:color w:val="0D0D0D" w:themeColor="text1" w:themeTint="F2"/>
          <w:sz w:val="28"/>
          <w:szCs w:val="28"/>
        </w:rPr>
        <w:t xml:space="preserve">ағасы-ректоры Нұрлан Орынбасарұлының студенттер мен жас ғалымдар арасында өткен кездесуге, 28.12.20ж. – Академик Е.А. Бөкетовтың туғанына 95 жыл толуына арналған «Тарихи тұлға тағылымы» тақырыбында </w:t>
      </w:r>
      <w:r w:rsidR="00C27638" w:rsidRPr="008225D9">
        <w:rPr>
          <w:color w:val="0D0D0D" w:themeColor="text1" w:themeTint="F2"/>
          <w:sz w:val="28"/>
          <w:szCs w:val="28"/>
        </w:rPr>
        <w:t>онлайн дөңгелек үстелге қатысты</w:t>
      </w:r>
      <w:r w:rsidRPr="008225D9">
        <w:rPr>
          <w:color w:val="0D0D0D" w:themeColor="text1" w:themeTint="F2"/>
          <w:sz w:val="28"/>
          <w:szCs w:val="28"/>
        </w:rPr>
        <w:t>.</w:t>
      </w:r>
    </w:p>
    <w:p w:rsidR="00DE3902" w:rsidRPr="008225D9" w:rsidRDefault="00DE3902" w:rsidP="00D209CD">
      <w:pPr>
        <w:ind w:firstLine="454"/>
        <w:jc w:val="both"/>
        <w:rPr>
          <w:sz w:val="28"/>
          <w:szCs w:val="28"/>
        </w:rPr>
      </w:pPr>
    </w:p>
    <w:p w:rsidR="00DE3902" w:rsidRPr="008225D9" w:rsidRDefault="00DE3902"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7-</w:t>
      </w:r>
      <w:r w:rsidR="00B332F7" w:rsidRPr="008225D9">
        <w:rPr>
          <w:rFonts w:eastAsiaTheme="minorHAnsi"/>
          <w:b/>
          <w:bCs/>
          <w:color w:val="000000"/>
          <w:sz w:val="28"/>
          <w:szCs w:val="28"/>
        </w:rPr>
        <w:t>Тарау</w:t>
      </w:r>
      <w:r w:rsidRPr="008225D9">
        <w:rPr>
          <w:rFonts w:eastAsiaTheme="minorHAnsi"/>
          <w:b/>
          <w:bCs/>
          <w:color w:val="000000"/>
          <w:sz w:val="28"/>
          <w:szCs w:val="28"/>
        </w:rPr>
        <w:t xml:space="preserve">. БІЛІМ БЕРУ БАҒДАРЛАМАЛАРЫНЫҢ ТҰРАҚТЫ МОНИТОРИНГІ ЖӘНЕ МЕРЗІМДІК БАҒАЛАУ </w:t>
      </w:r>
    </w:p>
    <w:p w:rsidR="00DE3902" w:rsidRPr="008225D9" w:rsidRDefault="00DE3902"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 xml:space="preserve">Жалпы ережелер </w:t>
      </w:r>
    </w:p>
    <w:p w:rsidR="00DE3902" w:rsidRPr="008225D9" w:rsidRDefault="00DE3902" w:rsidP="00D209CD">
      <w:pPr>
        <w:widowControl/>
        <w:adjustRightInd w:val="0"/>
        <w:ind w:firstLine="454"/>
        <w:jc w:val="both"/>
        <w:rPr>
          <w:rFonts w:eastAsiaTheme="minorHAnsi"/>
          <w:color w:val="000000"/>
          <w:sz w:val="28"/>
          <w:szCs w:val="28"/>
        </w:rPr>
      </w:pPr>
      <w:r w:rsidRPr="008225D9">
        <w:rPr>
          <w:rFonts w:eastAsiaTheme="minorHAnsi"/>
          <w:color w:val="000000"/>
          <w:sz w:val="28"/>
          <w:szCs w:val="28"/>
        </w:rPr>
        <w:t xml:space="preserve">ББ тиімді іске асыруды қамтамасыз ету және оқытудың қолайлы ортасын құру үшін жоғары және жоғары оқу орнынан кейінгі білім беру ұйымдары білім беру бағдарламаларын үнемі мониторингілеу, мерзімді бағалау және өзектендіру жүргізуі тиіс. </w:t>
      </w:r>
    </w:p>
    <w:p w:rsidR="00DE3902" w:rsidRPr="008225D9" w:rsidRDefault="00DE3902" w:rsidP="00D209CD">
      <w:pPr>
        <w:ind w:firstLine="454"/>
        <w:jc w:val="both"/>
        <w:rPr>
          <w:rFonts w:eastAsiaTheme="minorHAnsi"/>
          <w:color w:val="000000"/>
          <w:sz w:val="28"/>
          <w:szCs w:val="28"/>
        </w:rPr>
      </w:pPr>
      <w:r w:rsidRPr="008225D9">
        <w:rPr>
          <w:rFonts w:eastAsiaTheme="minorHAnsi"/>
          <w:color w:val="000000"/>
          <w:sz w:val="28"/>
          <w:szCs w:val="28"/>
        </w:rPr>
        <w:t>ББ мониторингі, бағалау және өзектендіру рәсімдеріне ішкі және сыртқы стейкхолдерлер тартылады. Жоғары және жоғары оқу орнынан кейінгі білім беру ұйымдары барлық стейкхолдерлерді осы рәсімдерге қатысты алдағы немесе жүргізілген іс-қимылдар туралы уақтылы хабардар етуі тиіс.</w:t>
      </w:r>
    </w:p>
    <w:p w:rsidR="00DE3902" w:rsidRPr="008225D9" w:rsidRDefault="00DE3902"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 xml:space="preserve">Бағалау критерийлері </w:t>
      </w:r>
    </w:p>
    <w:p w:rsidR="00DE3902" w:rsidRPr="008225D9" w:rsidRDefault="00DE3902"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1. ББ басшылығы мыналардың орын алуын көрсетуі тиіс: </w:t>
      </w:r>
    </w:p>
    <w:p w:rsidR="006D4DA7" w:rsidRPr="008225D9" w:rsidRDefault="00DE3902"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a) білім беру жүйесінің мазмұнын нақты пәндер бойынша ғылымның жаңа жетістіктерін ескере отырып, оқыту пәндерінің өзектілігін қамтамасыз ету үшін тексерудің;</w:t>
      </w:r>
    </w:p>
    <w:p w:rsidR="006D4DA7" w:rsidRPr="008225D9" w:rsidRDefault="006D4DA7"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b) </w:t>
      </w:r>
      <w:r w:rsidR="00C27638" w:rsidRPr="008225D9">
        <w:rPr>
          <w:rFonts w:eastAsiaTheme="minorHAnsi"/>
          <w:i/>
          <w:color w:val="000000"/>
          <w:sz w:val="28"/>
          <w:szCs w:val="28"/>
        </w:rPr>
        <w:t>докторанттар</w:t>
      </w:r>
      <w:r w:rsidRPr="008225D9">
        <w:rPr>
          <w:rFonts w:eastAsiaTheme="minorHAnsi"/>
          <w:i/>
          <w:color w:val="000000"/>
          <w:sz w:val="28"/>
          <w:szCs w:val="28"/>
        </w:rPr>
        <w:t xml:space="preserve"> жүктемесін, үлгерімін бақылау және оларды сертификаттаудың; </w:t>
      </w:r>
    </w:p>
    <w:p w:rsidR="006D4DA7" w:rsidRPr="008225D9" w:rsidRDefault="006D4DA7"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c) </w:t>
      </w:r>
      <w:r w:rsidR="00C27638" w:rsidRPr="008225D9">
        <w:rPr>
          <w:rFonts w:eastAsiaTheme="minorHAnsi"/>
          <w:i/>
          <w:color w:val="000000"/>
          <w:sz w:val="28"/>
          <w:szCs w:val="28"/>
        </w:rPr>
        <w:t xml:space="preserve">докторанттардың </w:t>
      </w:r>
      <w:r w:rsidRPr="008225D9">
        <w:rPr>
          <w:rFonts w:eastAsiaTheme="minorHAnsi"/>
          <w:i/>
          <w:color w:val="000000"/>
          <w:sz w:val="28"/>
          <w:szCs w:val="28"/>
        </w:rPr>
        <w:t xml:space="preserve">бағалау рәсімдерінің тиімділігін бағалаудың; </w:t>
      </w:r>
    </w:p>
    <w:p w:rsidR="006D4DA7" w:rsidRPr="008225D9" w:rsidRDefault="006D4DA7"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d) </w:t>
      </w:r>
      <w:r w:rsidR="00C27638" w:rsidRPr="008225D9">
        <w:rPr>
          <w:rFonts w:eastAsiaTheme="minorHAnsi"/>
          <w:i/>
          <w:color w:val="000000"/>
          <w:sz w:val="28"/>
          <w:szCs w:val="28"/>
        </w:rPr>
        <w:t>докторанттардың</w:t>
      </w:r>
      <w:r w:rsidRPr="008225D9">
        <w:rPr>
          <w:rFonts w:eastAsiaTheme="minorHAnsi"/>
          <w:i/>
          <w:color w:val="000000"/>
          <w:sz w:val="28"/>
          <w:szCs w:val="28"/>
        </w:rPr>
        <w:t xml:space="preserve"> бағдарлама бойынша оқумен қанағаттануын, сұраныстарын талдаудың; </w:t>
      </w:r>
    </w:p>
    <w:p w:rsidR="00C27638" w:rsidRPr="008225D9" w:rsidRDefault="00DE3902" w:rsidP="00C27638">
      <w:pPr>
        <w:widowControl/>
        <w:adjustRightInd w:val="0"/>
        <w:ind w:firstLine="454"/>
        <w:jc w:val="both"/>
        <w:rPr>
          <w:sz w:val="28"/>
          <w:szCs w:val="28"/>
        </w:rPr>
      </w:pPr>
      <w:r w:rsidRPr="008225D9">
        <w:rPr>
          <w:rFonts w:eastAsiaTheme="minorHAnsi"/>
          <w:i/>
          <w:color w:val="000000"/>
          <w:sz w:val="28"/>
          <w:szCs w:val="28"/>
        </w:rPr>
        <w:t xml:space="preserve"> </w:t>
      </w:r>
      <w:r w:rsidR="006D4DA7" w:rsidRPr="008225D9">
        <w:rPr>
          <w:rFonts w:eastAsiaTheme="minorHAnsi"/>
          <w:i/>
          <w:color w:val="000000"/>
          <w:sz w:val="28"/>
          <w:szCs w:val="28"/>
        </w:rPr>
        <w:tab/>
      </w:r>
      <w:r w:rsidR="004B0F66" w:rsidRPr="008225D9">
        <w:rPr>
          <w:noProof/>
          <w:sz w:val="28"/>
          <w:szCs w:val="28"/>
          <w:lang w:val="kl-GL"/>
        </w:rPr>
        <w:t>8D0</w:t>
      </w:r>
      <w:r w:rsidR="00D76B22" w:rsidRPr="008225D9">
        <w:rPr>
          <w:noProof/>
          <w:sz w:val="28"/>
          <w:szCs w:val="28"/>
        </w:rPr>
        <w:t>1701</w:t>
      </w:r>
      <w:r w:rsidR="004B0F66" w:rsidRPr="008225D9">
        <w:rPr>
          <w:noProof/>
          <w:sz w:val="28"/>
          <w:szCs w:val="28"/>
          <w:lang w:val="kl-GL"/>
        </w:rPr>
        <w:t xml:space="preserve"> </w:t>
      </w:r>
      <w:r w:rsidR="00C27638" w:rsidRPr="008225D9">
        <w:rPr>
          <w:noProof/>
          <w:sz w:val="28"/>
          <w:szCs w:val="28"/>
        </w:rPr>
        <w:t>-</w:t>
      </w:r>
      <w:r w:rsidR="004B0F66" w:rsidRPr="008225D9">
        <w:rPr>
          <w:noProof/>
          <w:sz w:val="28"/>
          <w:szCs w:val="28"/>
          <w:lang w:val="kl-GL"/>
        </w:rPr>
        <w:t xml:space="preserve"> «</w:t>
      </w:r>
      <w:r w:rsidR="00D76B22" w:rsidRPr="008225D9">
        <w:rPr>
          <w:noProof/>
          <w:sz w:val="28"/>
          <w:szCs w:val="28"/>
        </w:rPr>
        <w:t>Қазақ тілі мен әдебиеті</w:t>
      </w:r>
      <w:r w:rsidR="004B0F66" w:rsidRPr="008225D9">
        <w:rPr>
          <w:noProof/>
          <w:sz w:val="28"/>
          <w:szCs w:val="28"/>
          <w:lang w:val="kl-GL"/>
        </w:rPr>
        <w:t xml:space="preserve">» </w:t>
      </w:r>
      <w:r w:rsidR="004B0F66" w:rsidRPr="008225D9">
        <w:rPr>
          <w:sz w:val="28"/>
          <w:szCs w:val="28"/>
        </w:rPr>
        <w:t xml:space="preserve">БББ мониторингілеу және мерзімді бағалау БББ мақсаттарына қол жеткізуге, жоспарланған оқыту нәтижелерін толық қалыптастыруға бағытталған. ЖОО басшылығы мониторинг жүргізу және мерзімді бағалау форматына қойылатын өз талаптарын айқындаған. </w:t>
      </w:r>
      <w:r w:rsidR="00C27638" w:rsidRPr="008225D9">
        <w:rPr>
          <w:sz w:val="28"/>
          <w:szCs w:val="28"/>
        </w:rPr>
        <w:lastRenderedPageBreak/>
        <w:t xml:space="preserve">Қолдау қызметтері </w:t>
      </w:r>
      <w:r w:rsidR="00C27638" w:rsidRPr="008225D9">
        <w:rPr>
          <w:color w:val="0D0D0D" w:themeColor="text1" w:themeTint="F2"/>
          <w:sz w:val="28"/>
          <w:szCs w:val="28"/>
        </w:rPr>
        <w:t>–</w:t>
      </w:r>
      <w:r w:rsidR="00C27638" w:rsidRPr="008225D9">
        <w:rPr>
          <w:sz w:val="28"/>
          <w:szCs w:val="28"/>
        </w:rPr>
        <w:t xml:space="preserve"> білім алушылардың әртүрлі топтары,</w:t>
      </w:r>
      <w:r w:rsidR="00C27638" w:rsidRPr="008225D9">
        <w:rPr>
          <w:rFonts w:eastAsia="Calibri"/>
          <w:sz w:val="28"/>
          <w:szCs w:val="28"/>
        </w:rPr>
        <w:t xml:space="preserve"> білім алушылардың мониторингі мен бағалауын регламенттейтін ішкі нормативтік құжаттар.  Білім алушылардың оқу үлгерімі әр жыл сайын қорытындаланып, алқалы органдар және кафедра отырыстарында қаралып, хаттамалары жазылады. </w:t>
      </w:r>
      <w:r w:rsidR="004B0F66" w:rsidRPr="008225D9">
        <w:rPr>
          <w:rFonts w:eastAsia="Calibri"/>
          <w:sz w:val="28"/>
          <w:szCs w:val="28"/>
        </w:rPr>
        <w:t xml:space="preserve">Білім алушыларды, ПОҚ-ты және мүдделі тараптарды сұхбаттастыру және сауалнама </w:t>
      </w:r>
      <w:r w:rsidR="00C27638" w:rsidRPr="008225D9">
        <w:rPr>
          <w:rFonts w:eastAsia="Calibri"/>
          <w:sz w:val="28"/>
          <w:szCs w:val="28"/>
        </w:rPr>
        <w:t xml:space="preserve">жүргізу </w:t>
      </w:r>
      <w:r w:rsidR="004B0F66" w:rsidRPr="008225D9">
        <w:rPr>
          <w:rFonts w:eastAsia="Calibri"/>
          <w:sz w:val="28"/>
          <w:szCs w:val="28"/>
        </w:rPr>
        <w:t xml:space="preserve">қолдау қызметтерінің жұмысын бақылау нәтижелері негізінде жүзеге асырылады. </w:t>
      </w:r>
      <w:r w:rsidR="00C27638" w:rsidRPr="008225D9">
        <w:rPr>
          <w:bCs/>
          <w:sz w:val="28"/>
          <w:szCs w:val="28"/>
        </w:rPr>
        <w:t xml:space="preserve">Білім алушылар топтарының қажеттіліктерін анықтау мақсатында </w:t>
      </w:r>
      <w:hyperlink r:id="rId44" w:history="1">
        <w:r w:rsidR="00C27638" w:rsidRPr="008225D9">
          <w:rPr>
            <w:rStyle w:val="ae"/>
            <w:bCs/>
            <w:sz w:val="28"/>
            <w:szCs w:val="28"/>
          </w:rPr>
          <w:t>https://e.ksu.kz/</w:t>
        </w:r>
      </w:hyperlink>
      <w:r w:rsidR="00C27638" w:rsidRPr="008225D9">
        <w:rPr>
          <w:bCs/>
          <w:sz w:val="28"/>
          <w:szCs w:val="28"/>
        </w:rPr>
        <w:t>, Платонус жүйелерінде жүйелі түрде сауалнама жүргізіліп отырады, олард</w:t>
      </w:r>
      <w:r w:rsidR="00C27638" w:rsidRPr="008225D9">
        <w:rPr>
          <w:sz w:val="28"/>
          <w:szCs w:val="28"/>
        </w:rPr>
        <w:t xml:space="preserve">ың қажеттіліктерін анықтайды және қанағаттандырады. </w:t>
      </w:r>
    </w:p>
    <w:p w:rsidR="004B0F66" w:rsidRPr="008225D9" w:rsidRDefault="004B0F66" w:rsidP="00C27638">
      <w:pPr>
        <w:widowControl/>
        <w:adjustRightInd w:val="0"/>
        <w:ind w:firstLine="454"/>
        <w:jc w:val="both"/>
        <w:rPr>
          <w:sz w:val="28"/>
          <w:szCs w:val="28"/>
        </w:rPr>
      </w:pPr>
      <w:r w:rsidRPr="008225D9">
        <w:rPr>
          <w:sz w:val="28"/>
          <w:szCs w:val="28"/>
        </w:rPr>
        <w:t>БББ мониторингі, бағалау және өзектендіру рәсімдеріне ішкі және сыртқы стейкхолдерлер тартылады. Ұйымдар барлық стейкхолдерлерді осы рәсімдерге қатысты алдағы немесе жүргізілген іс-қимылдар туралы у</w:t>
      </w:r>
      <w:r w:rsidR="00C27638" w:rsidRPr="008225D9">
        <w:rPr>
          <w:sz w:val="28"/>
          <w:szCs w:val="28"/>
        </w:rPr>
        <w:t>ақтылы хабардар ет</w:t>
      </w:r>
      <w:r w:rsidRPr="008225D9">
        <w:rPr>
          <w:sz w:val="28"/>
          <w:szCs w:val="28"/>
        </w:rPr>
        <w:t xml:space="preserve">еді.  </w:t>
      </w:r>
    </w:p>
    <w:p w:rsidR="00D76B22" w:rsidRPr="008225D9" w:rsidRDefault="00D76B22" w:rsidP="00D209CD">
      <w:pPr>
        <w:ind w:firstLine="454"/>
        <w:jc w:val="both"/>
        <w:rPr>
          <w:sz w:val="28"/>
          <w:szCs w:val="28"/>
        </w:rPr>
      </w:pPr>
      <w:r w:rsidRPr="008225D9">
        <w:rPr>
          <w:sz w:val="28"/>
          <w:szCs w:val="28"/>
        </w:rPr>
        <w:t>Білім алушылардың білімін бағалау жүйесі жалпы қабылданған объективтілік пен айқындылық қағидаттарын ескере отырып әзірленген. Бақылаудың әрбір түрі пән бойынша білімді 100 баллдық жиынтық бағалауда өзінің үлес салмағына ие. Емтиханға рейтинг-рұқсат шегі (50-ден 100-ге дейін), қорытынды рейтинг (50-ден 100-ге дейін) нақты анықталған. Қорытынды балдар 4 балдық шкаламен (0-ден 4-ке дей</w:t>
      </w:r>
      <w:r w:rsidR="006D4DA7" w:rsidRPr="008225D9">
        <w:rPr>
          <w:sz w:val="28"/>
          <w:szCs w:val="28"/>
        </w:rPr>
        <w:t>ін), әріптік эквиваленттермен («</w:t>
      </w:r>
      <w:r w:rsidRPr="008225D9">
        <w:rPr>
          <w:sz w:val="28"/>
          <w:szCs w:val="28"/>
        </w:rPr>
        <w:t>F</w:t>
      </w:r>
      <w:r w:rsidR="006D4DA7" w:rsidRPr="008225D9">
        <w:rPr>
          <w:sz w:val="28"/>
          <w:szCs w:val="28"/>
        </w:rPr>
        <w:t>»</w:t>
      </w:r>
      <w:r w:rsidRPr="008225D9">
        <w:rPr>
          <w:sz w:val="28"/>
          <w:szCs w:val="28"/>
        </w:rPr>
        <w:t xml:space="preserve"> - ден </w:t>
      </w:r>
      <w:r w:rsidR="006D4DA7" w:rsidRPr="008225D9">
        <w:rPr>
          <w:sz w:val="28"/>
          <w:szCs w:val="28"/>
        </w:rPr>
        <w:t>«</w:t>
      </w:r>
      <w:r w:rsidRPr="008225D9">
        <w:rPr>
          <w:sz w:val="28"/>
          <w:szCs w:val="28"/>
        </w:rPr>
        <w:t>А</w:t>
      </w:r>
      <w:r w:rsidR="006D4DA7" w:rsidRPr="008225D9">
        <w:rPr>
          <w:sz w:val="28"/>
          <w:szCs w:val="28"/>
        </w:rPr>
        <w:t>»</w:t>
      </w:r>
      <w:r w:rsidRPr="008225D9">
        <w:rPr>
          <w:sz w:val="28"/>
          <w:szCs w:val="28"/>
        </w:rPr>
        <w:t xml:space="preserve"> - ға дейін), дәстүрлі бағалармен (</w:t>
      </w:r>
      <w:r w:rsidR="006D4DA7" w:rsidRPr="008225D9">
        <w:rPr>
          <w:sz w:val="28"/>
          <w:szCs w:val="28"/>
        </w:rPr>
        <w:t>«</w:t>
      </w:r>
      <w:r w:rsidRPr="008225D9">
        <w:rPr>
          <w:sz w:val="28"/>
          <w:szCs w:val="28"/>
        </w:rPr>
        <w:t>қанағаттанарлықсыз</w:t>
      </w:r>
      <w:r w:rsidR="006D4DA7" w:rsidRPr="008225D9">
        <w:rPr>
          <w:sz w:val="28"/>
          <w:szCs w:val="28"/>
        </w:rPr>
        <w:t>»</w:t>
      </w:r>
      <w:r w:rsidRPr="008225D9">
        <w:rPr>
          <w:sz w:val="28"/>
          <w:szCs w:val="28"/>
        </w:rPr>
        <w:t xml:space="preserve"> - ден </w:t>
      </w:r>
      <w:r w:rsidR="006D4DA7" w:rsidRPr="008225D9">
        <w:rPr>
          <w:sz w:val="28"/>
          <w:szCs w:val="28"/>
        </w:rPr>
        <w:t>«</w:t>
      </w:r>
      <w:r w:rsidRPr="008225D9">
        <w:rPr>
          <w:sz w:val="28"/>
          <w:szCs w:val="28"/>
        </w:rPr>
        <w:t>өте жақсы</w:t>
      </w:r>
      <w:r w:rsidR="006D4DA7" w:rsidRPr="008225D9">
        <w:rPr>
          <w:sz w:val="28"/>
          <w:szCs w:val="28"/>
        </w:rPr>
        <w:t>»-</w:t>
      </w:r>
      <w:r w:rsidRPr="008225D9">
        <w:rPr>
          <w:sz w:val="28"/>
          <w:szCs w:val="28"/>
        </w:rPr>
        <w:t>ға дейін) сәйкес келеді. Қорытынды бағаның есебін автоматтандырылған жүйе жүзеге асырады, онда әрбір пән бойынша білім алушылардың білімін бақылаудың барлық түрлерінің нәтижелері тіркеледі. Білім алушылардың пәнді оқу барысында алған барлық балдары олардың жеке кабинеттерінде көрсетіледі. Білімді бағалау саясаты Қарағанды университетінде оқу үдерісін ұйымдастыру туралы ережеде сипатталған. ҚР БҒМ нормативтік құжаттарының талаптарына сәйкес келетін</w:t>
      </w:r>
      <w:r w:rsidR="006D4DA7" w:rsidRPr="008225D9">
        <w:rPr>
          <w:sz w:val="28"/>
          <w:szCs w:val="28"/>
        </w:rPr>
        <w:t xml:space="preserve"> «Академик </w:t>
      </w:r>
      <w:r w:rsidRPr="008225D9">
        <w:rPr>
          <w:sz w:val="28"/>
          <w:szCs w:val="28"/>
        </w:rPr>
        <w:t>Е. А. Бөкетов атындағы Қарағанды университеті</w:t>
      </w:r>
      <w:r w:rsidR="006D4DA7" w:rsidRPr="008225D9">
        <w:rPr>
          <w:sz w:val="28"/>
          <w:szCs w:val="28"/>
        </w:rPr>
        <w:t>»КЕАҚ б</w:t>
      </w:r>
      <w:r w:rsidRPr="008225D9">
        <w:rPr>
          <w:sz w:val="28"/>
          <w:szCs w:val="28"/>
        </w:rPr>
        <w:t>ілім алушылардың білімін бағалау баллдық-рейтингтік жүйе бойынша жүзеге асырылады. Қабылданған ережелерге сәйкес, білім алушылар семестр бойы белгілі бір жұмыс түрлерін орындай отырып, 100 балдық шкала бойынша бағаланады. Білім алушылардың сабақтарда, аралық бақылауда алған балдары автоматтандырылған жүйеге қойылады. Ағымдағы балдардың орташа мәні білім алушының емтиханға жіберілу рейтингісін құрайды. Қолданыстағы талаптар бойынша оның қорытынды бағалаудағы үлесі 60%</w:t>
      </w:r>
      <w:r w:rsidR="00C27638" w:rsidRPr="008225D9">
        <w:rPr>
          <w:sz w:val="28"/>
          <w:szCs w:val="28"/>
        </w:rPr>
        <w:t>-ды</w:t>
      </w:r>
      <w:r w:rsidRPr="008225D9">
        <w:rPr>
          <w:sz w:val="28"/>
          <w:szCs w:val="28"/>
        </w:rPr>
        <w:t xml:space="preserve"> құрайды. </w:t>
      </w:r>
      <w:r w:rsidR="00C27638" w:rsidRPr="008225D9">
        <w:rPr>
          <w:sz w:val="28"/>
          <w:szCs w:val="28"/>
        </w:rPr>
        <w:t>Қалған 40%-ы емтихан балына қосылады да, рейтинг-рұқсатпен жиынтық қорытынды баға қалыптастырады. Бағдарламалық қамтамасыз ету ба</w:t>
      </w:r>
      <w:r w:rsidRPr="008225D9">
        <w:rPr>
          <w:sz w:val="28"/>
          <w:szCs w:val="28"/>
        </w:rPr>
        <w:t xml:space="preserve">лдардың автоматты есебін жүргізуге мүмкіндік береді, олар соңғы түрде </w:t>
      </w:r>
      <w:r w:rsidR="006D4DA7" w:rsidRPr="008225D9">
        <w:rPr>
          <w:sz w:val="28"/>
          <w:szCs w:val="28"/>
        </w:rPr>
        <w:t>«</w:t>
      </w:r>
      <w:r w:rsidRPr="008225D9">
        <w:rPr>
          <w:sz w:val="28"/>
          <w:szCs w:val="28"/>
        </w:rPr>
        <w:t>0</w:t>
      </w:r>
      <w:r w:rsidR="006D4DA7" w:rsidRPr="008225D9">
        <w:rPr>
          <w:sz w:val="28"/>
          <w:szCs w:val="28"/>
        </w:rPr>
        <w:t>»</w:t>
      </w:r>
      <w:r w:rsidRPr="008225D9">
        <w:rPr>
          <w:sz w:val="28"/>
          <w:szCs w:val="28"/>
        </w:rPr>
        <w:t xml:space="preserve"> - ден </w:t>
      </w:r>
      <w:r w:rsidR="006D4DA7" w:rsidRPr="008225D9">
        <w:rPr>
          <w:sz w:val="28"/>
          <w:szCs w:val="28"/>
        </w:rPr>
        <w:t>«4»</w:t>
      </w:r>
      <w:r w:rsidRPr="008225D9">
        <w:rPr>
          <w:sz w:val="28"/>
          <w:szCs w:val="28"/>
        </w:rPr>
        <w:t xml:space="preserve"> - ке дейінгі бағаға және </w:t>
      </w:r>
      <w:r w:rsidR="006D4DA7" w:rsidRPr="008225D9">
        <w:rPr>
          <w:sz w:val="28"/>
          <w:szCs w:val="28"/>
        </w:rPr>
        <w:t>«</w:t>
      </w:r>
      <w:r w:rsidRPr="008225D9">
        <w:rPr>
          <w:sz w:val="28"/>
          <w:szCs w:val="28"/>
        </w:rPr>
        <w:t>F</w:t>
      </w:r>
      <w:r w:rsidR="006D4DA7" w:rsidRPr="008225D9">
        <w:rPr>
          <w:sz w:val="28"/>
          <w:szCs w:val="28"/>
        </w:rPr>
        <w:t>»</w:t>
      </w:r>
      <w:r w:rsidRPr="008225D9">
        <w:rPr>
          <w:sz w:val="28"/>
          <w:szCs w:val="28"/>
        </w:rPr>
        <w:t xml:space="preserve"> - дан </w:t>
      </w:r>
      <w:r w:rsidR="006D4DA7" w:rsidRPr="008225D9">
        <w:rPr>
          <w:sz w:val="28"/>
          <w:szCs w:val="28"/>
        </w:rPr>
        <w:t>«</w:t>
      </w:r>
      <w:r w:rsidRPr="008225D9">
        <w:rPr>
          <w:sz w:val="28"/>
          <w:szCs w:val="28"/>
        </w:rPr>
        <w:t>А</w:t>
      </w:r>
      <w:r w:rsidR="006D4DA7" w:rsidRPr="008225D9">
        <w:rPr>
          <w:sz w:val="28"/>
          <w:szCs w:val="28"/>
        </w:rPr>
        <w:t>»</w:t>
      </w:r>
      <w:r w:rsidRPr="008225D9">
        <w:rPr>
          <w:sz w:val="28"/>
          <w:szCs w:val="28"/>
        </w:rPr>
        <w:t xml:space="preserve"> - ға дейінгі әріптік эквиваленттерге ауыстырылады.  Білім алушының барлық бағаларының орташа мәні GPA құрайды, ол оқу жылының екінші се</w:t>
      </w:r>
      <w:r w:rsidR="00C27638" w:rsidRPr="008225D9">
        <w:rPr>
          <w:sz w:val="28"/>
          <w:szCs w:val="28"/>
        </w:rPr>
        <w:t>ссиясы аяқталғаннан кейін өтті</w:t>
      </w:r>
      <w:r w:rsidRPr="008225D9">
        <w:rPr>
          <w:sz w:val="28"/>
          <w:szCs w:val="28"/>
        </w:rPr>
        <w:t xml:space="preserve"> немесе өтпеді деп танылады.</w:t>
      </w:r>
    </w:p>
    <w:p w:rsidR="006D4DA7" w:rsidRPr="008225D9" w:rsidRDefault="006D4DA7" w:rsidP="00D209CD">
      <w:pPr>
        <w:ind w:firstLine="454"/>
        <w:jc w:val="both"/>
        <w:rPr>
          <w:sz w:val="28"/>
          <w:szCs w:val="28"/>
        </w:rPr>
      </w:pPr>
      <w:r w:rsidRPr="008225D9">
        <w:rPr>
          <w:sz w:val="28"/>
          <w:szCs w:val="28"/>
        </w:rPr>
        <w:t xml:space="preserve">Жазбаша жұмыстарды орындаудың дербестік дәрежесін бақылау мақсатында университетте мәтіндік құжаттарды тексеру жүйесі – </w:t>
      </w:r>
      <w:r w:rsidRPr="008225D9">
        <w:rPr>
          <w:sz w:val="28"/>
          <w:szCs w:val="28"/>
        </w:rPr>
        <w:lastRenderedPageBreak/>
        <w:t xml:space="preserve">«Антиплагиат» online жүйесі қолданылады. Зерттеу жұмыстарды ғылыми жетекшіге тапсырумен қатар бітіруші білім алушы «Антиплагиат» жүйесінде авторын, атауын көрсете отырып өзін-өзі тексеру туралы есеп береді, сондай-ақ «Антиплагиат» жүйесінде </w:t>
      </w:r>
      <w:r w:rsidR="0014430C" w:rsidRPr="008225D9">
        <w:rPr>
          <w:sz w:val="28"/>
          <w:szCs w:val="28"/>
        </w:rPr>
        <w:t>диссертациялық</w:t>
      </w:r>
      <w:r w:rsidRPr="008225D9">
        <w:rPr>
          <w:sz w:val="28"/>
          <w:szCs w:val="28"/>
        </w:rPr>
        <w:t xml:space="preserve"> жұмыстарды тексеру туралы өтініш толтырады. Бітіруші </w:t>
      </w:r>
      <w:r w:rsidR="00EF3CA0" w:rsidRPr="008225D9">
        <w:rPr>
          <w:sz w:val="28"/>
          <w:szCs w:val="28"/>
        </w:rPr>
        <w:t>білім алушылар</w:t>
      </w:r>
      <w:r w:rsidRPr="008225D9">
        <w:rPr>
          <w:sz w:val="28"/>
          <w:szCs w:val="28"/>
        </w:rPr>
        <w:t xml:space="preserve"> жазбаша жұмыстарын өз бетінше тексер</w:t>
      </w:r>
      <w:r w:rsidR="00642032" w:rsidRPr="008225D9">
        <w:rPr>
          <w:sz w:val="28"/>
          <w:szCs w:val="28"/>
        </w:rPr>
        <w:t>у</w:t>
      </w:r>
      <w:r w:rsidRPr="008225D9">
        <w:rPr>
          <w:sz w:val="28"/>
          <w:szCs w:val="28"/>
        </w:rPr>
        <w:t>ді сайтта жүзеге асыра алады(</w:t>
      </w:r>
      <w:hyperlink r:id="rId45" w:history="1">
        <w:r w:rsidRPr="008225D9">
          <w:rPr>
            <w:rStyle w:val="ae"/>
            <w:sz w:val="28"/>
            <w:szCs w:val="28"/>
          </w:rPr>
          <w:t>http://www.antiplagiat.ru</w:t>
        </w:r>
      </w:hyperlink>
      <w:r w:rsidRPr="008225D9">
        <w:rPr>
          <w:sz w:val="28"/>
          <w:szCs w:val="28"/>
        </w:rPr>
        <w:t xml:space="preserve">). Университет қабырғасында бітіруші </w:t>
      </w:r>
      <w:r w:rsidR="00EF3CA0" w:rsidRPr="008225D9">
        <w:rPr>
          <w:sz w:val="28"/>
          <w:szCs w:val="28"/>
        </w:rPr>
        <w:t>білім алушыларға</w:t>
      </w:r>
      <w:r w:rsidRPr="008225D9">
        <w:rPr>
          <w:sz w:val="28"/>
          <w:szCs w:val="28"/>
        </w:rPr>
        <w:t xml:space="preserve"> компьютерлік сыныптарда өзін-өзі тексеру мүмкіндігі беріледі.</w:t>
      </w:r>
    </w:p>
    <w:p w:rsidR="000B0436" w:rsidRPr="008225D9" w:rsidRDefault="000B0436" w:rsidP="00D209CD">
      <w:pPr>
        <w:widowControl/>
        <w:adjustRightInd w:val="0"/>
        <w:ind w:firstLine="454"/>
        <w:jc w:val="both"/>
        <w:rPr>
          <w:rFonts w:eastAsiaTheme="minorHAnsi"/>
          <w:i/>
          <w:color w:val="000000"/>
          <w:sz w:val="28"/>
          <w:szCs w:val="28"/>
        </w:rPr>
      </w:pPr>
    </w:p>
    <w:p w:rsidR="00DE3902" w:rsidRPr="008225D9" w:rsidRDefault="00DE3902"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e) білім беру ортасының және қолдау жүйесінің мониторингі және олардың бағдарлама мақсаттарына сәйкестігінің; </w:t>
      </w:r>
    </w:p>
    <w:p w:rsidR="006D4DA7" w:rsidRPr="008225D9" w:rsidRDefault="006D4DA7" w:rsidP="00D209CD">
      <w:pPr>
        <w:ind w:firstLine="454"/>
        <w:jc w:val="both"/>
        <w:rPr>
          <w:sz w:val="28"/>
          <w:szCs w:val="28"/>
        </w:rPr>
      </w:pPr>
      <w:r w:rsidRPr="008225D9">
        <w:rPr>
          <w:sz w:val="28"/>
          <w:szCs w:val="28"/>
        </w:rPr>
        <w:t>Мониторинг құралдары сабақтарды өткізу сапасын талдау алгоритмдері, оқу процесіне қатысушылардың білім беру сапасына қанағаттануын өлшеу сауалнамасы, аралық, қорытынды бақылауды өткізуге арналған бақылау-өлшеу материалдары, білімді бақылау кесінділері, аттестатталатын кезеңде оқытушылардың жұмыс тиімділігін бағалауға арналған фактографиялық парақтар, ішкі аттестаттау үшін оқытушылардың жұмысын бағалау шкаласы, оқытушылардың кәсіби жетістіктерінің электрондық банкі болып табылады.</w:t>
      </w:r>
    </w:p>
    <w:p w:rsidR="000B0436" w:rsidRPr="008225D9" w:rsidRDefault="000B0436" w:rsidP="00D209CD">
      <w:pPr>
        <w:widowControl/>
        <w:adjustRightInd w:val="0"/>
        <w:ind w:firstLine="454"/>
        <w:jc w:val="both"/>
        <w:rPr>
          <w:rFonts w:eastAsiaTheme="minorHAnsi"/>
          <w:i/>
          <w:color w:val="000000"/>
          <w:sz w:val="28"/>
          <w:szCs w:val="28"/>
        </w:rPr>
      </w:pPr>
    </w:p>
    <w:p w:rsidR="00DE3902" w:rsidRPr="008225D9" w:rsidRDefault="00DE3902"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f) еңбек нарығы талаптарының және қоғамның өзгермелі қажеттілігінің мониторингінің; </w:t>
      </w:r>
    </w:p>
    <w:p w:rsidR="000B0436" w:rsidRPr="008225D9" w:rsidRDefault="00EF3CA0" w:rsidP="00D209CD">
      <w:pPr>
        <w:widowControl/>
        <w:adjustRightInd w:val="0"/>
        <w:ind w:firstLine="454"/>
        <w:jc w:val="both"/>
        <w:rPr>
          <w:iCs/>
          <w:sz w:val="28"/>
          <w:szCs w:val="28"/>
        </w:rPr>
      </w:pPr>
      <w:r w:rsidRPr="008225D9">
        <w:rPr>
          <w:i/>
          <w:iCs/>
          <w:sz w:val="28"/>
          <w:szCs w:val="28"/>
        </w:rPr>
        <w:t>Білім беру бағдарламасының динамикасына</w:t>
      </w:r>
      <w:r w:rsidRPr="008225D9">
        <w:rPr>
          <w:iCs/>
          <w:sz w:val="28"/>
          <w:szCs w:val="28"/>
        </w:rPr>
        <w:t xml:space="preserve"> үнемі еңбек нарығының талаптары мен сыртқы ортаның өзгерістерін есепке ала отыра қарастырылатын таңдау пәндерінің каталогы куә бола алады. Аталған өзгерістер жаңа оқу жоспарларын жасауды және жаңа таңдау пәндерін енгізуді талап етеді.</w:t>
      </w:r>
    </w:p>
    <w:p w:rsidR="00D158E2" w:rsidRPr="008225D9" w:rsidRDefault="00D158E2" w:rsidP="00D209CD">
      <w:pPr>
        <w:pStyle w:val="bodytext"/>
        <w:widowControl w:val="0"/>
        <w:spacing w:before="0" w:beforeAutospacing="0" w:after="0" w:afterAutospacing="0"/>
        <w:ind w:firstLine="454"/>
        <w:jc w:val="both"/>
        <w:rPr>
          <w:rFonts w:ascii="Times New Roman" w:hAnsi="Times New Roman" w:cs="Times New Roman"/>
          <w:sz w:val="28"/>
          <w:szCs w:val="28"/>
          <w:lang w:val="kk-KZ"/>
        </w:rPr>
      </w:pPr>
      <w:r w:rsidRPr="008225D9">
        <w:rPr>
          <w:rFonts w:ascii="Times New Roman" w:hAnsi="Times New Roman" w:cs="Times New Roman"/>
          <w:sz w:val="28"/>
          <w:szCs w:val="28"/>
          <w:lang w:val="kk-KZ"/>
        </w:rPr>
        <w:t xml:space="preserve">Нарықтағы өзгерістерді, білім алушылар мен оқытушылардың тілектерін ескере отыра және жұмыс берушілердің, білім алушылар мен оқытушылардың шешімдерін қабылдай отыра білім берудің оқу жоспарлары мен бағдарламаларын қайта қарастыру жұмыстары жүргізіледі. </w:t>
      </w:r>
    </w:p>
    <w:p w:rsidR="00D158E2" w:rsidRPr="008225D9" w:rsidRDefault="00D158E2" w:rsidP="00D209CD">
      <w:pPr>
        <w:pStyle w:val="bodytext"/>
        <w:widowControl w:val="0"/>
        <w:spacing w:before="0" w:beforeAutospacing="0" w:after="0" w:afterAutospacing="0"/>
        <w:ind w:firstLine="454"/>
        <w:jc w:val="both"/>
        <w:rPr>
          <w:rFonts w:ascii="Times New Roman" w:hAnsi="Times New Roman" w:cs="Times New Roman"/>
          <w:sz w:val="28"/>
          <w:szCs w:val="28"/>
          <w:lang w:val="kk-KZ"/>
        </w:rPr>
      </w:pPr>
      <w:r w:rsidRPr="008225D9">
        <w:rPr>
          <w:rFonts w:ascii="Times New Roman" w:hAnsi="Times New Roman" w:cs="Times New Roman"/>
          <w:sz w:val="28"/>
          <w:szCs w:val="28"/>
          <w:lang w:val="kk-KZ"/>
        </w:rPr>
        <w:t xml:space="preserve">Жұмыс берушілермен бірлесе отырып, білім беру бағдарламаларының мазмұны қайта қарастырылады және еңбек нарығының ағымдағы және болашақ талаптарына сәйкес таңдау бойынша пәндердің каталогтары жыл сайын жаңартылады. </w:t>
      </w:r>
    </w:p>
    <w:p w:rsidR="00D158E2" w:rsidRPr="008225D9" w:rsidRDefault="00D158E2" w:rsidP="00D209CD">
      <w:pPr>
        <w:pStyle w:val="bodytext"/>
        <w:widowControl w:val="0"/>
        <w:spacing w:before="0" w:beforeAutospacing="0" w:after="0" w:afterAutospacing="0"/>
        <w:ind w:firstLine="454"/>
        <w:jc w:val="both"/>
        <w:rPr>
          <w:rFonts w:ascii="Times New Roman" w:hAnsi="Times New Roman" w:cs="Times New Roman"/>
          <w:sz w:val="28"/>
          <w:szCs w:val="28"/>
          <w:lang w:val="kk-KZ"/>
        </w:rPr>
      </w:pPr>
      <w:r w:rsidRPr="008225D9">
        <w:rPr>
          <w:rFonts w:ascii="Times New Roman" w:hAnsi="Times New Roman" w:cs="Times New Roman"/>
          <w:sz w:val="28"/>
          <w:szCs w:val="28"/>
          <w:lang w:val="kk-KZ"/>
        </w:rPr>
        <w:t xml:space="preserve">ББ жобалау екі кезеңмен жүзеге асырылады. Бірінші (дайындық) кезеңде бағдарламаны жобалаудың бастапқы мәліметтері мен оның сапасын жоспарлау жүзеге асырылады. Екінші кезеңде (негізгі) бағдарламаны жобалау ісі орындалады, ұйымдастырушылық-әдістемелік қамтамасыз ету және бағдарламаның құжаттамасы жасалады, ББ сапасы бағаланады. </w:t>
      </w:r>
    </w:p>
    <w:p w:rsidR="00D158E2" w:rsidRPr="008225D9" w:rsidRDefault="00D158E2" w:rsidP="00D209CD">
      <w:pPr>
        <w:ind w:firstLine="454"/>
        <w:jc w:val="both"/>
        <w:rPr>
          <w:sz w:val="28"/>
          <w:szCs w:val="28"/>
        </w:rPr>
      </w:pPr>
      <w:r w:rsidRPr="008225D9">
        <w:rPr>
          <w:sz w:val="28"/>
          <w:szCs w:val="28"/>
        </w:rPr>
        <w:t xml:space="preserve">Жұмыс берушілердің сұраныстары сауалнама арқылы, кафедра филиалдарының кәсіпорындарда бірлесіп атқарған жұмысы арқылы, жоғары оқу орнының мемлекеттік аттестаттау жұмыстары негізінде анықталады. </w:t>
      </w:r>
    </w:p>
    <w:p w:rsidR="00D158E2" w:rsidRPr="008225D9" w:rsidRDefault="00D158E2" w:rsidP="00D209CD">
      <w:pPr>
        <w:ind w:firstLine="454"/>
        <w:jc w:val="both"/>
        <w:rPr>
          <w:sz w:val="28"/>
          <w:szCs w:val="28"/>
        </w:rPr>
      </w:pPr>
      <w:r w:rsidRPr="008225D9">
        <w:rPr>
          <w:sz w:val="28"/>
          <w:szCs w:val="28"/>
        </w:rPr>
        <w:t xml:space="preserve">ББ бағдарламаларын жобалаушы және жүзеге асырушы жұмыс берушілер басқа да жұмыс берушілердің нақты өкілдері болып табылады және көптеген жұмыс берушілердің  қызығушылықтары мен көзқарастарын </w:t>
      </w:r>
      <w:r w:rsidRPr="008225D9">
        <w:rPr>
          <w:sz w:val="28"/>
          <w:szCs w:val="28"/>
        </w:rPr>
        <w:lastRenderedPageBreak/>
        <w:t xml:space="preserve">танытады. Бұған дәлел </w:t>
      </w:r>
      <w:r w:rsidR="00642032" w:rsidRPr="008225D9">
        <w:rPr>
          <w:noProof/>
          <w:sz w:val="28"/>
          <w:szCs w:val="28"/>
          <w:lang w:val="kl-GL"/>
        </w:rPr>
        <w:t>–</w:t>
      </w:r>
      <w:r w:rsidRPr="008225D9">
        <w:rPr>
          <w:sz w:val="28"/>
          <w:szCs w:val="28"/>
        </w:rPr>
        <w:t xml:space="preserve"> университет түлектерінің өз әрекетінде компьютерлік технологиялар мен математикалық модельдеу әдістерін пайдаланатын көптеген жеке меншік түріндегі озат кәсіпорындарға жұмысқа орналасуы. </w:t>
      </w:r>
    </w:p>
    <w:p w:rsidR="00D158E2" w:rsidRPr="008225D9" w:rsidRDefault="00D158E2" w:rsidP="00D209CD">
      <w:pPr>
        <w:ind w:firstLine="454"/>
        <w:jc w:val="both"/>
        <w:rPr>
          <w:sz w:val="28"/>
          <w:szCs w:val="28"/>
        </w:rPr>
      </w:pPr>
      <w:r w:rsidRPr="008225D9">
        <w:rPr>
          <w:sz w:val="28"/>
          <w:szCs w:val="28"/>
        </w:rPr>
        <w:t xml:space="preserve">ББ мақсаттарын түзету, реттеу оның білім беру нарығындағы бәсекелестікке қабілеттілігі мен қажеттілігін қамтамасыз етеді. Университет миссиясының, жұмыс берушілердің талаптарының, стратегиялық серіктестердің өзгеруі білім беру бағдарламаларының  мақсаттарын реттеуді талап етеді. Түлектер дайындығының сапасы туралы сұраныстар мен пікірлерді зерделеу мақсатында барлық қызығушылық танытқан жақтармен сауалнама жүргізіледі. </w:t>
      </w:r>
    </w:p>
    <w:p w:rsidR="00EF3CA0" w:rsidRPr="008225D9" w:rsidRDefault="00EF3CA0" w:rsidP="00D209CD">
      <w:pPr>
        <w:widowControl/>
        <w:adjustRightInd w:val="0"/>
        <w:ind w:firstLine="454"/>
        <w:jc w:val="both"/>
        <w:rPr>
          <w:rFonts w:eastAsiaTheme="minorHAnsi"/>
          <w:i/>
          <w:color w:val="000000"/>
          <w:sz w:val="28"/>
          <w:szCs w:val="28"/>
        </w:rPr>
      </w:pPr>
    </w:p>
    <w:p w:rsidR="000B0436" w:rsidRPr="008225D9" w:rsidRDefault="00DE3902"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g) стейкхолдерлерді ББ-ға қатысты барлық өзгерістер туралы уақтылы хабардар етуінің (енгізілген өзгерістер жариялануы тиіс). </w:t>
      </w:r>
    </w:p>
    <w:p w:rsidR="00DE3902" w:rsidRPr="008225D9" w:rsidRDefault="00DE3902"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2. ББ басшылығы </w:t>
      </w:r>
    </w:p>
    <w:p w:rsidR="00DE3902" w:rsidRPr="008225D9" w:rsidRDefault="00DE3902" w:rsidP="00D209CD">
      <w:pPr>
        <w:widowControl/>
        <w:adjustRightInd w:val="0"/>
        <w:ind w:firstLine="454"/>
        <w:jc w:val="both"/>
        <w:rPr>
          <w:rFonts w:eastAsiaTheme="minorHAnsi"/>
          <w:i/>
          <w:iCs/>
          <w:color w:val="000000"/>
          <w:sz w:val="28"/>
          <w:szCs w:val="28"/>
        </w:rPr>
      </w:pPr>
      <w:r w:rsidRPr="008225D9">
        <w:rPr>
          <w:rFonts w:eastAsiaTheme="minorHAnsi"/>
          <w:i/>
          <w:iCs/>
          <w:color w:val="000000"/>
          <w:sz w:val="28"/>
          <w:szCs w:val="28"/>
        </w:rPr>
        <w:t xml:space="preserve">a) мониторинг жүргізу және бағалау кезінде стейкхолдерлермен кері байланыс тетігі іске асырылғанын; </w:t>
      </w:r>
    </w:p>
    <w:p w:rsidR="00D158E2" w:rsidRPr="008225D9" w:rsidRDefault="00D158E2" w:rsidP="00D209CD">
      <w:pPr>
        <w:tabs>
          <w:tab w:val="left" w:pos="0"/>
        </w:tabs>
        <w:ind w:firstLine="454"/>
        <w:jc w:val="both"/>
        <w:rPr>
          <w:sz w:val="28"/>
          <w:szCs w:val="28"/>
        </w:rPr>
      </w:pPr>
      <w:r w:rsidRPr="008225D9">
        <w:rPr>
          <w:rFonts w:eastAsia="Calibri"/>
          <w:sz w:val="28"/>
          <w:szCs w:val="28"/>
        </w:rPr>
        <w:t xml:space="preserve">«8D01701 </w:t>
      </w:r>
      <w:r w:rsidR="00642032" w:rsidRPr="008225D9">
        <w:rPr>
          <w:rFonts w:eastAsia="Calibri"/>
          <w:sz w:val="28"/>
          <w:szCs w:val="28"/>
        </w:rPr>
        <w:t>-</w:t>
      </w:r>
      <w:r w:rsidRPr="008225D9">
        <w:rPr>
          <w:rFonts w:eastAsia="Calibri"/>
          <w:sz w:val="28"/>
          <w:szCs w:val="28"/>
        </w:rPr>
        <w:t xml:space="preserve"> Қазақ тілі мен әдебиеті</w:t>
      </w:r>
      <w:r w:rsidRPr="008225D9">
        <w:rPr>
          <w:sz w:val="28"/>
          <w:szCs w:val="28"/>
        </w:rPr>
        <w:t xml:space="preserve">» БББ миссиясын, мақсаттары мен міндеттерін бекіту, түзету рәсімі ашық, талқылауға білім алушылар, стейкхолдерлер, ПОҚ және барлық мүдделі тұлғалар жұмылдырылады. </w:t>
      </w:r>
      <w:r w:rsidRPr="008225D9">
        <w:rPr>
          <w:rFonts w:eastAsia="Calibri"/>
          <w:sz w:val="28"/>
          <w:szCs w:val="28"/>
        </w:rPr>
        <w:t xml:space="preserve">«8D01701 </w:t>
      </w:r>
      <w:r w:rsidR="00F57979" w:rsidRPr="008225D9">
        <w:rPr>
          <w:rFonts w:eastAsia="Calibri"/>
          <w:sz w:val="28"/>
          <w:szCs w:val="28"/>
        </w:rPr>
        <w:t>-</w:t>
      </w:r>
      <w:r w:rsidRPr="008225D9">
        <w:rPr>
          <w:rFonts w:eastAsia="Calibri"/>
          <w:sz w:val="28"/>
          <w:szCs w:val="28"/>
        </w:rPr>
        <w:t xml:space="preserve"> Қазақ тілі мен әдебиеті</w:t>
      </w:r>
      <w:r w:rsidRPr="008225D9">
        <w:rPr>
          <w:sz w:val="28"/>
          <w:szCs w:val="28"/>
        </w:rPr>
        <w:t>» БББ барлық бағыттар бойынша БББ іске асырылуы туралы ақпарат жүйелі түрде жинақталып, талданады және «нәтижелілік», «тиімділік» сияқты көрсеткіштер арқылы өзін-өзі бағалау жүргізіледі.</w:t>
      </w:r>
    </w:p>
    <w:p w:rsidR="00D158E2" w:rsidRPr="008225D9" w:rsidRDefault="00D158E2" w:rsidP="00D209CD">
      <w:pPr>
        <w:pStyle w:val="ac"/>
        <w:spacing w:before="0" w:beforeAutospacing="0" w:after="0" w:afterAutospacing="0"/>
        <w:ind w:firstLine="454"/>
        <w:jc w:val="both"/>
        <w:rPr>
          <w:sz w:val="28"/>
          <w:szCs w:val="28"/>
          <w:lang w:val="kk-KZ"/>
        </w:rPr>
      </w:pPr>
      <w:r w:rsidRPr="008225D9">
        <w:rPr>
          <w:rFonts w:eastAsia="Calibri"/>
          <w:sz w:val="28"/>
          <w:szCs w:val="28"/>
          <w:lang w:val="kk-KZ"/>
        </w:rPr>
        <w:t xml:space="preserve">«8D01701 </w:t>
      </w:r>
      <w:r w:rsidR="00642032" w:rsidRPr="008225D9">
        <w:rPr>
          <w:sz w:val="28"/>
          <w:szCs w:val="28"/>
          <w:lang w:val="kk-KZ"/>
        </w:rPr>
        <w:t>-</w:t>
      </w:r>
      <w:r w:rsidRPr="008225D9">
        <w:rPr>
          <w:sz w:val="28"/>
          <w:szCs w:val="28"/>
          <w:lang w:val="kk-KZ"/>
        </w:rPr>
        <w:t xml:space="preserve"> Қазақ тілі мен әдебиеті» БББ іске асыру және оны әрі қарай дамыту көптеген ұйымдармен белсенді түрде өзара ықпалдасуды, түрлі стейкхолдерлердің әртүрлі мүдделері мен талаптарын есепке алуды көздейді. Барлық қызығушылық білдірген жақтарды тұтас біркелкі, БББ даму траекториясына әсер ететін бөлшектердің жалпы мақсаты, сарыны және мүдделері ретінде қарастыруға болады. Негізгі стейкхолдерлердің мүдделері мен талаптарын есепке алу білім беру бағдарламасына тұрақты бәсекелестік басымдықтарға ие болуға және аталған мамандық аясында PhD докторларды даярлаудың жоғары сапасын қамтамасыз етуге мүмкіндік береді.</w:t>
      </w:r>
    </w:p>
    <w:p w:rsidR="00D158E2" w:rsidRPr="008225D9" w:rsidRDefault="00D158E2" w:rsidP="00D209CD">
      <w:pPr>
        <w:pStyle w:val="af"/>
        <w:ind w:firstLine="454"/>
        <w:jc w:val="both"/>
        <w:rPr>
          <w:rFonts w:ascii="Times New Roman" w:hAnsi="Times New Roman" w:cs="Times New Roman"/>
          <w:sz w:val="28"/>
          <w:szCs w:val="28"/>
          <w:lang w:val="kk-KZ"/>
        </w:rPr>
      </w:pPr>
      <w:r w:rsidRPr="008225D9">
        <w:rPr>
          <w:rFonts w:ascii="Times New Roman" w:hAnsi="Times New Roman" w:cs="Times New Roman"/>
          <w:sz w:val="28"/>
          <w:szCs w:val="28"/>
          <w:lang w:val="kk-KZ"/>
        </w:rPr>
        <w:t>Мүдделері мен талаптары «</w:t>
      </w:r>
      <w:r w:rsidRPr="008225D9">
        <w:rPr>
          <w:rFonts w:ascii="Times New Roman" w:hAnsi="Times New Roman"/>
          <w:sz w:val="28"/>
          <w:szCs w:val="28"/>
          <w:lang w:val="kk-KZ"/>
        </w:rPr>
        <w:t xml:space="preserve">8D01701 </w:t>
      </w:r>
      <w:r w:rsidR="00642032" w:rsidRPr="008225D9">
        <w:rPr>
          <w:rFonts w:ascii="Times New Roman" w:hAnsi="Times New Roman"/>
          <w:sz w:val="28"/>
          <w:szCs w:val="28"/>
          <w:lang w:val="kk-KZ"/>
        </w:rPr>
        <w:t>-</w:t>
      </w:r>
      <w:r w:rsidRPr="008225D9">
        <w:rPr>
          <w:rFonts w:ascii="Times New Roman" w:hAnsi="Times New Roman"/>
          <w:sz w:val="28"/>
          <w:szCs w:val="28"/>
          <w:lang w:val="kk-KZ"/>
        </w:rPr>
        <w:t xml:space="preserve"> Қазақ тілі мен әдебиеті</w:t>
      </w:r>
      <w:r w:rsidRPr="008225D9">
        <w:rPr>
          <w:rFonts w:ascii="Times New Roman" w:hAnsi="Times New Roman" w:cs="Times New Roman"/>
          <w:sz w:val="28"/>
          <w:szCs w:val="28"/>
          <w:lang w:val="kk-KZ"/>
        </w:rPr>
        <w:t>» БББ даму жоспарына әсер ететін негізгі стейкхолдерлерді  2 топқа бөлуге болады. Бірінші топ – сыртқы стейкхолдерлер:</w:t>
      </w:r>
    </w:p>
    <w:p w:rsidR="00D158E2" w:rsidRPr="008225D9" w:rsidRDefault="00D158E2" w:rsidP="00D209CD">
      <w:pPr>
        <w:pStyle w:val="af"/>
        <w:ind w:firstLine="454"/>
        <w:jc w:val="both"/>
        <w:rPr>
          <w:rFonts w:ascii="Times New Roman" w:hAnsi="Times New Roman" w:cs="Times New Roman"/>
          <w:sz w:val="28"/>
          <w:szCs w:val="28"/>
          <w:lang w:val="kk-KZ"/>
        </w:rPr>
      </w:pPr>
      <w:r w:rsidRPr="008225D9">
        <w:rPr>
          <w:rFonts w:ascii="Times New Roman" w:hAnsi="Times New Roman" w:cs="Times New Roman"/>
          <w:sz w:val="28"/>
          <w:szCs w:val="28"/>
          <w:lang w:val="kk-KZ"/>
        </w:rPr>
        <w:t>– құзіретті мамандарды даярлауда қызығушылық білдіретін жұмыспен қамтушылар (түрлі білім беру мекемелері, ҒЗИ).</w:t>
      </w:r>
    </w:p>
    <w:p w:rsidR="00D158E2" w:rsidRPr="008225D9" w:rsidRDefault="00D158E2" w:rsidP="00D209CD">
      <w:pPr>
        <w:pStyle w:val="af"/>
        <w:ind w:firstLine="454"/>
        <w:jc w:val="both"/>
        <w:rPr>
          <w:rFonts w:ascii="Times New Roman" w:hAnsi="Times New Roman" w:cs="Times New Roman"/>
          <w:sz w:val="28"/>
          <w:szCs w:val="28"/>
          <w:lang w:val="kk-KZ"/>
        </w:rPr>
      </w:pPr>
      <w:r w:rsidRPr="008225D9">
        <w:rPr>
          <w:rFonts w:ascii="Times New Roman" w:hAnsi="Times New Roman" w:cs="Times New Roman"/>
          <w:sz w:val="28"/>
          <w:szCs w:val="28"/>
          <w:lang w:val="kk-KZ"/>
        </w:rPr>
        <w:t xml:space="preserve"> Жұмыспен қамтушының, университетпен келісім-шарт жасау барысында білім беру бағдарламасын ұйымдастыру және іске асыруды жоспарлау үдерісіне қатысуға мүмкіндігі бар.</w:t>
      </w:r>
    </w:p>
    <w:p w:rsidR="00D158E2" w:rsidRPr="008225D9" w:rsidRDefault="00D158E2" w:rsidP="00D209CD">
      <w:pPr>
        <w:pStyle w:val="af"/>
        <w:ind w:firstLine="454"/>
        <w:jc w:val="both"/>
        <w:rPr>
          <w:rFonts w:ascii="Times New Roman" w:hAnsi="Times New Roman" w:cs="Times New Roman"/>
          <w:sz w:val="28"/>
          <w:szCs w:val="28"/>
          <w:lang w:val="kk-KZ"/>
        </w:rPr>
      </w:pPr>
      <w:r w:rsidRPr="008225D9">
        <w:rPr>
          <w:rFonts w:ascii="Times New Roman" w:hAnsi="Times New Roman" w:cs="Times New Roman"/>
          <w:sz w:val="28"/>
          <w:szCs w:val="28"/>
          <w:lang w:val="kk-KZ"/>
        </w:rPr>
        <w:t>2019-2020 оқу жылы «</w:t>
      </w:r>
      <w:r w:rsidRPr="008225D9">
        <w:rPr>
          <w:rFonts w:ascii="Times New Roman" w:hAnsi="Times New Roman"/>
          <w:sz w:val="28"/>
          <w:szCs w:val="28"/>
          <w:lang w:val="kk-KZ"/>
        </w:rPr>
        <w:t xml:space="preserve">8D01701 </w:t>
      </w:r>
      <w:r w:rsidR="00642032" w:rsidRPr="008225D9">
        <w:rPr>
          <w:rFonts w:ascii="Times New Roman" w:hAnsi="Times New Roman"/>
          <w:sz w:val="28"/>
          <w:szCs w:val="28"/>
          <w:lang w:val="kk-KZ"/>
        </w:rPr>
        <w:t>-</w:t>
      </w:r>
      <w:r w:rsidRPr="008225D9">
        <w:rPr>
          <w:rFonts w:ascii="Times New Roman" w:hAnsi="Times New Roman"/>
          <w:sz w:val="28"/>
          <w:szCs w:val="28"/>
          <w:lang w:val="kk-KZ"/>
        </w:rPr>
        <w:t xml:space="preserve"> Қазақ тілі мен әдебиеті</w:t>
      </w:r>
      <w:r w:rsidRPr="008225D9">
        <w:rPr>
          <w:rFonts w:ascii="Times New Roman" w:hAnsi="Times New Roman" w:cs="Times New Roman"/>
          <w:sz w:val="28"/>
          <w:szCs w:val="28"/>
          <w:lang w:val="kk-KZ"/>
        </w:rPr>
        <w:t xml:space="preserve">» БББ қалыптастыру және даярлауда жұмыспен қамтушы ретінде «Лингва» ғылыми білім беру орталығы, Қазақ халқының рухани мұрасын зерттеу институты </w:t>
      </w:r>
      <w:r w:rsidRPr="008225D9">
        <w:rPr>
          <w:rFonts w:ascii="Times New Roman" w:hAnsi="Times New Roman" w:cs="Times New Roman"/>
          <w:sz w:val="28"/>
          <w:szCs w:val="28"/>
          <w:lang w:val="kk-KZ"/>
        </w:rPr>
        <w:lastRenderedPageBreak/>
        <w:t>тартылды және элективті пәндер тізімінің бөлшегі оқу жоспарлары аясында жұмыспен қамтушы ұсыныстары негізінде енгізіледі.</w:t>
      </w:r>
    </w:p>
    <w:p w:rsidR="00D158E2" w:rsidRPr="008225D9" w:rsidRDefault="00D158E2" w:rsidP="00D209CD">
      <w:pPr>
        <w:pStyle w:val="af"/>
        <w:ind w:firstLine="454"/>
        <w:jc w:val="both"/>
        <w:rPr>
          <w:rFonts w:ascii="Times New Roman" w:hAnsi="Times New Roman" w:cs="Times New Roman"/>
          <w:sz w:val="28"/>
          <w:szCs w:val="28"/>
          <w:lang w:val="kk-KZ"/>
        </w:rPr>
      </w:pPr>
      <w:r w:rsidRPr="008225D9">
        <w:rPr>
          <w:rFonts w:ascii="Times New Roman" w:hAnsi="Times New Roman" w:cs="Times New Roman"/>
          <w:sz w:val="28"/>
          <w:szCs w:val="28"/>
          <w:lang w:val="kk-KZ"/>
        </w:rPr>
        <w:t>Екінші топ – ішкі стейкхолдерлер:</w:t>
      </w:r>
    </w:p>
    <w:p w:rsidR="00D158E2" w:rsidRPr="008225D9" w:rsidRDefault="00D158E2" w:rsidP="00D209CD">
      <w:pPr>
        <w:pStyle w:val="af"/>
        <w:ind w:firstLine="454"/>
        <w:jc w:val="both"/>
        <w:rPr>
          <w:rFonts w:ascii="Times New Roman" w:hAnsi="Times New Roman" w:cs="Times New Roman"/>
          <w:sz w:val="28"/>
          <w:szCs w:val="28"/>
          <w:lang w:val="kk-KZ"/>
        </w:rPr>
      </w:pPr>
      <w:r w:rsidRPr="008225D9">
        <w:rPr>
          <w:rFonts w:ascii="Times New Roman" w:hAnsi="Times New Roman" w:cs="Times New Roman"/>
          <w:sz w:val="28"/>
          <w:szCs w:val="28"/>
          <w:lang w:val="kk-KZ"/>
        </w:rPr>
        <w:t>–  докторантураның білім алушылары;</w:t>
      </w:r>
    </w:p>
    <w:p w:rsidR="00D158E2" w:rsidRPr="008225D9" w:rsidRDefault="00D158E2" w:rsidP="00D209CD">
      <w:pPr>
        <w:pStyle w:val="af"/>
        <w:ind w:firstLine="454"/>
        <w:jc w:val="both"/>
        <w:rPr>
          <w:rFonts w:ascii="Times New Roman" w:hAnsi="Times New Roman" w:cs="Times New Roman"/>
          <w:sz w:val="28"/>
          <w:szCs w:val="28"/>
          <w:lang w:val="kk-KZ"/>
        </w:rPr>
      </w:pPr>
      <w:r w:rsidRPr="008225D9">
        <w:rPr>
          <w:rFonts w:ascii="Times New Roman" w:hAnsi="Times New Roman" w:cs="Times New Roman"/>
          <w:sz w:val="28"/>
          <w:szCs w:val="28"/>
          <w:lang w:val="kk-KZ"/>
        </w:rPr>
        <w:t>БББ даму жоспары мен оны қалыптастыру үдерістері туралы қызығушылық білдірген тұлғалардың ақпаратқа ие болуы филология факультетінің сайты арқылы қамтамасыз етіледі</w:t>
      </w:r>
      <w:r w:rsidR="00F57979" w:rsidRPr="008225D9">
        <w:rPr>
          <w:rFonts w:ascii="Times New Roman" w:hAnsi="Times New Roman" w:cs="Times New Roman"/>
          <w:sz w:val="28"/>
          <w:szCs w:val="28"/>
          <w:lang w:val="kk-KZ"/>
        </w:rPr>
        <w:t>(</w:t>
      </w:r>
      <w:hyperlink r:id="rId46" w:history="1">
        <w:r w:rsidRPr="008225D9">
          <w:rPr>
            <w:rStyle w:val="ae"/>
            <w:sz w:val="28"/>
            <w:szCs w:val="28"/>
            <w:lang w:val="kk-KZ"/>
          </w:rPr>
          <w:t>https://buketov.edu.kz/kz/page/faculty/faculty-fil</w:t>
        </w:r>
      </w:hyperlink>
      <w:r w:rsidR="00F57979" w:rsidRPr="008225D9">
        <w:rPr>
          <w:rStyle w:val="ae"/>
          <w:sz w:val="28"/>
          <w:szCs w:val="28"/>
          <w:lang w:val="kk-KZ"/>
        </w:rPr>
        <w:t>)</w:t>
      </w:r>
      <w:r w:rsidRPr="008225D9">
        <w:rPr>
          <w:sz w:val="28"/>
          <w:szCs w:val="28"/>
          <w:lang w:val="kk-KZ"/>
        </w:rPr>
        <w:t>.</w:t>
      </w:r>
    </w:p>
    <w:p w:rsidR="00D158E2" w:rsidRPr="008225D9" w:rsidRDefault="00D158E2" w:rsidP="00D209CD">
      <w:pPr>
        <w:pStyle w:val="Default"/>
        <w:ind w:firstLine="454"/>
        <w:jc w:val="both"/>
        <w:rPr>
          <w:sz w:val="28"/>
          <w:szCs w:val="28"/>
          <w:lang w:val="kk-KZ"/>
        </w:rPr>
      </w:pPr>
      <w:r w:rsidRPr="008225D9">
        <w:rPr>
          <w:sz w:val="28"/>
          <w:szCs w:val="28"/>
          <w:lang w:val="kk-KZ"/>
        </w:rPr>
        <w:t xml:space="preserve"> «8D01701 </w:t>
      </w:r>
      <w:r w:rsidR="00642032" w:rsidRPr="008225D9">
        <w:rPr>
          <w:sz w:val="28"/>
          <w:szCs w:val="28"/>
          <w:lang w:val="kk-KZ"/>
        </w:rPr>
        <w:t>-</w:t>
      </w:r>
      <w:r w:rsidRPr="008225D9">
        <w:rPr>
          <w:sz w:val="28"/>
          <w:szCs w:val="28"/>
          <w:lang w:val="kk-KZ"/>
        </w:rPr>
        <w:t xml:space="preserve"> Қазақ тілі мен әдебиеті» білім беру бағдарламасының мазмұны базалық және бейіндік пәндер циклын зерделеуді қамтитын теориялық оқудан және докторанттардың практикалық даярлауынан: педагогикалық, зерттеу практика, ғылыми машықтанудан; докторлық диссертацияны орындауды қоса есептегенде ғылыми зерттеу (эксперименталды-зерттеу) жұмысынан; аралық және қорытынды аттестаттаудан тұрады. БББ ғылыми зерттеулермен, оқумен және оқытумен тығыз байланысты. БББ зерттеу практикасы білім алушының ғылыми зерттеу жұмыстары қамтылып, оқытылатын пәндер мазмұны ғылыми ізденістермен байланыстырылады. Мысалы, «Ғылыми зерттеу әдістері», «Академиялық жазу» пәндерін оқытуда білім алушының зерттеуді жүзеге асыруына тікелей бағыт беріледі.</w:t>
      </w:r>
    </w:p>
    <w:p w:rsidR="00A158A1" w:rsidRPr="008225D9" w:rsidRDefault="00A158A1" w:rsidP="00D209CD">
      <w:pPr>
        <w:ind w:firstLine="454"/>
        <w:jc w:val="both"/>
        <w:rPr>
          <w:rFonts w:eastAsiaTheme="minorHAnsi"/>
          <w:i/>
          <w:iCs/>
          <w:color w:val="000000"/>
          <w:sz w:val="28"/>
          <w:szCs w:val="28"/>
        </w:rPr>
      </w:pPr>
    </w:p>
    <w:p w:rsidR="000B0436" w:rsidRPr="008225D9" w:rsidRDefault="000B0436"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 xml:space="preserve">8-3-Cтандарт. ДОКТОРАНТУРА ДЕҢГЕЙІНЕ АРНАЛҒАН БІЛІМ БЕРУ БАҒДАРЛАМАЛАРЫ ЕРЕКШЕЛІКТЕРІ </w:t>
      </w:r>
    </w:p>
    <w:p w:rsidR="000B0436" w:rsidRPr="008225D9" w:rsidRDefault="000B0436"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 xml:space="preserve">Жалпы ережелер </w:t>
      </w:r>
    </w:p>
    <w:p w:rsidR="000B0436" w:rsidRPr="008225D9" w:rsidRDefault="000B0436" w:rsidP="00D209CD">
      <w:pPr>
        <w:widowControl/>
        <w:adjustRightInd w:val="0"/>
        <w:ind w:firstLine="454"/>
        <w:jc w:val="both"/>
        <w:rPr>
          <w:rFonts w:eastAsiaTheme="minorHAnsi"/>
          <w:color w:val="000000"/>
          <w:sz w:val="28"/>
          <w:szCs w:val="28"/>
        </w:rPr>
      </w:pPr>
      <w:r w:rsidRPr="008225D9">
        <w:rPr>
          <w:rFonts w:eastAsiaTheme="minorHAnsi"/>
          <w:color w:val="000000"/>
          <w:sz w:val="28"/>
          <w:szCs w:val="28"/>
        </w:rPr>
        <w:t xml:space="preserve">Философия докторын (PhD) даярлаудың білім беру бағдарламасы ғылыми-педагогикалық бағыты бар және іргелі білім беру, әдіснамалық және зерттеу дайындығын және жоғары және жоғары оқу орнынан кейінгі білім беру жүйесі мен ғылыми сала үшін ғылымның тиісті бағыттары бойынша пәндерді тереңдетіп оқытуды көздейді. Бейін бойынша доктор даярлаудың білім беру бағдарламасы іргелі білім беру, әдіснамалық және зерттеу дайындығын және ұлттық экономика, әлеуметтік салалар: білім беру, медицина, құқық, өнер, экономика, бизнес-әкімшілік салалары үшін және ұлттық қауіпсіздік және әскери іс салалары үшін ғылымның тиісті бағыттары бойынша пәндерді тереңдетіп оқытуды көздейді. </w:t>
      </w:r>
    </w:p>
    <w:p w:rsidR="000B0436" w:rsidRPr="008225D9" w:rsidRDefault="000B0436" w:rsidP="00D209CD">
      <w:pPr>
        <w:widowControl/>
        <w:adjustRightInd w:val="0"/>
        <w:ind w:firstLine="454"/>
        <w:jc w:val="both"/>
        <w:rPr>
          <w:rFonts w:eastAsiaTheme="minorHAnsi"/>
          <w:color w:val="000000"/>
          <w:sz w:val="28"/>
          <w:szCs w:val="28"/>
        </w:rPr>
      </w:pPr>
      <w:r w:rsidRPr="008225D9">
        <w:rPr>
          <w:rFonts w:eastAsiaTheme="minorHAnsi"/>
          <w:b/>
          <w:bCs/>
          <w:color w:val="000000"/>
          <w:sz w:val="28"/>
          <w:szCs w:val="28"/>
        </w:rPr>
        <w:t xml:space="preserve">Бағалау критерийлері </w:t>
      </w:r>
    </w:p>
    <w:p w:rsidR="000B0436" w:rsidRPr="008225D9" w:rsidRDefault="000B0436"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1. ББ басшылығы докторантура деңгейі үшін ББ ұйымдастыру және басқару кезінде мыналардың орын алатынын көрсету керек: </w:t>
      </w:r>
    </w:p>
    <w:p w:rsidR="000B0436" w:rsidRPr="008225D9" w:rsidRDefault="000B0436"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a) ББ кәсіби даярлық бөлігінде PhD докторларын немесе бейін бойынша докторларды даярлаудың аккредиттелген бағдарламаларын іске асыратын шетелдік ЖОО-лар мен ғылыми орталықтардың тәжірибесін зерделеу негізінде әзірленген; </w:t>
      </w:r>
    </w:p>
    <w:p w:rsidR="00251F32" w:rsidRPr="008225D9" w:rsidRDefault="003270C6" w:rsidP="00D209CD">
      <w:pPr>
        <w:widowControl/>
        <w:adjustRightInd w:val="0"/>
        <w:ind w:firstLine="454"/>
        <w:jc w:val="both"/>
        <w:rPr>
          <w:bCs/>
          <w:sz w:val="28"/>
          <w:szCs w:val="28"/>
        </w:rPr>
      </w:pPr>
      <w:r w:rsidRPr="008225D9">
        <w:rPr>
          <w:sz w:val="28"/>
          <w:szCs w:val="28"/>
        </w:rPr>
        <w:t xml:space="preserve">Академик Е.А.Бөкетов атындағы Қарағанды университетінің «8D01701 </w:t>
      </w:r>
      <w:r w:rsidR="00642032" w:rsidRPr="008225D9">
        <w:rPr>
          <w:sz w:val="28"/>
          <w:szCs w:val="28"/>
        </w:rPr>
        <w:t>-</w:t>
      </w:r>
      <w:r w:rsidRPr="008225D9">
        <w:rPr>
          <w:sz w:val="28"/>
          <w:szCs w:val="28"/>
        </w:rPr>
        <w:t xml:space="preserve"> Қазақ тілі мен әдебиеті» БББ   </w:t>
      </w:r>
      <w:r w:rsidRPr="008225D9">
        <w:rPr>
          <w:rFonts w:eastAsiaTheme="minorHAnsi"/>
          <w:color w:val="000000"/>
          <w:sz w:val="28"/>
          <w:szCs w:val="28"/>
        </w:rPr>
        <w:t xml:space="preserve">философия докторын (PhD) даярлаудың білім беру бағдарламасы ғылыми-педагогикалық бағыты бар және іргелі білім беру, әдіснамалық және зерттеу дайындығын және жоғары және жоғары оқу </w:t>
      </w:r>
      <w:r w:rsidRPr="008225D9">
        <w:rPr>
          <w:rFonts w:eastAsiaTheme="minorHAnsi"/>
          <w:color w:val="000000"/>
          <w:sz w:val="28"/>
          <w:szCs w:val="28"/>
        </w:rPr>
        <w:lastRenderedPageBreak/>
        <w:t xml:space="preserve">орнынан кейінгі білім беру жүйесі мен ғылыми сала үшін ғылымның тиісті бағыттары бойынша пәндерді тереңдетіп оқытуды көздейді. </w:t>
      </w:r>
      <w:r w:rsidR="00251F32" w:rsidRPr="008225D9">
        <w:rPr>
          <w:bCs/>
          <w:sz w:val="28"/>
          <w:szCs w:val="28"/>
        </w:rPr>
        <w:t xml:space="preserve">Сонымен қатар, аталмыш бағдарлама шетелдік </w:t>
      </w:r>
      <w:r w:rsidR="00251F32" w:rsidRPr="008225D9">
        <w:rPr>
          <w:rFonts w:eastAsiaTheme="minorHAnsi"/>
          <w:color w:val="000000"/>
          <w:sz w:val="28"/>
          <w:szCs w:val="28"/>
        </w:rPr>
        <w:t xml:space="preserve">ЖОО-лар мен ғылыми орталықтардың бағдарламаларын зерделеу негізінде жасалған. </w:t>
      </w:r>
    </w:p>
    <w:p w:rsidR="003270C6" w:rsidRPr="008225D9" w:rsidRDefault="003270C6" w:rsidP="00D209CD">
      <w:pPr>
        <w:widowControl/>
        <w:adjustRightInd w:val="0"/>
        <w:ind w:firstLine="454"/>
        <w:jc w:val="both"/>
        <w:rPr>
          <w:bCs/>
          <w:sz w:val="28"/>
          <w:szCs w:val="28"/>
        </w:rPr>
      </w:pPr>
      <w:r w:rsidRPr="008225D9">
        <w:rPr>
          <w:rFonts w:eastAsiaTheme="minorHAnsi"/>
          <w:color w:val="000000"/>
          <w:sz w:val="28"/>
          <w:szCs w:val="28"/>
        </w:rPr>
        <w:t xml:space="preserve">Осыған байланысты, </w:t>
      </w:r>
      <w:r w:rsidR="00B569ED" w:rsidRPr="008225D9">
        <w:rPr>
          <w:sz w:val="28"/>
          <w:szCs w:val="28"/>
        </w:rPr>
        <w:t>2019</w:t>
      </w:r>
      <w:r w:rsidR="00B569ED" w:rsidRPr="008225D9">
        <w:rPr>
          <w:bCs/>
          <w:sz w:val="28"/>
          <w:szCs w:val="28"/>
        </w:rPr>
        <w:t xml:space="preserve"> жылы ашылған  </w:t>
      </w:r>
      <w:r w:rsidR="00B569ED" w:rsidRPr="008225D9">
        <w:rPr>
          <w:sz w:val="28"/>
          <w:szCs w:val="28"/>
        </w:rPr>
        <w:t xml:space="preserve">«8D01701 </w:t>
      </w:r>
      <w:r w:rsidR="00642032" w:rsidRPr="008225D9">
        <w:rPr>
          <w:sz w:val="28"/>
          <w:szCs w:val="28"/>
        </w:rPr>
        <w:t>-</w:t>
      </w:r>
      <w:r w:rsidR="00B569ED" w:rsidRPr="008225D9">
        <w:rPr>
          <w:sz w:val="28"/>
          <w:szCs w:val="28"/>
        </w:rPr>
        <w:t xml:space="preserve"> Қазақ тілі мен әдебиеті» БББ-ның құжаттары </w:t>
      </w:r>
      <w:r w:rsidRPr="008225D9">
        <w:rPr>
          <w:rFonts w:eastAsiaTheme="minorHAnsi"/>
          <w:color w:val="000000"/>
          <w:sz w:val="28"/>
          <w:szCs w:val="28"/>
        </w:rPr>
        <w:t>а</w:t>
      </w:r>
      <w:r w:rsidRPr="008225D9">
        <w:rPr>
          <w:sz w:val="28"/>
          <w:szCs w:val="28"/>
        </w:rPr>
        <w:t xml:space="preserve">ккредиттеуге </w:t>
      </w:r>
      <w:r w:rsidR="00B569ED" w:rsidRPr="008225D9">
        <w:rPr>
          <w:sz w:val="28"/>
          <w:szCs w:val="28"/>
        </w:rPr>
        <w:t>даярланды.</w:t>
      </w:r>
      <w:r w:rsidRPr="008225D9">
        <w:rPr>
          <w:bCs/>
          <w:sz w:val="28"/>
          <w:szCs w:val="28"/>
        </w:rPr>
        <w:t xml:space="preserve"> </w:t>
      </w:r>
      <w:r w:rsidRPr="008225D9">
        <w:rPr>
          <w:sz w:val="28"/>
          <w:szCs w:val="28"/>
        </w:rPr>
        <w:t xml:space="preserve">«8D01701 </w:t>
      </w:r>
      <w:r w:rsidR="00642032" w:rsidRPr="008225D9">
        <w:rPr>
          <w:sz w:val="28"/>
          <w:szCs w:val="28"/>
        </w:rPr>
        <w:t>-</w:t>
      </w:r>
      <w:r w:rsidRPr="008225D9">
        <w:rPr>
          <w:sz w:val="28"/>
          <w:szCs w:val="28"/>
        </w:rPr>
        <w:t xml:space="preserve"> Қазақ тілі мен әдебиеті» </w:t>
      </w:r>
      <w:r w:rsidRPr="008225D9">
        <w:rPr>
          <w:bCs/>
          <w:sz w:val="28"/>
          <w:szCs w:val="28"/>
        </w:rPr>
        <w:t xml:space="preserve"> </w:t>
      </w:r>
      <w:r w:rsidRPr="008225D9">
        <w:rPr>
          <w:sz w:val="28"/>
          <w:szCs w:val="28"/>
        </w:rPr>
        <w:t>Б</w:t>
      </w:r>
      <w:r w:rsidR="00B569ED" w:rsidRPr="008225D9">
        <w:rPr>
          <w:sz w:val="28"/>
          <w:szCs w:val="28"/>
        </w:rPr>
        <w:t>Б</w:t>
      </w:r>
      <w:r w:rsidRPr="008225D9">
        <w:rPr>
          <w:sz w:val="28"/>
          <w:szCs w:val="28"/>
        </w:rPr>
        <w:t xml:space="preserve">Б бойынша </w:t>
      </w:r>
      <w:r w:rsidRPr="008225D9">
        <w:rPr>
          <w:bCs/>
          <w:sz w:val="28"/>
          <w:szCs w:val="28"/>
        </w:rPr>
        <w:t>мамандар даярлайтын кафедралардың қызметі жөнінде берілген ақпарат ЖОО-ның әкімшілігі мен кафедра тарапынан, сондай-ақ сыртқы сарапшылар – жұмыс берушілер, түлектер мен білім алушылар тарапынан ББ</w:t>
      </w:r>
      <w:r w:rsidR="00251F32" w:rsidRPr="008225D9">
        <w:rPr>
          <w:bCs/>
          <w:sz w:val="28"/>
          <w:szCs w:val="28"/>
        </w:rPr>
        <w:t>Б</w:t>
      </w:r>
      <w:r w:rsidRPr="008225D9">
        <w:rPr>
          <w:bCs/>
          <w:sz w:val="28"/>
          <w:szCs w:val="28"/>
        </w:rPr>
        <w:t>-ның сапалық мазмұны мен ұдайы мониторингтың, бақылау мен талдаудың  көрсеткіштерін қамтыған.</w:t>
      </w:r>
      <w:r w:rsidR="00B569ED" w:rsidRPr="008225D9">
        <w:rPr>
          <w:bCs/>
          <w:sz w:val="28"/>
          <w:szCs w:val="28"/>
        </w:rPr>
        <w:t xml:space="preserve"> </w:t>
      </w:r>
    </w:p>
    <w:p w:rsidR="000B0436" w:rsidRPr="008225D9" w:rsidRDefault="000B0436" w:rsidP="00D209CD">
      <w:pPr>
        <w:widowControl/>
        <w:adjustRightInd w:val="0"/>
        <w:ind w:firstLine="454"/>
        <w:jc w:val="both"/>
        <w:rPr>
          <w:rFonts w:eastAsiaTheme="minorHAnsi"/>
          <w:i/>
          <w:color w:val="000000"/>
          <w:sz w:val="28"/>
          <w:szCs w:val="28"/>
        </w:rPr>
      </w:pPr>
    </w:p>
    <w:p w:rsidR="000B0436" w:rsidRPr="008225D9" w:rsidRDefault="000B0436"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b) ҒЗЖ (ЭЗЖ) шеңберінде докторанттың жеке жұмыс жоспарында инновациялық технологиялармен және өндірістердің жаңа түрлерімен танысу үшін тиісті қызмет салаларының немесе салаларының ғылыми ұйымдарында, оның ішінде шетелде ғылыми тағылымдамадан міндетті түрде өту көзделеді; </w:t>
      </w:r>
    </w:p>
    <w:p w:rsidR="00251F32" w:rsidRPr="008225D9" w:rsidRDefault="00251F32" w:rsidP="00D209CD">
      <w:pPr>
        <w:tabs>
          <w:tab w:val="center" w:pos="4961"/>
          <w:tab w:val="left" w:pos="5948"/>
        </w:tabs>
        <w:ind w:firstLine="454"/>
        <w:jc w:val="both"/>
        <w:rPr>
          <w:sz w:val="28"/>
          <w:szCs w:val="28"/>
        </w:rPr>
      </w:pPr>
      <w:r w:rsidRPr="008225D9">
        <w:rPr>
          <w:color w:val="000000"/>
          <w:sz w:val="28"/>
          <w:szCs w:val="28"/>
          <w:shd w:val="clear" w:color="auto" w:fill="FFFFFF"/>
        </w:rPr>
        <w:t xml:space="preserve">«8D01701 </w:t>
      </w:r>
      <w:r w:rsidR="00642032" w:rsidRPr="008225D9">
        <w:rPr>
          <w:color w:val="000000"/>
          <w:sz w:val="28"/>
          <w:szCs w:val="28"/>
          <w:shd w:val="clear" w:color="auto" w:fill="FFFFFF"/>
        </w:rPr>
        <w:t>-</w:t>
      </w:r>
      <w:r w:rsidRPr="008225D9">
        <w:rPr>
          <w:color w:val="000000"/>
          <w:sz w:val="28"/>
          <w:szCs w:val="28"/>
          <w:shd w:val="clear" w:color="auto" w:fill="FFFFFF"/>
        </w:rPr>
        <w:t xml:space="preserve"> Қазақ тілі мен әдебиеті» БББ докторанттары А.М.Жакулаев, А.К.Каринов </w:t>
      </w:r>
      <w:r w:rsidRPr="008225D9">
        <w:rPr>
          <w:sz w:val="28"/>
          <w:szCs w:val="28"/>
        </w:rPr>
        <w:t xml:space="preserve">22.05.2022 ж. </w:t>
      </w:r>
      <w:r w:rsidR="00642032" w:rsidRPr="008225D9">
        <w:rPr>
          <w:sz w:val="28"/>
          <w:szCs w:val="28"/>
        </w:rPr>
        <w:t>-</w:t>
      </w:r>
      <w:r w:rsidRPr="008225D9">
        <w:rPr>
          <w:sz w:val="28"/>
          <w:szCs w:val="28"/>
        </w:rPr>
        <w:t xml:space="preserve"> 20.06.2022 ж. күндері Түркия мемлекеті, Кастамону қаласы, Кастамону университеті, Қазіргі Түрік тілдері және әдебиеттері бөлімінде </w:t>
      </w:r>
      <w:r w:rsidRPr="008225D9">
        <w:rPr>
          <w:color w:val="000000"/>
          <w:sz w:val="28"/>
          <w:szCs w:val="28"/>
          <w:shd w:val="clear" w:color="auto" w:fill="FFFFFF"/>
        </w:rPr>
        <w:t>ш</w:t>
      </w:r>
      <w:r w:rsidRPr="008225D9">
        <w:rPr>
          <w:sz w:val="28"/>
          <w:szCs w:val="28"/>
        </w:rPr>
        <w:t xml:space="preserve">етелдік ғылыми тағылымдамадан өтті. </w:t>
      </w:r>
    </w:p>
    <w:p w:rsidR="00251F32" w:rsidRPr="008225D9" w:rsidRDefault="00251F32" w:rsidP="00D209CD">
      <w:pPr>
        <w:tabs>
          <w:tab w:val="center" w:pos="4961"/>
          <w:tab w:val="left" w:pos="5948"/>
        </w:tabs>
        <w:ind w:firstLine="454"/>
        <w:jc w:val="both"/>
        <w:rPr>
          <w:sz w:val="28"/>
          <w:szCs w:val="28"/>
        </w:rPr>
      </w:pPr>
      <w:r w:rsidRPr="008225D9">
        <w:rPr>
          <w:sz w:val="28"/>
          <w:szCs w:val="28"/>
        </w:rPr>
        <w:t>Ғылыми тағылымдама аясында шетелдік ғылыми кеңесші, Кастамону университеті Қазіргі Түрік тілдері және әдебиеттері бөлімінің басшысы Prof. Dr. PhD Orhan S</w:t>
      </w:r>
      <w:r w:rsidR="00A35448" w:rsidRPr="008225D9">
        <w:rPr>
          <w:sz w:val="28"/>
          <w:szCs w:val="28"/>
        </w:rPr>
        <w:t>öylemez</w:t>
      </w:r>
      <w:r w:rsidRPr="008225D9">
        <w:rPr>
          <w:sz w:val="28"/>
          <w:szCs w:val="28"/>
        </w:rPr>
        <w:t xml:space="preserve">-бен 120 сағат көлемінде төмендегі кесте бойынша жеке консультациялық жұмыстар жүргізілді. </w:t>
      </w:r>
    </w:p>
    <w:p w:rsidR="002B5128" w:rsidRPr="008225D9" w:rsidRDefault="002B5128" w:rsidP="00D209CD">
      <w:pPr>
        <w:tabs>
          <w:tab w:val="center" w:pos="4961"/>
          <w:tab w:val="left" w:pos="5948"/>
        </w:tabs>
        <w:ind w:firstLine="454"/>
        <w:jc w:val="both"/>
        <w:rPr>
          <w:sz w:val="28"/>
          <w:szCs w:val="28"/>
        </w:rPr>
      </w:pPr>
    </w:p>
    <w:p w:rsidR="00251F32" w:rsidRPr="008225D9" w:rsidRDefault="00251F32" w:rsidP="00D209CD">
      <w:pPr>
        <w:tabs>
          <w:tab w:val="center" w:pos="4961"/>
          <w:tab w:val="left" w:pos="5948"/>
        </w:tabs>
        <w:ind w:firstLine="454"/>
        <w:jc w:val="both"/>
        <w:rPr>
          <w:sz w:val="28"/>
          <w:szCs w:val="28"/>
        </w:rPr>
      </w:pP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51"/>
        <w:gridCol w:w="3434"/>
        <w:gridCol w:w="1674"/>
        <w:gridCol w:w="1884"/>
        <w:gridCol w:w="1847"/>
      </w:tblGrid>
      <w:tr w:rsidR="00251F32" w:rsidRPr="008225D9" w:rsidTr="00A35448">
        <w:trPr>
          <w:trHeight w:val="421"/>
        </w:trPr>
        <w:tc>
          <w:tcPr>
            <w:tcW w:w="572" w:type="dxa"/>
          </w:tcPr>
          <w:p w:rsidR="00251F32" w:rsidRPr="008225D9" w:rsidRDefault="00A35448" w:rsidP="00D209CD">
            <w:pPr>
              <w:ind w:firstLine="454"/>
              <w:contextualSpacing/>
              <w:jc w:val="both"/>
              <w:rPr>
                <w:sz w:val="28"/>
                <w:szCs w:val="28"/>
              </w:rPr>
            </w:pPr>
            <w:r w:rsidRPr="008225D9">
              <w:rPr>
                <w:sz w:val="28"/>
                <w:szCs w:val="28"/>
                <w:lang w:val="ru-RU"/>
              </w:rPr>
              <w:t>№</w:t>
            </w:r>
            <w:r w:rsidR="00251F32" w:rsidRPr="008225D9">
              <w:rPr>
                <w:sz w:val="28"/>
                <w:szCs w:val="28"/>
              </w:rPr>
              <w:t>№</w:t>
            </w:r>
          </w:p>
        </w:tc>
        <w:tc>
          <w:tcPr>
            <w:tcW w:w="3528" w:type="dxa"/>
          </w:tcPr>
          <w:p w:rsidR="00251F32" w:rsidRPr="008225D9" w:rsidRDefault="00251F32" w:rsidP="00D209CD">
            <w:pPr>
              <w:ind w:firstLine="454"/>
              <w:contextualSpacing/>
              <w:jc w:val="both"/>
              <w:rPr>
                <w:sz w:val="28"/>
                <w:szCs w:val="28"/>
              </w:rPr>
            </w:pPr>
            <w:r w:rsidRPr="008225D9">
              <w:rPr>
                <w:sz w:val="28"/>
                <w:szCs w:val="28"/>
              </w:rPr>
              <w:t>Тақырыбы</w:t>
            </w:r>
          </w:p>
        </w:tc>
        <w:tc>
          <w:tcPr>
            <w:tcW w:w="1682" w:type="dxa"/>
          </w:tcPr>
          <w:p w:rsidR="00251F32" w:rsidRPr="008225D9" w:rsidRDefault="00251F32" w:rsidP="00D209CD">
            <w:pPr>
              <w:ind w:firstLine="454"/>
              <w:contextualSpacing/>
              <w:jc w:val="both"/>
              <w:rPr>
                <w:sz w:val="28"/>
                <w:szCs w:val="28"/>
              </w:rPr>
            </w:pPr>
            <w:r w:rsidRPr="008225D9">
              <w:rPr>
                <w:sz w:val="28"/>
                <w:szCs w:val="28"/>
              </w:rPr>
              <w:t>Күні</w:t>
            </w:r>
          </w:p>
        </w:tc>
        <w:tc>
          <w:tcPr>
            <w:tcW w:w="1927" w:type="dxa"/>
          </w:tcPr>
          <w:p w:rsidR="00251F32" w:rsidRPr="008225D9" w:rsidRDefault="00251F32" w:rsidP="00D209CD">
            <w:pPr>
              <w:ind w:firstLine="454"/>
              <w:contextualSpacing/>
              <w:jc w:val="both"/>
              <w:rPr>
                <w:sz w:val="28"/>
                <w:szCs w:val="28"/>
              </w:rPr>
            </w:pPr>
            <w:r w:rsidRPr="008225D9">
              <w:rPr>
                <w:sz w:val="28"/>
                <w:szCs w:val="28"/>
              </w:rPr>
              <w:t>Апта күні</w:t>
            </w:r>
          </w:p>
        </w:tc>
        <w:tc>
          <w:tcPr>
            <w:tcW w:w="1881" w:type="dxa"/>
          </w:tcPr>
          <w:p w:rsidR="00251F32" w:rsidRPr="008225D9" w:rsidRDefault="00251F32" w:rsidP="00D209CD">
            <w:pPr>
              <w:ind w:firstLine="454"/>
              <w:contextualSpacing/>
              <w:jc w:val="both"/>
              <w:rPr>
                <w:sz w:val="28"/>
                <w:szCs w:val="28"/>
              </w:rPr>
            </w:pPr>
            <w:r w:rsidRPr="008225D9">
              <w:rPr>
                <w:sz w:val="28"/>
                <w:szCs w:val="28"/>
              </w:rPr>
              <w:t>Аптасына жалпы сағат саны</w:t>
            </w:r>
          </w:p>
        </w:tc>
      </w:tr>
      <w:tr w:rsidR="00251F32" w:rsidRPr="008225D9" w:rsidTr="00A35448">
        <w:trPr>
          <w:trHeight w:val="339"/>
        </w:trPr>
        <w:tc>
          <w:tcPr>
            <w:tcW w:w="572" w:type="dxa"/>
          </w:tcPr>
          <w:p w:rsidR="00251F32" w:rsidRPr="008225D9" w:rsidRDefault="00340F78" w:rsidP="00D209CD">
            <w:pPr>
              <w:ind w:firstLine="454"/>
              <w:contextualSpacing/>
              <w:jc w:val="both"/>
              <w:rPr>
                <w:sz w:val="28"/>
                <w:szCs w:val="28"/>
              </w:rPr>
            </w:pPr>
            <w:r w:rsidRPr="008225D9">
              <w:rPr>
                <w:sz w:val="28"/>
                <w:szCs w:val="28"/>
                <w:lang w:val="ru-RU"/>
              </w:rPr>
              <w:t>1</w:t>
            </w:r>
            <w:r w:rsidR="00251F32" w:rsidRPr="008225D9">
              <w:rPr>
                <w:sz w:val="28"/>
                <w:szCs w:val="28"/>
              </w:rPr>
              <w:t>1</w:t>
            </w:r>
          </w:p>
        </w:tc>
        <w:tc>
          <w:tcPr>
            <w:tcW w:w="3528" w:type="dxa"/>
          </w:tcPr>
          <w:p w:rsidR="00251F32" w:rsidRPr="008225D9" w:rsidRDefault="00251F32" w:rsidP="00410227">
            <w:pPr>
              <w:contextualSpacing/>
              <w:jc w:val="both"/>
              <w:rPr>
                <w:sz w:val="28"/>
                <w:szCs w:val="28"/>
              </w:rPr>
            </w:pPr>
            <w:r w:rsidRPr="008225D9">
              <w:rPr>
                <w:sz w:val="28"/>
                <w:szCs w:val="28"/>
              </w:rPr>
              <w:t>Заманауи Түркі Тілдері мен Әдебиеттері</w:t>
            </w:r>
          </w:p>
        </w:tc>
        <w:tc>
          <w:tcPr>
            <w:tcW w:w="1682" w:type="dxa"/>
          </w:tcPr>
          <w:p w:rsidR="00251F32" w:rsidRPr="008225D9" w:rsidRDefault="00251F32" w:rsidP="00410227">
            <w:pPr>
              <w:contextualSpacing/>
              <w:jc w:val="both"/>
              <w:rPr>
                <w:sz w:val="28"/>
                <w:szCs w:val="28"/>
              </w:rPr>
            </w:pPr>
            <w:r w:rsidRPr="008225D9">
              <w:rPr>
                <w:sz w:val="28"/>
                <w:szCs w:val="28"/>
              </w:rPr>
              <w:t>23.05.2022-24.05.2022</w:t>
            </w:r>
          </w:p>
        </w:tc>
        <w:tc>
          <w:tcPr>
            <w:tcW w:w="1927" w:type="dxa"/>
          </w:tcPr>
          <w:p w:rsidR="00251F32" w:rsidRPr="008225D9" w:rsidRDefault="00251F32" w:rsidP="00D209CD">
            <w:pPr>
              <w:ind w:firstLine="454"/>
              <w:contextualSpacing/>
              <w:jc w:val="both"/>
              <w:rPr>
                <w:sz w:val="28"/>
                <w:szCs w:val="28"/>
              </w:rPr>
            </w:pPr>
            <w:r w:rsidRPr="008225D9">
              <w:rPr>
                <w:sz w:val="28"/>
                <w:szCs w:val="28"/>
              </w:rPr>
              <w:t xml:space="preserve">Дүйсенбі </w:t>
            </w:r>
          </w:p>
          <w:p w:rsidR="00251F32" w:rsidRPr="008225D9" w:rsidRDefault="00251F32" w:rsidP="00D209CD">
            <w:pPr>
              <w:ind w:firstLine="454"/>
              <w:contextualSpacing/>
              <w:jc w:val="both"/>
              <w:rPr>
                <w:sz w:val="28"/>
                <w:szCs w:val="28"/>
              </w:rPr>
            </w:pPr>
            <w:r w:rsidRPr="008225D9">
              <w:rPr>
                <w:sz w:val="28"/>
                <w:szCs w:val="28"/>
              </w:rPr>
              <w:t>Сейсенбі</w:t>
            </w:r>
          </w:p>
        </w:tc>
        <w:tc>
          <w:tcPr>
            <w:tcW w:w="1881" w:type="dxa"/>
          </w:tcPr>
          <w:p w:rsidR="00251F32" w:rsidRPr="008225D9" w:rsidRDefault="00251F32" w:rsidP="00D209CD">
            <w:pPr>
              <w:ind w:firstLine="454"/>
              <w:contextualSpacing/>
              <w:jc w:val="both"/>
              <w:rPr>
                <w:sz w:val="28"/>
                <w:szCs w:val="28"/>
              </w:rPr>
            </w:pPr>
            <w:r w:rsidRPr="008225D9">
              <w:rPr>
                <w:sz w:val="28"/>
                <w:szCs w:val="28"/>
              </w:rPr>
              <w:t>12 сағат</w:t>
            </w:r>
          </w:p>
        </w:tc>
      </w:tr>
      <w:tr w:rsidR="00251F32" w:rsidRPr="008225D9" w:rsidTr="00A35448">
        <w:trPr>
          <w:trHeight w:val="560"/>
        </w:trPr>
        <w:tc>
          <w:tcPr>
            <w:tcW w:w="572" w:type="dxa"/>
          </w:tcPr>
          <w:p w:rsidR="00251F32" w:rsidRPr="008225D9" w:rsidRDefault="00340F78" w:rsidP="00D209CD">
            <w:pPr>
              <w:ind w:firstLine="454"/>
              <w:contextualSpacing/>
              <w:jc w:val="both"/>
              <w:rPr>
                <w:sz w:val="28"/>
                <w:szCs w:val="28"/>
              </w:rPr>
            </w:pPr>
            <w:r w:rsidRPr="008225D9">
              <w:rPr>
                <w:sz w:val="28"/>
                <w:szCs w:val="28"/>
                <w:lang w:val="ru-RU"/>
              </w:rPr>
              <w:t>2</w:t>
            </w:r>
            <w:r w:rsidR="00251F32" w:rsidRPr="008225D9">
              <w:rPr>
                <w:sz w:val="28"/>
                <w:szCs w:val="28"/>
              </w:rPr>
              <w:t>2</w:t>
            </w:r>
          </w:p>
        </w:tc>
        <w:tc>
          <w:tcPr>
            <w:tcW w:w="3528" w:type="dxa"/>
          </w:tcPr>
          <w:p w:rsidR="00251F32" w:rsidRPr="008225D9" w:rsidRDefault="00251F32" w:rsidP="00410227">
            <w:pPr>
              <w:contextualSpacing/>
              <w:jc w:val="both"/>
              <w:rPr>
                <w:sz w:val="28"/>
                <w:szCs w:val="28"/>
              </w:rPr>
            </w:pPr>
            <w:r w:rsidRPr="008225D9">
              <w:rPr>
                <w:sz w:val="28"/>
                <w:szCs w:val="28"/>
              </w:rPr>
              <w:t>Түрік әлеміндегі ширек ғасырлық әдеби тәжірибе</w:t>
            </w:r>
          </w:p>
        </w:tc>
        <w:tc>
          <w:tcPr>
            <w:tcW w:w="1682" w:type="dxa"/>
          </w:tcPr>
          <w:p w:rsidR="00251F32" w:rsidRPr="008225D9" w:rsidRDefault="00251F32" w:rsidP="00410227">
            <w:pPr>
              <w:contextualSpacing/>
              <w:jc w:val="both"/>
              <w:rPr>
                <w:sz w:val="28"/>
                <w:szCs w:val="28"/>
              </w:rPr>
            </w:pPr>
            <w:r w:rsidRPr="008225D9">
              <w:rPr>
                <w:sz w:val="28"/>
                <w:szCs w:val="28"/>
              </w:rPr>
              <w:t>25.05.2022-27.05.2022</w:t>
            </w:r>
          </w:p>
        </w:tc>
        <w:tc>
          <w:tcPr>
            <w:tcW w:w="1927" w:type="dxa"/>
          </w:tcPr>
          <w:p w:rsidR="00251F32" w:rsidRPr="008225D9" w:rsidRDefault="00251F32" w:rsidP="00D209CD">
            <w:pPr>
              <w:ind w:firstLine="454"/>
              <w:contextualSpacing/>
              <w:jc w:val="both"/>
              <w:rPr>
                <w:sz w:val="28"/>
                <w:szCs w:val="28"/>
              </w:rPr>
            </w:pPr>
            <w:r w:rsidRPr="008225D9">
              <w:rPr>
                <w:sz w:val="28"/>
                <w:szCs w:val="28"/>
              </w:rPr>
              <w:t>Сәрсенбі</w:t>
            </w:r>
          </w:p>
          <w:p w:rsidR="00251F32" w:rsidRPr="008225D9" w:rsidRDefault="00251F32" w:rsidP="00D209CD">
            <w:pPr>
              <w:ind w:firstLine="454"/>
              <w:contextualSpacing/>
              <w:jc w:val="both"/>
              <w:rPr>
                <w:sz w:val="28"/>
                <w:szCs w:val="28"/>
              </w:rPr>
            </w:pPr>
            <w:r w:rsidRPr="008225D9">
              <w:rPr>
                <w:sz w:val="28"/>
                <w:szCs w:val="28"/>
              </w:rPr>
              <w:t xml:space="preserve">Бейсенбі </w:t>
            </w:r>
          </w:p>
          <w:p w:rsidR="00251F32" w:rsidRPr="008225D9" w:rsidRDefault="00251F32" w:rsidP="00D209CD">
            <w:pPr>
              <w:ind w:firstLine="454"/>
              <w:contextualSpacing/>
              <w:jc w:val="both"/>
              <w:rPr>
                <w:sz w:val="28"/>
                <w:szCs w:val="28"/>
              </w:rPr>
            </w:pPr>
            <w:r w:rsidRPr="008225D9">
              <w:rPr>
                <w:sz w:val="28"/>
                <w:szCs w:val="28"/>
              </w:rPr>
              <w:t>Жұма</w:t>
            </w:r>
          </w:p>
        </w:tc>
        <w:tc>
          <w:tcPr>
            <w:tcW w:w="1881" w:type="dxa"/>
          </w:tcPr>
          <w:p w:rsidR="00251F32" w:rsidRPr="008225D9" w:rsidRDefault="00251F32" w:rsidP="00D209CD">
            <w:pPr>
              <w:ind w:firstLine="454"/>
              <w:contextualSpacing/>
              <w:jc w:val="both"/>
              <w:rPr>
                <w:sz w:val="28"/>
                <w:szCs w:val="28"/>
              </w:rPr>
            </w:pPr>
            <w:r w:rsidRPr="008225D9">
              <w:rPr>
                <w:sz w:val="28"/>
                <w:szCs w:val="28"/>
              </w:rPr>
              <w:t>18 сағат</w:t>
            </w:r>
          </w:p>
        </w:tc>
      </w:tr>
      <w:tr w:rsidR="00251F32" w:rsidRPr="008225D9" w:rsidTr="00A35448">
        <w:trPr>
          <w:trHeight w:val="425"/>
        </w:trPr>
        <w:tc>
          <w:tcPr>
            <w:tcW w:w="572" w:type="dxa"/>
          </w:tcPr>
          <w:p w:rsidR="00251F32" w:rsidRPr="008225D9" w:rsidRDefault="00340F78" w:rsidP="00D209CD">
            <w:pPr>
              <w:ind w:firstLine="454"/>
              <w:contextualSpacing/>
              <w:jc w:val="both"/>
              <w:rPr>
                <w:sz w:val="28"/>
                <w:szCs w:val="28"/>
              </w:rPr>
            </w:pPr>
            <w:r w:rsidRPr="008225D9">
              <w:rPr>
                <w:sz w:val="28"/>
                <w:szCs w:val="28"/>
                <w:lang w:val="ru-RU"/>
              </w:rPr>
              <w:t>3</w:t>
            </w:r>
            <w:r w:rsidR="00251F32" w:rsidRPr="008225D9">
              <w:rPr>
                <w:sz w:val="28"/>
                <w:szCs w:val="28"/>
              </w:rPr>
              <w:t>3</w:t>
            </w:r>
          </w:p>
        </w:tc>
        <w:tc>
          <w:tcPr>
            <w:tcW w:w="3528" w:type="dxa"/>
          </w:tcPr>
          <w:p w:rsidR="00251F32" w:rsidRPr="008225D9" w:rsidRDefault="00251F32" w:rsidP="00410227">
            <w:pPr>
              <w:contextualSpacing/>
              <w:jc w:val="both"/>
              <w:rPr>
                <w:sz w:val="28"/>
                <w:szCs w:val="28"/>
              </w:rPr>
            </w:pPr>
            <w:r w:rsidRPr="008225D9">
              <w:rPr>
                <w:sz w:val="28"/>
                <w:szCs w:val="28"/>
              </w:rPr>
              <w:t xml:space="preserve">Дискурстың зерттелуі </w:t>
            </w:r>
          </w:p>
          <w:p w:rsidR="00251F32" w:rsidRPr="008225D9" w:rsidRDefault="00251F32" w:rsidP="00D209CD">
            <w:pPr>
              <w:ind w:firstLine="454"/>
              <w:contextualSpacing/>
              <w:jc w:val="both"/>
              <w:rPr>
                <w:sz w:val="28"/>
                <w:szCs w:val="28"/>
                <w:highlight w:val="yellow"/>
              </w:rPr>
            </w:pPr>
          </w:p>
        </w:tc>
        <w:tc>
          <w:tcPr>
            <w:tcW w:w="1682" w:type="dxa"/>
          </w:tcPr>
          <w:p w:rsidR="00251F32" w:rsidRPr="008225D9" w:rsidRDefault="00251F32" w:rsidP="00410227">
            <w:pPr>
              <w:contextualSpacing/>
              <w:jc w:val="both"/>
              <w:rPr>
                <w:sz w:val="28"/>
                <w:szCs w:val="28"/>
                <w:highlight w:val="yellow"/>
              </w:rPr>
            </w:pPr>
            <w:r w:rsidRPr="008225D9">
              <w:rPr>
                <w:sz w:val="28"/>
                <w:szCs w:val="28"/>
              </w:rPr>
              <w:t>30.05.2022-31.05.2022</w:t>
            </w:r>
          </w:p>
        </w:tc>
        <w:tc>
          <w:tcPr>
            <w:tcW w:w="1927" w:type="dxa"/>
          </w:tcPr>
          <w:p w:rsidR="00251F32" w:rsidRPr="008225D9" w:rsidRDefault="00251F32" w:rsidP="00D209CD">
            <w:pPr>
              <w:ind w:firstLine="454"/>
              <w:contextualSpacing/>
              <w:jc w:val="both"/>
              <w:rPr>
                <w:sz w:val="28"/>
                <w:szCs w:val="28"/>
              </w:rPr>
            </w:pPr>
            <w:r w:rsidRPr="008225D9">
              <w:rPr>
                <w:sz w:val="28"/>
                <w:szCs w:val="28"/>
              </w:rPr>
              <w:t xml:space="preserve">Дүйсенбі </w:t>
            </w:r>
          </w:p>
          <w:p w:rsidR="00251F32" w:rsidRPr="008225D9" w:rsidRDefault="00251F32" w:rsidP="00D209CD">
            <w:pPr>
              <w:ind w:firstLine="454"/>
              <w:contextualSpacing/>
              <w:jc w:val="both"/>
              <w:rPr>
                <w:sz w:val="28"/>
                <w:szCs w:val="28"/>
              </w:rPr>
            </w:pPr>
            <w:r w:rsidRPr="008225D9">
              <w:rPr>
                <w:sz w:val="28"/>
                <w:szCs w:val="28"/>
              </w:rPr>
              <w:t>Сейсенбі</w:t>
            </w:r>
          </w:p>
        </w:tc>
        <w:tc>
          <w:tcPr>
            <w:tcW w:w="1881" w:type="dxa"/>
          </w:tcPr>
          <w:p w:rsidR="00251F32" w:rsidRPr="008225D9" w:rsidRDefault="00251F32" w:rsidP="00D209CD">
            <w:pPr>
              <w:ind w:firstLine="454"/>
              <w:contextualSpacing/>
              <w:jc w:val="both"/>
              <w:rPr>
                <w:sz w:val="28"/>
                <w:szCs w:val="28"/>
              </w:rPr>
            </w:pPr>
            <w:r w:rsidRPr="008225D9">
              <w:rPr>
                <w:sz w:val="28"/>
                <w:szCs w:val="28"/>
              </w:rPr>
              <w:t>1</w:t>
            </w:r>
            <w:r w:rsidRPr="008225D9">
              <w:rPr>
                <w:sz w:val="28"/>
                <w:szCs w:val="28"/>
                <w:lang w:val="en-US"/>
              </w:rPr>
              <w:t>2</w:t>
            </w:r>
            <w:r w:rsidRPr="008225D9">
              <w:rPr>
                <w:sz w:val="28"/>
                <w:szCs w:val="28"/>
              </w:rPr>
              <w:t xml:space="preserve"> сағат</w:t>
            </w:r>
          </w:p>
        </w:tc>
      </w:tr>
      <w:tr w:rsidR="00251F32" w:rsidRPr="008225D9" w:rsidTr="00A35448">
        <w:trPr>
          <w:trHeight w:val="559"/>
        </w:trPr>
        <w:tc>
          <w:tcPr>
            <w:tcW w:w="572" w:type="dxa"/>
          </w:tcPr>
          <w:p w:rsidR="00251F32" w:rsidRPr="008225D9" w:rsidRDefault="00340F78" w:rsidP="00D209CD">
            <w:pPr>
              <w:ind w:firstLine="454"/>
              <w:contextualSpacing/>
              <w:jc w:val="both"/>
              <w:rPr>
                <w:sz w:val="28"/>
                <w:szCs w:val="28"/>
              </w:rPr>
            </w:pPr>
            <w:r w:rsidRPr="008225D9">
              <w:rPr>
                <w:sz w:val="28"/>
                <w:szCs w:val="28"/>
                <w:lang w:val="ru-RU"/>
              </w:rPr>
              <w:t>4</w:t>
            </w:r>
            <w:r w:rsidR="00251F32" w:rsidRPr="008225D9">
              <w:rPr>
                <w:sz w:val="28"/>
                <w:szCs w:val="28"/>
              </w:rPr>
              <w:t>4</w:t>
            </w:r>
          </w:p>
        </w:tc>
        <w:tc>
          <w:tcPr>
            <w:tcW w:w="3528" w:type="dxa"/>
          </w:tcPr>
          <w:p w:rsidR="00251F32" w:rsidRPr="008225D9" w:rsidRDefault="00251F32" w:rsidP="00410227">
            <w:pPr>
              <w:contextualSpacing/>
              <w:jc w:val="both"/>
              <w:rPr>
                <w:sz w:val="28"/>
                <w:szCs w:val="28"/>
                <w:highlight w:val="yellow"/>
              </w:rPr>
            </w:pPr>
            <w:r w:rsidRPr="008225D9">
              <w:rPr>
                <w:sz w:val="28"/>
                <w:szCs w:val="28"/>
              </w:rPr>
              <w:t xml:space="preserve">Дискурс пен мәтін </w:t>
            </w:r>
          </w:p>
        </w:tc>
        <w:tc>
          <w:tcPr>
            <w:tcW w:w="1682" w:type="dxa"/>
          </w:tcPr>
          <w:p w:rsidR="00251F32" w:rsidRPr="008225D9" w:rsidRDefault="00251F32" w:rsidP="00410227">
            <w:pPr>
              <w:contextualSpacing/>
              <w:jc w:val="both"/>
              <w:rPr>
                <w:sz w:val="28"/>
                <w:szCs w:val="28"/>
                <w:highlight w:val="yellow"/>
              </w:rPr>
            </w:pPr>
            <w:r w:rsidRPr="008225D9">
              <w:rPr>
                <w:sz w:val="28"/>
                <w:szCs w:val="28"/>
              </w:rPr>
              <w:t>01.06.2022-03.06.2022</w:t>
            </w:r>
          </w:p>
        </w:tc>
        <w:tc>
          <w:tcPr>
            <w:tcW w:w="1927" w:type="dxa"/>
          </w:tcPr>
          <w:p w:rsidR="00251F32" w:rsidRPr="008225D9" w:rsidRDefault="00251F32" w:rsidP="00D209CD">
            <w:pPr>
              <w:ind w:firstLine="454"/>
              <w:contextualSpacing/>
              <w:jc w:val="both"/>
              <w:rPr>
                <w:sz w:val="28"/>
                <w:szCs w:val="28"/>
              </w:rPr>
            </w:pPr>
            <w:r w:rsidRPr="008225D9">
              <w:rPr>
                <w:sz w:val="28"/>
                <w:szCs w:val="28"/>
              </w:rPr>
              <w:t>Сәрсенбі</w:t>
            </w:r>
          </w:p>
          <w:p w:rsidR="00251F32" w:rsidRPr="008225D9" w:rsidRDefault="00251F32" w:rsidP="00D209CD">
            <w:pPr>
              <w:ind w:firstLine="454"/>
              <w:contextualSpacing/>
              <w:jc w:val="both"/>
              <w:rPr>
                <w:sz w:val="28"/>
                <w:szCs w:val="28"/>
              </w:rPr>
            </w:pPr>
            <w:r w:rsidRPr="008225D9">
              <w:rPr>
                <w:sz w:val="28"/>
                <w:szCs w:val="28"/>
              </w:rPr>
              <w:t xml:space="preserve">Бейсенбі </w:t>
            </w:r>
          </w:p>
          <w:p w:rsidR="00251F32" w:rsidRPr="008225D9" w:rsidRDefault="00251F32" w:rsidP="00D209CD">
            <w:pPr>
              <w:ind w:firstLine="454"/>
              <w:contextualSpacing/>
              <w:jc w:val="both"/>
              <w:rPr>
                <w:sz w:val="28"/>
                <w:szCs w:val="28"/>
              </w:rPr>
            </w:pPr>
            <w:r w:rsidRPr="008225D9">
              <w:rPr>
                <w:sz w:val="28"/>
                <w:szCs w:val="28"/>
              </w:rPr>
              <w:t>Жұма</w:t>
            </w:r>
          </w:p>
        </w:tc>
        <w:tc>
          <w:tcPr>
            <w:tcW w:w="1881" w:type="dxa"/>
          </w:tcPr>
          <w:p w:rsidR="00251F32" w:rsidRPr="008225D9" w:rsidRDefault="00251F32" w:rsidP="00D209CD">
            <w:pPr>
              <w:ind w:firstLine="454"/>
              <w:contextualSpacing/>
              <w:jc w:val="both"/>
              <w:rPr>
                <w:sz w:val="28"/>
                <w:szCs w:val="28"/>
              </w:rPr>
            </w:pPr>
            <w:r w:rsidRPr="008225D9">
              <w:rPr>
                <w:sz w:val="28"/>
                <w:szCs w:val="28"/>
              </w:rPr>
              <w:t>1</w:t>
            </w:r>
            <w:r w:rsidRPr="008225D9">
              <w:rPr>
                <w:sz w:val="28"/>
                <w:szCs w:val="28"/>
                <w:lang w:val="en-US"/>
              </w:rPr>
              <w:t>8</w:t>
            </w:r>
            <w:r w:rsidRPr="008225D9">
              <w:rPr>
                <w:sz w:val="28"/>
                <w:szCs w:val="28"/>
              </w:rPr>
              <w:t xml:space="preserve"> сағат</w:t>
            </w:r>
          </w:p>
        </w:tc>
      </w:tr>
      <w:tr w:rsidR="00251F32" w:rsidRPr="008225D9" w:rsidTr="00A35448">
        <w:trPr>
          <w:trHeight w:val="355"/>
        </w:trPr>
        <w:tc>
          <w:tcPr>
            <w:tcW w:w="572" w:type="dxa"/>
          </w:tcPr>
          <w:p w:rsidR="00251F32" w:rsidRPr="008225D9" w:rsidRDefault="00340F78" w:rsidP="00D209CD">
            <w:pPr>
              <w:ind w:firstLine="454"/>
              <w:contextualSpacing/>
              <w:jc w:val="both"/>
              <w:rPr>
                <w:sz w:val="28"/>
                <w:szCs w:val="28"/>
              </w:rPr>
            </w:pPr>
            <w:r w:rsidRPr="008225D9">
              <w:rPr>
                <w:sz w:val="28"/>
                <w:szCs w:val="28"/>
                <w:lang w:val="ru-RU"/>
              </w:rPr>
              <w:t>5</w:t>
            </w:r>
            <w:r w:rsidR="00251F32" w:rsidRPr="008225D9">
              <w:rPr>
                <w:sz w:val="28"/>
                <w:szCs w:val="28"/>
              </w:rPr>
              <w:t>5</w:t>
            </w:r>
          </w:p>
        </w:tc>
        <w:tc>
          <w:tcPr>
            <w:tcW w:w="3528" w:type="dxa"/>
          </w:tcPr>
          <w:p w:rsidR="00251F32" w:rsidRPr="008225D9" w:rsidRDefault="00251F32" w:rsidP="00410227">
            <w:pPr>
              <w:contextualSpacing/>
              <w:jc w:val="both"/>
              <w:rPr>
                <w:sz w:val="28"/>
                <w:szCs w:val="28"/>
              </w:rPr>
            </w:pPr>
            <w:r w:rsidRPr="008225D9">
              <w:rPr>
                <w:sz w:val="28"/>
                <w:szCs w:val="28"/>
              </w:rPr>
              <w:t>Тарихи дискурстың ерекшеліктері</w:t>
            </w:r>
          </w:p>
        </w:tc>
        <w:tc>
          <w:tcPr>
            <w:tcW w:w="1682" w:type="dxa"/>
          </w:tcPr>
          <w:p w:rsidR="00251F32" w:rsidRPr="008225D9" w:rsidRDefault="00251F32" w:rsidP="00410227">
            <w:pPr>
              <w:contextualSpacing/>
              <w:jc w:val="both"/>
              <w:rPr>
                <w:sz w:val="28"/>
                <w:szCs w:val="28"/>
                <w:highlight w:val="yellow"/>
              </w:rPr>
            </w:pPr>
            <w:r w:rsidRPr="008225D9">
              <w:rPr>
                <w:sz w:val="28"/>
                <w:szCs w:val="28"/>
              </w:rPr>
              <w:t>06.06.2022-07.06.2022</w:t>
            </w:r>
          </w:p>
        </w:tc>
        <w:tc>
          <w:tcPr>
            <w:tcW w:w="1927" w:type="dxa"/>
          </w:tcPr>
          <w:p w:rsidR="00251F32" w:rsidRPr="008225D9" w:rsidRDefault="00251F32" w:rsidP="00D209CD">
            <w:pPr>
              <w:ind w:firstLine="454"/>
              <w:contextualSpacing/>
              <w:jc w:val="both"/>
              <w:rPr>
                <w:sz w:val="28"/>
                <w:szCs w:val="28"/>
              </w:rPr>
            </w:pPr>
            <w:r w:rsidRPr="008225D9">
              <w:rPr>
                <w:sz w:val="28"/>
                <w:szCs w:val="28"/>
              </w:rPr>
              <w:t xml:space="preserve">Дүйсенбі </w:t>
            </w:r>
          </w:p>
          <w:p w:rsidR="00251F32" w:rsidRPr="008225D9" w:rsidRDefault="00251F32" w:rsidP="00D209CD">
            <w:pPr>
              <w:ind w:firstLine="454"/>
              <w:contextualSpacing/>
              <w:jc w:val="both"/>
              <w:rPr>
                <w:sz w:val="28"/>
                <w:szCs w:val="28"/>
              </w:rPr>
            </w:pPr>
            <w:r w:rsidRPr="008225D9">
              <w:rPr>
                <w:sz w:val="28"/>
                <w:szCs w:val="28"/>
              </w:rPr>
              <w:t>Сейсенбі</w:t>
            </w:r>
          </w:p>
        </w:tc>
        <w:tc>
          <w:tcPr>
            <w:tcW w:w="1881" w:type="dxa"/>
          </w:tcPr>
          <w:p w:rsidR="00251F32" w:rsidRPr="008225D9" w:rsidRDefault="00251F32" w:rsidP="00D209CD">
            <w:pPr>
              <w:ind w:firstLine="454"/>
              <w:contextualSpacing/>
              <w:jc w:val="both"/>
              <w:rPr>
                <w:sz w:val="28"/>
                <w:szCs w:val="28"/>
              </w:rPr>
            </w:pPr>
            <w:r w:rsidRPr="008225D9">
              <w:rPr>
                <w:sz w:val="28"/>
                <w:szCs w:val="28"/>
              </w:rPr>
              <w:t>1</w:t>
            </w:r>
            <w:r w:rsidRPr="008225D9">
              <w:rPr>
                <w:sz w:val="28"/>
                <w:szCs w:val="28"/>
                <w:lang w:val="en-US"/>
              </w:rPr>
              <w:t>2</w:t>
            </w:r>
            <w:r w:rsidRPr="008225D9">
              <w:rPr>
                <w:sz w:val="28"/>
                <w:szCs w:val="28"/>
              </w:rPr>
              <w:t xml:space="preserve"> сағат</w:t>
            </w:r>
          </w:p>
        </w:tc>
      </w:tr>
      <w:tr w:rsidR="00251F32" w:rsidRPr="008225D9" w:rsidTr="00A35448">
        <w:trPr>
          <w:trHeight w:val="631"/>
        </w:trPr>
        <w:tc>
          <w:tcPr>
            <w:tcW w:w="572" w:type="dxa"/>
          </w:tcPr>
          <w:p w:rsidR="00251F32" w:rsidRPr="008225D9" w:rsidRDefault="00340F78" w:rsidP="00D209CD">
            <w:pPr>
              <w:ind w:firstLine="454"/>
              <w:contextualSpacing/>
              <w:jc w:val="both"/>
              <w:rPr>
                <w:sz w:val="28"/>
                <w:szCs w:val="28"/>
              </w:rPr>
            </w:pPr>
            <w:r w:rsidRPr="008225D9">
              <w:rPr>
                <w:sz w:val="28"/>
                <w:szCs w:val="28"/>
                <w:lang w:val="ru-RU"/>
              </w:rPr>
              <w:t>6</w:t>
            </w:r>
            <w:r w:rsidR="00251F32" w:rsidRPr="008225D9">
              <w:rPr>
                <w:sz w:val="28"/>
                <w:szCs w:val="28"/>
              </w:rPr>
              <w:t>6</w:t>
            </w:r>
          </w:p>
        </w:tc>
        <w:tc>
          <w:tcPr>
            <w:tcW w:w="3528" w:type="dxa"/>
          </w:tcPr>
          <w:p w:rsidR="00251F32" w:rsidRPr="008225D9" w:rsidRDefault="00251F32" w:rsidP="00410227">
            <w:pPr>
              <w:contextualSpacing/>
              <w:jc w:val="both"/>
              <w:rPr>
                <w:sz w:val="28"/>
                <w:szCs w:val="28"/>
                <w:highlight w:val="yellow"/>
              </w:rPr>
            </w:pPr>
            <w:r w:rsidRPr="008225D9">
              <w:rPr>
                <w:sz w:val="28"/>
                <w:szCs w:val="28"/>
              </w:rPr>
              <w:t>Тарихи романдардағы тарихи щындық пен көркемдік шындық</w:t>
            </w:r>
          </w:p>
        </w:tc>
        <w:tc>
          <w:tcPr>
            <w:tcW w:w="1682" w:type="dxa"/>
          </w:tcPr>
          <w:p w:rsidR="00251F32" w:rsidRPr="008225D9" w:rsidRDefault="00251F32" w:rsidP="00410227">
            <w:pPr>
              <w:contextualSpacing/>
              <w:jc w:val="both"/>
              <w:rPr>
                <w:sz w:val="28"/>
                <w:szCs w:val="28"/>
                <w:highlight w:val="yellow"/>
              </w:rPr>
            </w:pPr>
            <w:r w:rsidRPr="008225D9">
              <w:rPr>
                <w:sz w:val="28"/>
                <w:szCs w:val="28"/>
              </w:rPr>
              <w:t>08.06.2022-10.06.2022</w:t>
            </w:r>
          </w:p>
        </w:tc>
        <w:tc>
          <w:tcPr>
            <w:tcW w:w="1927" w:type="dxa"/>
          </w:tcPr>
          <w:p w:rsidR="00251F32" w:rsidRPr="008225D9" w:rsidRDefault="00251F32" w:rsidP="00D209CD">
            <w:pPr>
              <w:ind w:firstLine="454"/>
              <w:contextualSpacing/>
              <w:jc w:val="both"/>
              <w:rPr>
                <w:sz w:val="28"/>
                <w:szCs w:val="28"/>
              </w:rPr>
            </w:pPr>
            <w:r w:rsidRPr="008225D9">
              <w:rPr>
                <w:sz w:val="28"/>
                <w:szCs w:val="28"/>
              </w:rPr>
              <w:t>Сәрсенбі</w:t>
            </w:r>
          </w:p>
          <w:p w:rsidR="00251F32" w:rsidRPr="008225D9" w:rsidRDefault="00251F32" w:rsidP="00D209CD">
            <w:pPr>
              <w:ind w:firstLine="454"/>
              <w:contextualSpacing/>
              <w:jc w:val="both"/>
              <w:rPr>
                <w:sz w:val="28"/>
                <w:szCs w:val="28"/>
              </w:rPr>
            </w:pPr>
            <w:r w:rsidRPr="008225D9">
              <w:rPr>
                <w:sz w:val="28"/>
                <w:szCs w:val="28"/>
              </w:rPr>
              <w:t xml:space="preserve">Бейсенбі </w:t>
            </w:r>
          </w:p>
          <w:p w:rsidR="00251F32" w:rsidRPr="008225D9" w:rsidRDefault="00251F32" w:rsidP="00D209CD">
            <w:pPr>
              <w:ind w:firstLine="454"/>
              <w:contextualSpacing/>
              <w:jc w:val="both"/>
              <w:rPr>
                <w:sz w:val="28"/>
                <w:szCs w:val="28"/>
              </w:rPr>
            </w:pPr>
            <w:r w:rsidRPr="008225D9">
              <w:rPr>
                <w:sz w:val="28"/>
                <w:szCs w:val="28"/>
              </w:rPr>
              <w:t>Жұма</w:t>
            </w:r>
          </w:p>
        </w:tc>
        <w:tc>
          <w:tcPr>
            <w:tcW w:w="1881" w:type="dxa"/>
          </w:tcPr>
          <w:p w:rsidR="00251F32" w:rsidRPr="008225D9" w:rsidRDefault="00251F32" w:rsidP="00D209CD">
            <w:pPr>
              <w:ind w:firstLine="454"/>
              <w:contextualSpacing/>
              <w:jc w:val="both"/>
              <w:rPr>
                <w:sz w:val="28"/>
                <w:szCs w:val="28"/>
              </w:rPr>
            </w:pPr>
            <w:r w:rsidRPr="008225D9">
              <w:rPr>
                <w:sz w:val="28"/>
                <w:szCs w:val="28"/>
              </w:rPr>
              <w:t>1</w:t>
            </w:r>
            <w:r w:rsidRPr="008225D9">
              <w:rPr>
                <w:sz w:val="28"/>
                <w:szCs w:val="28"/>
                <w:lang w:val="en-US"/>
              </w:rPr>
              <w:t>8</w:t>
            </w:r>
            <w:r w:rsidRPr="008225D9">
              <w:rPr>
                <w:sz w:val="28"/>
                <w:szCs w:val="28"/>
              </w:rPr>
              <w:t xml:space="preserve"> сағат</w:t>
            </w:r>
          </w:p>
        </w:tc>
      </w:tr>
      <w:tr w:rsidR="00251F32" w:rsidRPr="008225D9" w:rsidTr="00A35448">
        <w:trPr>
          <w:trHeight w:val="427"/>
        </w:trPr>
        <w:tc>
          <w:tcPr>
            <w:tcW w:w="572" w:type="dxa"/>
          </w:tcPr>
          <w:p w:rsidR="00251F32" w:rsidRPr="008225D9" w:rsidRDefault="00340F78" w:rsidP="00D209CD">
            <w:pPr>
              <w:ind w:firstLine="454"/>
              <w:contextualSpacing/>
              <w:jc w:val="both"/>
              <w:rPr>
                <w:sz w:val="28"/>
                <w:szCs w:val="28"/>
              </w:rPr>
            </w:pPr>
            <w:r w:rsidRPr="008225D9">
              <w:rPr>
                <w:sz w:val="28"/>
                <w:szCs w:val="28"/>
                <w:lang w:val="ru-RU"/>
              </w:rPr>
              <w:lastRenderedPageBreak/>
              <w:t>7</w:t>
            </w:r>
            <w:r w:rsidR="00251F32" w:rsidRPr="008225D9">
              <w:rPr>
                <w:sz w:val="28"/>
                <w:szCs w:val="28"/>
              </w:rPr>
              <w:t>7</w:t>
            </w:r>
          </w:p>
        </w:tc>
        <w:tc>
          <w:tcPr>
            <w:tcW w:w="3528" w:type="dxa"/>
          </w:tcPr>
          <w:p w:rsidR="00251F32" w:rsidRPr="008225D9" w:rsidRDefault="00251F32" w:rsidP="00410227">
            <w:pPr>
              <w:contextualSpacing/>
              <w:jc w:val="both"/>
              <w:rPr>
                <w:sz w:val="28"/>
                <w:szCs w:val="28"/>
              </w:rPr>
            </w:pPr>
            <w:r w:rsidRPr="008225D9">
              <w:rPr>
                <w:sz w:val="28"/>
                <w:szCs w:val="28"/>
              </w:rPr>
              <w:t>Тарихи дерек пен көркем мәтін</w:t>
            </w:r>
          </w:p>
        </w:tc>
        <w:tc>
          <w:tcPr>
            <w:tcW w:w="1682" w:type="dxa"/>
          </w:tcPr>
          <w:p w:rsidR="00251F32" w:rsidRPr="008225D9" w:rsidRDefault="00251F32" w:rsidP="00410227">
            <w:pPr>
              <w:contextualSpacing/>
              <w:jc w:val="both"/>
              <w:rPr>
                <w:sz w:val="28"/>
                <w:szCs w:val="28"/>
              </w:rPr>
            </w:pPr>
            <w:r w:rsidRPr="008225D9">
              <w:rPr>
                <w:sz w:val="28"/>
                <w:szCs w:val="28"/>
              </w:rPr>
              <w:t>13.06.2022-</w:t>
            </w:r>
          </w:p>
          <w:p w:rsidR="00251F32" w:rsidRPr="008225D9" w:rsidRDefault="00251F32" w:rsidP="00410227">
            <w:pPr>
              <w:contextualSpacing/>
              <w:jc w:val="both"/>
              <w:rPr>
                <w:sz w:val="28"/>
                <w:szCs w:val="28"/>
                <w:highlight w:val="yellow"/>
              </w:rPr>
            </w:pPr>
            <w:r w:rsidRPr="008225D9">
              <w:rPr>
                <w:sz w:val="28"/>
                <w:szCs w:val="28"/>
              </w:rPr>
              <w:t>14.06.2022</w:t>
            </w:r>
          </w:p>
        </w:tc>
        <w:tc>
          <w:tcPr>
            <w:tcW w:w="1927" w:type="dxa"/>
          </w:tcPr>
          <w:p w:rsidR="00251F32" w:rsidRPr="008225D9" w:rsidRDefault="00251F32" w:rsidP="00D209CD">
            <w:pPr>
              <w:ind w:firstLine="454"/>
              <w:contextualSpacing/>
              <w:jc w:val="both"/>
              <w:rPr>
                <w:sz w:val="28"/>
                <w:szCs w:val="28"/>
              </w:rPr>
            </w:pPr>
            <w:r w:rsidRPr="008225D9">
              <w:rPr>
                <w:sz w:val="28"/>
                <w:szCs w:val="28"/>
              </w:rPr>
              <w:t xml:space="preserve">Дүйсенбі </w:t>
            </w:r>
          </w:p>
          <w:p w:rsidR="00251F32" w:rsidRPr="008225D9" w:rsidRDefault="00251F32" w:rsidP="00D209CD">
            <w:pPr>
              <w:ind w:firstLine="454"/>
              <w:contextualSpacing/>
              <w:jc w:val="both"/>
              <w:rPr>
                <w:sz w:val="28"/>
                <w:szCs w:val="28"/>
              </w:rPr>
            </w:pPr>
            <w:r w:rsidRPr="008225D9">
              <w:rPr>
                <w:sz w:val="28"/>
                <w:szCs w:val="28"/>
              </w:rPr>
              <w:t>Сейсенбі</w:t>
            </w:r>
          </w:p>
        </w:tc>
        <w:tc>
          <w:tcPr>
            <w:tcW w:w="1881" w:type="dxa"/>
          </w:tcPr>
          <w:p w:rsidR="00251F32" w:rsidRPr="008225D9" w:rsidRDefault="00251F32" w:rsidP="00D209CD">
            <w:pPr>
              <w:ind w:firstLine="454"/>
              <w:contextualSpacing/>
              <w:jc w:val="both"/>
              <w:rPr>
                <w:sz w:val="28"/>
                <w:szCs w:val="28"/>
              </w:rPr>
            </w:pPr>
            <w:r w:rsidRPr="008225D9">
              <w:rPr>
                <w:sz w:val="28"/>
                <w:szCs w:val="28"/>
              </w:rPr>
              <w:t>1</w:t>
            </w:r>
            <w:r w:rsidRPr="008225D9">
              <w:rPr>
                <w:sz w:val="28"/>
                <w:szCs w:val="28"/>
                <w:lang w:val="en-US"/>
              </w:rPr>
              <w:t>2</w:t>
            </w:r>
            <w:r w:rsidRPr="008225D9">
              <w:rPr>
                <w:sz w:val="28"/>
                <w:szCs w:val="28"/>
              </w:rPr>
              <w:t xml:space="preserve"> сағат</w:t>
            </w:r>
          </w:p>
        </w:tc>
      </w:tr>
      <w:tr w:rsidR="00251F32" w:rsidRPr="008225D9" w:rsidTr="00A35448">
        <w:trPr>
          <w:trHeight w:val="547"/>
        </w:trPr>
        <w:tc>
          <w:tcPr>
            <w:tcW w:w="572" w:type="dxa"/>
          </w:tcPr>
          <w:p w:rsidR="00251F32" w:rsidRPr="008225D9" w:rsidRDefault="00340F78" w:rsidP="00D209CD">
            <w:pPr>
              <w:ind w:firstLine="454"/>
              <w:contextualSpacing/>
              <w:jc w:val="both"/>
              <w:rPr>
                <w:sz w:val="28"/>
                <w:szCs w:val="28"/>
              </w:rPr>
            </w:pPr>
            <w:r w:rsidRPr="008225D9">
              <w:rPr>
                <w:sz w:val="28"/>
                <w:szCs w:val="28"/>
                <w:lang w:val="ru-RU"/>
              </w:rPr>
              <w:t>8</w:t>
            </w:r>
            <w:r w:rsidR="00251F32" w:rsidRPr="008225D9">
              <w:rPr>
                <w:sz w:val="28"/>
                <w:szCs w:val="28"/>
              </w:rPr>
              <w:t>8</w:t>
            </w:r>
          </w:p>
        </w:tc>
        <w:tc>
          <w:tcPr>
            <w:tcW w:w="3528" w:type="dxa"/>
          </w:tcPr>
          <w:p w:rsidR="00251F32" w:rsidRPr="008225D9" w:rsidRDefault="00251F32" w:rsidP="00410227">
            <w:pPr>
              <w:contextualSpacing/>
              <w:jc w:val="both"/>
              <w:rPr>
                <w:sz w:val="28"/>
                <w:szCs w:val="28"/>
              </w:rPr>
            </w:pPr>
            <w:r w:rsidRPr="008225D9">
              <w:rPr>
                <w:sz w:val="28"/>
                <w:szCs w:val="28"/>
              </w:rPr>
              <w:t>Қазіргі қазақ прозасындағы ерекшеліктер, тарихи дискурс категориясының көрінісі. Қорытынды</w:t>
            </w:r>
          </w:p>
        </w:tc>
        <w:tc>
          <w:tcPr>
            <w:tcW w:w="1682" w:type="dxa"/>
          </w:tcPr>
          <w:p w:rsidR="00251F32" w:rsidRPr="008225D9" w:rsidRDefault="00251F32" w:rsidP="00410227">
            <w:pPr>
              <w:contextualSpacing/>
              <w:jc w:val="both"/>
              <w:rPr>
                <w:sz w:val="28"/>
                <w:szCs w:val="28"/>
                <w:highlight w:val="yellow"/>
              </w:rPr>
            </w:pPr>
            <w:r w:rsidRPr="008225D9">
              <w:rPr>
                <w:sz w:val="28"/>
                <w:szCs w:val="28"/>
              </w:rPr>
              <w:t>15.06.2022-17.06.2022</w:t>
            </w:r>
          </w:p>
        </w:tc>
        <w:tc>
          <w:tcPr>
            <w:tcW w:w="1927" w:type="dxa"/>
          </w:tcPr>
          <w:p w:rsidR="00251F32" w:rsidRPr="008225D9" w:rsidRDefault="00251F32" w:rsidP="00D209CD">
            <w:pPr>
              <w:ind w:firstLine="454"/>
              <w:contextualSpacing/>
              <w:jc w:val="both"/>
              <w:rPr>
                <w:sz w:val="28"/>
                <w:szCs w:val="28"/>
              </w:rPr>
            </w:pPr>
            <w:r w:rsidRPr="008225D9">
              <w:rPr>
                <w:sz w:val="28"/>
                <w:szCs w:val="28"/>
              </w:rPr>
              <w:t>Сәрсенбі</w:t>
            </w:r>
          </w:p>
          <w:p w:rsidR="00251F32" w:rsidRPr="008225D9" w:rsidRDefault="00251F32" w:rsidP="00D209CD">
            <w:pPr>
              <w:ind w:firstLine="454"/>
              <w:contextualSpacing/>
              <w:jc w:val="both"/>
              <w:rPr>
                <w:sz w:val="28"/>
                <w:szCs w:val="28"/>
              </w:rPr>
            </w:pPr>
            <w:r w:rsidRPr="008225D9">
              <w:rPr>
                <w:sz w:val="28"/>
                <w:szCs w:val="28"/>
              </w:rPr>
              <w:t xml:space="preserve">Бейсенбі </w:t>
            </w:r>
          </w:p>
          <w:p w:rsidR="00251F32" w:rsidRPr="008225D9" w:rsidRDefault="00251F32" w:rsidP="00D209CD">
            <w:pPr>
              <w:ind w:firstLine="454"/>
              <w:contextualSpacing/>
              <w:jc w:val="both"/>
              <w:rPr>
                <w:sz w:val="28"/>
                <w:szCs w:val="28"/>
              </w:rPr>
            </w:pPr>
            <w:r w:rsidRPr="008225D9">
              <w:rPr>
                <w:sz w:val="28"/>
                <w:szCs w:val="28"/>
              </w:rPr>
              <w:t>Жұма</w:t>
            </w:r>
          </w:p>
        </w:tc>
        <w:tc>
          <w:tcPr>
            <w:tcW w:w="1881" w:type="dxa"/>
          </w:tcPr>
          <w:p w:rsidR="00251F32" w:rsidRPr="008225D9" w:rsidRDefault="00251F32" w:rsidP="00D209CD">
            <w:pPr>
              <w:ind w:firstLine="454"/>
              <w:contextualSpacing/>
              <w:jc w:val="both"/>
              <w:rPr>
                <w:sz w:val="28"/>
                <w:szCs w:val="28"/>
              </w:rPr>
            </w:pPr>
            <w:r w:rsidRPr="008225D9">
              <w:rPr>
                <w:sz w:val="28"/>
                <w:szCs w:val="28"/>
              </w:rPr>
              <w:t>1</w:t>
            </w:r>
            <w:r w:rsidRPr="008225D9">
              <w:rPr>
                <w:sz w:val="28"/>
                <w:szCs w:val="28"/>
                <w:lang w:val="en-US"/>
              </w:rPr>
              <w:t>8</w:t>
            </w:r>
            <w:r w:rsidRPr="008225D9">
              <w:rPr>
                <w:sz w:val="28"/>
                <w:szCs w:val="28"/>
              </w:rPr>
              <w:t xml:space="preserve"> сағат</w:t>
            </w:r>
          </w:p>
        </w:tc>
      </w:tr>
      <w:tr w:rsidR="00251F32" w:rsidRPr="008225D9" w:rsidTr="00A35448">
        <w:trPr>
          <w:trHeight w:val="222"/>
        </w:trPr>
        <w:tc>
          <w:tcPr>
            <w:tcW w:w="572" w:type="dxa"/>
          </w:tcPr>
          <w:p w:rsidR="00251F32" w:rsidRPr="008225D9" w:rsidRDefault="00251F32" w:rsidP="00D209CD">
            <w:pPr>
              <w:ind w:firstLine="454"/>
              <w:contextualSpacing/>
              <w:jc w:val="both"/>
              <w:rPr>
                <w:sz w:val="28"/>
                <w:szCs w:val="28"/>
              </w:rPr>
            </w:pPr>
          </w:p>
        </w:tc>
        <w:tc>
          <w:tcPr>
            <w:tcW w:w="3528" w:type="dxa"/>
          </w:tcPr>
          <w:p w:rsidR="00251F32" w:rsidRPr="008225D9" w:rsidRDefault="00251F32" w:rsidP="00D209CD">
            <w:pPr>
              <w:ind w:firstLine="454"/>
              <w:contextualSpacing/>
              <w:jc w:val="both"/>
              <w:rPr>
                <w:b/>
                <w:bCs/>
                <w:sz w:val="28"/>
                <w:szCs w:val="28"/>
              </w:rPr>
            </w:pPr>
            <w:r w:rsidRPr="008225D9">
              <w:rPr>
                <w:b/>
                <w:bCs/>
                <w:sz w:val="28"/>
                <w:szCs w:val="28"/>
              </w:rPr>
              <w:t>Барлығы</w:t>
            </w:r>
          </w:p>
        </w:tc>
        <w:tc>
          <w:tcPr>
            <w:tcW w:w="1682" w:type="dxa"/>
          </w:tcPr>
          <w:p w:rsidR="00251F32" w:rsidRPr="008225D9" w:rsidRDefault="00251F32" w:rsidP="00D209CD">
            <w:pPr>
              <w:ind w:firstLine="454"/>
              <w:contextualSpacing/>
              <w:jc w:val="both"/>
              <w:rPr>
                <w:b/>
                <w:bCs/>
                <w:sz w:val="28"/>
                <w:szCs w:val="28"/>
                <w:highlight w:val="yellow"/>
              </w:rPr>
            </w:pPr>
          </w:p>
        </w:tc>
        <w:tc>
          <w:tcPr>
            <w:tcW w:w="1927" w:type="dxa"/>
          </w:tcPr>
          <w:p w:rsidR="00251F32" w:rsidRPr="008225D9" w:rsidRDefault="00251F32" w:rsidP="00D209CD">
            <w:pPr>
              <w:ind w:firstLine="454"/>
              <w:contextualSpacing/>
              <w:jc w:val="both"/>
              <w:rPr>
                <w:b/>
                <w:bCs/>
                <w:sz w:val="28"/>
                <w:szCs w:val="28"/>
              </w:rPr>
            </w:pPr>
          </w:p>
        </w:tc>
        <w:tc>
          <w:tcPr>
            <w:tcW w:w="1881" w:type="dxa"/>
          </w:tcPr>
          <w:p w:rsidR="00251F32" w:rsidRPr="008225D9" w:rsidRDefault="00251F32" w:rsidP="00D209CD">
            <w:pPr>
              <w:ind w:firstLine="454"/>
              <w:contextualSpacing/>
              <w:jc w:val="both"/>
              <w:rPr>
                <w:b/>
                <w:bCs/>
                <w:sz w:val="28"/>
                <w:szCs w:val="28"/>
              </w:rPr>
            </w:pPr>
            <w:r w:rsidRPr="008225D9">
              <w:rPr>
                <w:b/>
                <w:bCs/>
                <w:sz w:val="28"/>
                <w:szCs w:val="28"/>
              </w:rPr>
              <w:t>120 сағат</w:t>
            </w:r>
          </w:p>
        </w:tc>
      </w:tr>
    </w:tbl>
    <w:p w:rsidR="00251F32" w:rsidRPr="008225D9" w:rsidRDefault="00251F32" w:rsidP="00D209CD">
      <w:pPr>
        <w:tabs>
          <w:tab w:val="center" w:pos="4961"/>
          <w:tab w:val="left" w:pos="5948"/>
        </w:tabs>
        <w:ind w:firstLine="454"/>
        <w:jc w:val="both"/>
        <w:rPr>
          <w:sz w:val="28"/>
          <w:szCs w:val="28"/>
        </w:rPr>
      </w:pPr>
    </w:p>
    <w:p w:rsidR="00251F32" w:rsidRPr="008225D9" w:rsidRDefault="00251F32" w:rsidP="00D209CD">
      <w:pPr>
        <w:tabs>
          <w:tab w:val="center" w:pos="4961"/>
          <w:tab w:val="left" w:pos="5948"/>
        </w:tabs>
        <w:ind w:firstLine="454"/>
        <w:jc w:val="both"/>
        <w:rPr>
          <w:sz w:val="28"/>
          <w:szCs w:val="28"/>
        </w:rPr>
      </w:pPr>
      <w:r w:rsidRPr="008225D9">
        <w:rPr>
          <w:sz w:val="28"/>
          <w:szCs w:val="28"/>
        </w:rPr>
        <w:t>Сонымен қатар Қазіргі Түрік тілдері және әдебиеттері бөлімінің докторлары Мехмет Кылдыроглу бейдің «Бүгінгі Түрік әдебиетіндегі ақындардың өлеңдерін талдау», Өмер Фарухтың «Модерн әдебиеті», «Түркімен әдебиеті», Самет Азаптың студенттерге жүргізген дәріс, семинар сабақтарына қатысты.</w:t>
      </w:r>
    </w:p>
    <w:p w:rsidR="00251F32" w:rsidRPr="008225D9" w:rsidRDefault="00251F32" w:rsidP="00D209CD">
      <w:pPr>
        <w:tabs>
          <w:tab w:val="center" w:pos="4961"/>
          <w:tab w:val="left" w:pos="5948"/>
        </w:tabs>
        <w:ind w:firstLine="454"/>
        <w:jc w:val="both"/>
        <w:rPr>
          <w:sz w:val="28"/>
          <w:szCs w:val="28"/>
        </w:rPr>
      </w:pPr>
      <w:r w:rsidRPr="008225D9">
        <w:rPr>
          <w:color w:val="000000"/>
          <w:sz w:val="28"/>
          <w:szCs w:val="28"/>
          <w:shd w:val="clear" w:color="auto" w:fill="FFFFFF"/>
        </w:rPr>
        <w:t xml:space="preserve">«8D01701 </w:t>
      </w:r>
      <w:r w:rsidR="00642032" w:rsidRPr="008225D9">
        <w:rPr>
          <w:color w:val="000000"/>
          <w:sz w:val="28"/>
          <w:szCs w:val="28"/>
          <w:shd w:val="clear" w:color="auto" w:fill="FFFFFF"/>
        </w:rPr>
        <w:t>-</w:t>
      </w:r>
      <w:r w:rsidRPr="008225D9">
        <w:rPr>
          <w:color w:val="000000"/>
          <w:sz w:val="28"/>
          <w:szCs w:val="28"/>
          <w:shd w:val="clear" w:color="auto" w:fill="FFFFFF"/>
        </w:rPr>
        <w:t xml:space="preserve"> Қазақ тілі мен әдебиеті» БББ докторанттары Б.Е.Сыздыкова, Б.О.Оразова </w:t>
      </w:r>
      <w:r w:rsidRPr="008225D9">
        <w:rPr>
          <w:sz w:val="28"/>
          <w:szCs w:val="28"/>
        </w:rPr>
        <w:t xml:space="preserve">Ресей Федерациясының Қазан Федералды университетінде </w:t>
      </w:r>
      <w:r w:rsidRPr="008225D9">
        <w:rPr>
          <w:i/>
          <w:sz w:val="28"/>
          <w:szCs w:val="28"/>
        </w:rPr>
        <w:t>«</w:t>
      </w:r>
      <w:r w:rsidRPr="008225D9">
        <w:rPr>
          <w:rStyle w:val="af3"/>
          <w:bCs/>
          <w:i w:val="0"/>
          <w:sz w:val="28"/>
          <w:szCs w:val="28"/>
          <w:shd w:val="clear" w:color="auto" w:fill="FFFFFF"/>
        </w:rPr>
        <w:t>Тюркский фольклор и литература в сравнительном и сопоставительном  изучении в образовательных организациях</w:t>
      </w:r>
      <w:r w:rsidRPr="008225D9">
        <w:rPr>
          <w:i/>
          <w:sz w:val="28"/>
          <w:szCs w:val="28"/>
        </w:rPr>
        <w:t xml:space="preserve">» </w:t>
      </w:r>
      <w:r w:rsidRPr="008225D9">
        <w:rPr>
          <w:sz w:val="28"/>
          <w:szCs w:val="28"/>
        </w:rPr>
        <w:t>тақырыбында қашықтықтан 120 сағаттық ғылыми тағылымдамадан өтті. Ғылыми тағылымдама өту барысында докторанттарға Қазан Федеральды университетінің профессоры, ф.ғ.д. Л.И. Мингазова жетекшілік етті. Тағылымдама өту уақыты 8 кезеңнен тұрды, ол жерде 8 түрлі тақырыптың көлемінде кездесу, ақпарат алмасу, түсіндіру және тәжірибемен бөлісу жұмыстары жасалды. Барлық жұмыстар бағдарлама негізінде ұйымдастырылды және атқарылды (Бағдарлама есепке қосымша ретінде беріледі). Әр кездесу онлайн түрде, Microsoft Teams  форматында өтті. Кездесу кезінде жаңартылған білім беру жүйесі, әлемде болып жатқан ғылыми өзгерістер, жаңа ғылыми бағыттар жөнінде, білім берудегі мәдениаралық қарым-қатынас, әдебиет, тіл ғылымы, психология ғылымы аясындағы ғылыми ізденістер, түркі халықтарының ортақ мәдениеті мен әдебиетіне қатысты көптеген ақпараттармен алмасты.</w:t>
      </w:r>
    </w:p>
    <w:p w:rsidR="000B0436" w:rsidRPr="008225D9" w:rsidRDefault="000B0436" w:rsidP="00D209CD">
      <w:pPr>
        <w:widowControl/>
        <w:adjustRightInd w:val="0"/>
        <w:ind w:firstLine="454"/>
        <w:jc w:val="both"/>
        <w:rPr>
          <w:rFonts w:eastAsiaTheme="minorHAnsi"/>
          <w:i/>
          <w:color w:val="000000"/>
          <w:sz w:val="28"/>
          <w:szCs w:val="28"/>
        </w:rPr>
      </w:pPr>
    </w:p>
    <w:p w:rsidR="000B0436" w:rsidRPr="008225D9" w:rsidRDefault="000B0436"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c) диссертациялық зерттеудің мазмұны ұлттық басымдықтарды, мемлекеттік бағдарламаларды, іргелі немесе қолданбалы зерттеулер бағдарламаларын іске асыруға бағытталған; </w:t>
      </w:r>
    </w:p>
    <w:p w:rsidR="00F37A0B" w:rsidRPr="008225D9" w:rsidRDefault="00F37A0B" w:rsidP="00D209CD">
      <w:pPr>
        <w:widowControl/>
        <w:adjustRightInd w:val="0"/>
        <w:ind w:firstLine="454"/>
        <w:jc w:val="both"/>
        <w:rPr>
          <w:rFonts w:eastAsiaTheme="minorHAnsi"/>
          <w:color w:val="000000"/>
          <w:sz w:val="28"/>
          <w:szCs w:val="28"/>
        </w:rPr>
      </w:pPr>
      <w:r w:rsidRPr="008225D9">
        <w:rPr>
          <w:color w:val="000000"/>
          <w:sz w:val="28"/>
          <w:szCs w:val="28"/>
          <w:shd w:val="clear" w:color="auto" w:fill="FFFFFF"/>
        </w:rPr>
        <w:t xml:space="preserve">«8D01701 </w:t>
      </w:r>
      <w:r w:rsidR="00642032" w:rsidRPr="008225D9">
        <w:rPr>
          <w:color w:val="000000"/>
          <w:sz w:val="28"/>
          <w:szCs w:val="28"/>
          <w:shd w:val="clear" w:color="auto" w:fill="FFFFFF"/>
        </w:rPr>
        <w:t>-</w:t>
      </w:r>
      <w:r w:rsidRPr="008225D9">
        <w:rPr>
          <w:color w:val="000000"/>
          <w:sz w:val="28"/>
          <w:szCs w:val="28"/>
          <w:shd w:val="clear" w:color="auto" w:fill="FFFFFF"/>
        </w:rPr>
        <w:t xml:space="preserve"> Қазақ тілі мен әдебиеті» БББ</w:t>
      </w:r>
      <w:r w:rsidRPr="008225D9">
        <w:rPr>
          <w:rFonts w:eastAsiaTheme="minorHAnsi"/>
          <w:i/>
          <w:color w:val="000000"/>
          <w:sz w:val="28"/>
          <w:szCs w:val="28"/>
        </w:rPr>
        <w:t xml:space="preserve"> </w:t>
      </w:r>
      <w:r w:rsidRPr="008225D9">
        <w:rPr>
          <w:rFonts w:eastAsiaTheme="minorHAnsi"/>
          <w:color w:val="000000"/>
          <w:sz w:val="28"/>
          <w:szCs w:val="28"/>
        </w:rPr>
        <w:t>білім алушылары өздерінің зерттеу жұмыстарында ұлттық басымдықтарды, мемлекеттік бағдарламаларды, іргелі немесе қолданбалы зерттеулер бағдарламаларын іске асыру</w:t>
      </w:r>
      <w:r w:rsidR="00A57235" w:rsidRPr="008225D9">
        <w:rPr>
          <w:rFonts w:eastAsiaTheme="minorHAnsi"/>
          <w:color w:val="000000"/>
          <w:sz w:val="28"/>
          <w:szCs w:val="28"/>
        </w:rPr>
        <w:t xml:space="preserve">ды көздейді. Осыған </w:t>
      </w:r>
      <w:r w:rsidR="0079545B" w:rsidRPr="008225D9">
        <w:rPr>
          <w:rFonts w:eastAsiaTheme="minorHAnsi"/>
          <w:color w:val="000000"/>
          <w:sz w:val="28"/>
          <w:szCs w:val="28"/>
        </w:rPr>
        <w:t>ба</w:t>
      </w:r>
      <w:r w:rsidR="00A57235" w:rsidRPr="008225D9">
        <w:rPr>
          <w:rFonts w:eastAsiaTheme="minorHAnsi"/>
          <w:color w:val="000000"/>
          <w:sz w:val="28"/>
          <w:szCs w:val="28"/>
        </w:rPr>
        <w:t xml:space="preserve">йланысты </w:t>
      </w:r>
      <w:r w:rsidRPr="008225D9">
        <w:rPr>
          <w:sz w:val="28"/>
          <w:szCs w:val="28"/>
        </w:rPr>
        <w:t xml:space="preserve">жергілікті теледидар, газет, журнал, БАҚ-та білім беру үдерісі мен жоғары оқу орындарына қатысты  өзекті мәселелер бойынша жиі баяндамалар жасайды. Ол үшін университеттің баспа қызметінің ресурстары мен мүмкіндіктері пайдаланылады.  </w:t>
      </w:r>
    </w:p>
    <w:p w:rsidR="00F37A0B" w:rsidRPr="008225D9" w:rsidRDefault="00F37A0B" w:rsidP="00D209CD">
      <w:pPr>
        <w:pBdr>
          <w:bottom w:val="single" w:sz="4" w:space="14" w:color="FFFFFF"/>
        </w:pBdr>
        <w:tabs>
          <w:tab w:val="left" w:pos="709"/>
          <w:tab w:val="left" w:pos="3690"/>
        </w:tabs>
        <w:ind w:firstLine="454"/>
        <w:jc w:val="both"/>
        <w:rPr>
          <w:sz w:val="28"/>
          <w:szCs w:val="28"/>
        </w:rPr>
      </w:pPr>
      <w:r w:rsidRPr="008225D9">
        <w:rPr>
          <w:sz w:val="28"/>
          <w:szCs w:val="28"/>
        </w:rPr>
        <w:t xml:space="preserve">Білім беру бағдарламасының мақсаты: қазақ тілі мен әдебиеті ғылыми саласында білімді жүйелендіруді қалыптастыру мен инновациялық  технологияларды қолданысқа енгізу мақсатында лингвистикалық және </w:t>
      </w:r>
      <w:r w:rsidRPr="008225D9">
        <w:rPr>
          <w:sz w:val="28"/>
          <w:szCs w:val="28"/>
        </w:rPr>
        <w:lastRenderedPageBreak/>
        <w:t>әдебиеттану үдерісі мен құбылыстарын жетік меңгерген PhD докторанттарды дайындайды.</w:t>
      </w:r>
    </w:p>
    <w:p w:rsidR="000B0436" w:rsidRPr="008225D9" w:rsidRDefault="00F37A0B" w:rsidP="00D209CD">
      <w:pPr>
        <w:pBdr>
          <w:bottom w:val="single" w:sz="4" w:space="14" w:color="FFFFFF"/>
        </w:pBdr>
        <w:tabs>
          <w:tab w:val="left" w:pos="709"/>
          <w:tab w:val="left" w:pos="3690"/>
        </w:tabs>
        <w:ind w:firstLine="454"/>
        <w:jc w:val="both"/>
        <w:rPr>
          <w:sz w:val="28"/>
          <w:szCs w:val="28"/>
        </w:rPr>
      </w:pPr>
      <w:r w:rsidRPr="008225D9">
        <w:rPr>
          <w:bCs/>
          <w:iCs/>
          <w:sz w:val="28"/>
          <w:szCs w:val="28"/>
        </w:rPr>
        <w:t xml:space="preserve">Жоспарланған нәтижелер: кәсіби мазмұнда халықаралық дереккөздерден ақпарат ала отырып, ғылыми мақалалар </w:t>
      </w:r>
      <w:r w:rsidR="00A57235" w:rsidRPr="008225D9">
        <w:rPr>
          <w:bCs/>
          <w:iCs/>
          <w:sz w:val="28"/>
          <w:szCs w:val="28"/>
        </w:rPr>
        <w:t>дайындайды, халықаралық және әр</w:t>
      </w:r>
      <w:r w:rsidRPr="008225D9">
        <w:rPr>
          <w:bCs/>
          <w:iCs/>
          <w:sz w:val="28"/>
          <w:szCs w:val="28"/>
        </w:rPr>
        <w:t xml:space="preserve">түрлі конференцияларда, </w:t>
      </w:r>
      <w:r w:rsidR="00642032" w:rsidRPr="008225D9">
        <w:rPr>
          <w:bCs/>
          <w:iCs/>
          <w:sz w:val="28"/>
          <w:szCs w:val="28"/>
        </w:rPr>
        <w:t xml:space="preserve">ғылыми семинарларда баяндама жасайды, ғылыми жобаларға қатысады, шетелдік және отандық баспасөзге мақала жариялайды. </w:t>
      </w:r>
      <w:r w:rsidRPr="008225D9">
        <w:rPr>
          <w:bCs/>
          <w:iCs/>
          <w:sz w:val="28"/>
          <w:szCs w:val="28"/>
        </w:rPr>
        <w:t xml:space="preserve"> Докторанттың ғылыми-зерттеу жұмысының нәтижесі – докторлық диссертация болып табылады.</w:t>
      </w:r>
      <w:r w:rsidR="00A065C5" w:rsidRPr="008225D9">
        <w:rPr>
          <w:bCs/>
          <w:iCs/>
          <w:sz w:val="28"/>
          <w:szCs w:val="28"/>
        </w:rPr>
        <w:t xml:space="preserve"> </w:t>
      </w:r>
      <w:r w:rsidRPr="008225D9">
        <w:rPr>
          <w:sz w:val="28"/>
          <w:szCs w:val="28"/>
          <w:shd w:val="clear" w:color="auto" w:fill="FFFFFF"/>
        </w:rPr>
        <w:t xml:space="preserve">Зерттеу жасау үшін мақсат-міндетін белгілеп, тақырыптың өзектілігін анықтайды, зерттеудің методикасы мен </w:t>
      </w:r>
      <w:r w:rsidR="00642032" w:rsidRPr="008225D9">
        <w:rPr>
          <w:sz w:val="28"/>
          <w:szCs w:val="28"/>
          <w:shd w:val="clear" w:color="auto" w:fill="FFFFFF"/>
        </w:rPr>
        <w:t xml:space="preserve">методологиясын </w:t>
      </w:r>
      <w:r w:rsidRPr="008225D9">
        <w:rPr>
          <w:sz w:val="28"/>
          <w:szCs w:val="28"/>
          <w:shd w:val="clear" w:color="auto" w:fill="FFFFFF"/>
        </w:rPr>
        <w:t>меңгереді, зерттеу обьектісі мен дерек көздерін айқындап, ғылыми еңбектерді оқып, саралайды, зерттеуге қажет материалдар жинайды. Диссертациялық зерттеу тақырыбы бойынша мәліметтер базасын құрады.</w:t>
      </w:r>
      <w:r w:rsidR="00A065C5" w:rsidRPr="008225D9">
        <w:rPr>
          <w:bCs/>
          <w:iCs/>
          <w:sz w:val="28"/>
          <w:szCs w:val="28"/>
        </w:rPr>
        <w:t xml:space="preserve"> </w:t>
      </w:r>
      <w:r w:rsidRPr="008225D9">
        <w:rPr>
          <w:sz w:val="28"/>
          <w:szCs w:val="28"/>
        </w:rPr>
        <w:t>Аудиториямен жұмыс жасау барысында коммуникацияның түрлі  салаларындағы әдістерді таңдауға; коммуникативтік     стратегияларды және тәсілдерді болашақ кәсіби қызметінд</w:t>
      </w:r>
      <w:r w:rsidR="00A57235" w:rsidRPr="008225D9">
        <w:rPr>
          <w:sz w:val="28"/>
          <w:szCs w:val="28"/>
        </w:rPr>
        <w:t>е оңтайлы пайдалануға қабілетті болып шығады.</w:t>
      </w:r>
    </w:p>
    <w:tbl>
      <w:tblPr>
        <w:tblStyle w:val="ab"/>
        <w:tblW w:w="0" w:type="auto"/>
        <w:tblLook w:val="04A0" w:firstRow="1" w:lastRow="0" w:firstColumn="1" w:lastColumn="0" w:noHBand="0" w:noVBand="1"/>
      </w:tblPr>
      <w:tblGrid>
        <w:gridCol w:w="1554"/>
        <w:gridCol w:w="1731"/>
        <w:gridCol w:w="2083"/>
        <w:gridCol w:w="2222"/>
        <w:gridCol w:w="1974"/>
      </w:tblGrid>
      <w:tr w:rsidR="00205004" w:rsidRPr="008225D9" w:rsidTr="00205004">
        <w:trPr>
          <w:trHeight w:val="249"/>
        </w:trPr>
        <w:tc>
          <w:tcPr>
            <w:tcW w:w="1700" w:type="dxa"/>
          </w:tcPr>
          <w:p w:rsidR="00205004" w:rsidRPr="008225D9" w:rsidRDefault="00205004" w:rsidP="00EF6132">
            <w:pPr>
              <w:rPr>
                <w:sz w:val="28"/>
                <w:szCs w:val="28"/>
              </w:rPr>
            </w:pPr>
            <w:r w:rsidRPr="008225D9">
              <w:rPr>
                <w:sz w:val="28"/>
                <w:szCs w:val="28"/>
              </w:rPr>
              <w:t>Аты-жөні</w:t>
            </w:r>
          </w:p>
        </w:tc>
        <w:tc>
          <w:tcPr>
            <w:tcW w:w="1526" w:type="dxa"/>
          </w:tcPr>
          <w:p w:rsidR="00205004" w:rsidRPr="008225D9" w:rsidRDefault="00205004" w:rsidP="00EF6132">
            <w:pPr>
              <w:rPr>
                <w:sz w:val="28"/>
                <w:szCs w:val="28"/>
              </w:rPr>
            </w:pPr>
            <w:r w:rsidRPr="008225D9">
              <w:rPr>
                <w:sz w:val="28"/>
                <w:szCs w:val="28"/>
              </w:rPr>
              <w:t>Білім беру бағдарламасы</w:t>
            </w:r>
          </w:p>
        </w:tc>
        <w:tc>
          <w:tcPr>
            <w:tcW w:w="1950" w:type="dxa"/>
          </w:tcPr>
          <w:p w:rsidR="00205004" w:rsidRPr="008225D9" w:rsidRDefault="00205004" w:rsidP="00EF6132">
            <w:pPr>
              <w:rPr>
                <w:sz w:val="28"/>
                <w:szCs w:val="28"/>
              </w:rPr>
            </w:pPr>
            <w:r w:rsidRPr="008225D9">
              <w:rPr>
                <w:sz w:val="28"/>
                <w:szCs w:val="28"/>
              </w:rPr>
              <w:t>Тақырыбы</w:t>
            </w:r>
          </w:p>
        </w:tc>
        <w:tc>
          <w:tcPr>
            <w:tcW w:w="2174" w:type="dxa"/>
          </w:tcPr>
          <w:p w:rsidR="00205004" w:rsidRPr="008225D9" w:rsidRDefault="00205004" w:rsidP="00EF6132">
            <w:pPr>
              <w:rPr>
                <w:sz w:val="28"/>
                <w:szCs w:val="28"/>
              </w:rPr>
            </w:pPr>
            <w:r w:rsidRPr="008225D9">
              <w:rPr>
                <w:sz w:val="28"/>
                <w:szCs w:val="28"/>
              </w:rPr>
              <w:t>Ғылыми кеңесшісі</w:t>
            </w:r>
          </w:p>
        </w:tc>
        <w:tc>
          <w:tcPr>
            <w:tcW w:w="2214" w:type="dxa"/>
          </w:tcPr>
          <w:p w:rsidR="00205004" w:rsidRPr="008225D9" w:rsidRDefault="00205004" w:rsidP="00EF6132">
            <w:pPr>
              <w:rPr>
                <w:sz w:val="28"/>
                <w:szCs w:val="28"/>
              </w:rPr>
            </w:pPr>
            <w:r w:rsidRPr="008225D9">
              <w:rPr>
                <w:sz w:val="28"/>
                <w:szCs w:val="28"/>
              </w:rPr>
              <w:t>Шетелдік кеңесші</w:t>
            </w:r>
          </w:p>
        </w:tc>
      </w:tr>
      <w:tr w:rsidR="00205004" w:rsidRPr="008225D9" w:rsidTr="00205004">
        <w:trPr>
          <w:trHeight w:val="1260"/>
        </w:trPr>
        <w:tc>
          <w:tcPr>
            <w:tcW w:w="1700" w:type="dxa"/>
          </w:tcPr>
          <w:p w:rsidR="00205004" w:rsidRPr="008225D9" w:rsidRDefault="00205004" w:rsidP="00EF6132">
            <w:pPr>
              <w:rPr>
                <w:sz w:val="28"/>
                <w:szCs w:val="28"/>
              </w:rPr>
            </w:pPr>
            <w:r w:rsidRPr="008225D9">
              <w:rPr>
                <w:sz w:val="28"/>
                <w:szCs w:val="28"/>
              </w:rPr>
              <w:t>Оразова Бакыт Оразовна</w:t>
            </w:r>
          </w:p>
          <w:p w:rsidR="00205004" w:rsidRPr="008225D9" w:rsidRDefault="00205004" w:rsidP="00EF6132">
            <w:pPr>
              <w:rPr>
                <w:sz w:val="28"/>
                <w:szCs w:val="28"/>
              </w:rPr>
            </w:pPr>
            <w:r w:rsidRPr="008225D9">
              <w:rPr>
                <w:sz w:val="28"/>
                <w:szCs w:val="28"/>
              </w:rPr>
              <w:t xml:space="preserve"> (2020-2023)</w:t>
            </w:r>
          </w:p>
        </w:tc>
        <w:tc>
          <w:tcPr>
            <w:tcW w:w="1526" w:type="dxa"/>
          </w:tcPr>
          <w:p w:rsidR="00205004" w:rsidRPr="008225D9" w:rsidRDefault="00205004" w:rsidP="00EF6132">
            <w:pPr>
              <w:rPr>
                <w:sz w:val="28"/>
                <w:szCs w:val="28"/>
              </w:rPr>
            </w:pPr>
            <w:r w:rsidRPr="008225D9">
              <w:rPr>
                <w:color w:val="000000"/>
                <w:sz w:val="28"/>
                <w:szCs w:val="28"/>
                <w:shd w:val="clear" w:color="auto" w:fill="FFFFFF"/>
              </w:rPr>
              <w:t>«8D01701 - Қазақ тілі мен әдебиеті»</w:t>
            </w:r>
          </w:p>
        </w:tc>
        <w:tc>
          <w:tcPr>
            <w:tcW w:w="1950" w:type="dxa"/>
          </w:tcPr>
          <w:p w:rsidR="00205004" w:rsidRPr="008225D9" w:rsidRDefault="00205004" w:rsidP="00EF6132">
            <w:pPr>
              <w:rPr>
                <w:sz w:val="28"/>
                <w:szCs w:val="28"/>
              </w:rPr>
            </w:pPr>
            <w:r w:rsidRPr="008225D9">
              <w:rPr>
                <w:sz w:val="28"/>
                <w:szCs w:val="28"/>
              </w:rPr>
              <w:t>«Қасым Аманжоловтың аудармашылық шеберлігі»</w:t>
            </w:r>
          </w:p>
        </w:tc>
        <w:tc>
          <w:tcPr>
            <w:tcW w:w="2174" w:type="dxa"/>
          </w:tcPr>
          <w:p w:rsidR="00205004" w:rsidRPr="008225D9" w:rsidRDefault="00205004" w:rsidP="00EF6132">
            <w:pPr>
              <w:rPr>
                <w:sz w:val="28"/>
                <w:szCs w:val="28"/>
              </w:rPr>
            </w:pPr>
            <w:r w:rsidRPr="008225D9">
              <w:rPr>
                <w:sz w:val="28"/>
                <w:szCs w:val="28"/>
              </w:rPr>
              <w:t>Ф.ғ.д., профессор Ж.Ж.Жарылғапов</w:t>
            </w:r>
          </w:p>
        </w:tc>
        <w:tc>
          <w:tcPr>
            <w:tcW w:w="2214" w:type="dxa"/>
          </w:tcPr>
          <w:p w:rsidR="00205004" w:rsidRPr="008225D9" w:rsidRDefault="00205004" w:rsidP="00205004">
            <w:pPr>
              <w:rPr>
                <w:sz w:val="28"/>
                <w:szCs w:val="28"/>
              </w:rPr>
            </w:pPr>
            <w:r w:rsidRPr="008225D9">
              <w:rPr>
                <w:sz w:val="28"/>
                <w:szCs w:val="28"/>
              </w:rPr>
              <w:t>Ф.ғ.д., профессор Мигазова Лейла Ихсановна Казань Федералды Университеті. Ресей</w:t>
            </w:r>
          </w:p>
        </w:tc>
      </w:tr>
      <w:tr w:rsidR="00205004" w:rsidRPr="008225D9" w:rsidTr="00205004">
        <w:trPr>
          <w:trHeight w:val="249"/>
        </w:trPr>
        <w:tc>
          <w:tcPr>
            <w:tcW w:w="1700" w:type="dxa"/>
          </w:tcPr>
          <w:p w:rsidR="00205004" w:rsidRPr="008225D9" w:rsidRDefault="00205004" w:rsidP="00EF6132">
            <w:pPr>
              <w:rPr>
                <w:sz w:val="28"/>
                <w:szCs w:val="28"/>
              </w:rPr>
            </w:pPr>
            <w:r w:rsidRPr="008225D9">
              <w:rPr>
                <w:sz w:val="28"/>
                <w:szCs w:val="28"/>
              </w:rPr>
              <w:t>Жакулаев Адил Муратович</w:t>
            </w:r>
          </w:p>
          <w:p w:rsidR="00205004" w:rsidRPr="008225D9" w:rsidRDefault="00205004" w:rsidP="00EF6132">
            <w:pPr>
              <w:rPr>
                <w:sz w:val="28"/>
                <w:szCs w:val="28"/>
              </w:rPr>
            </w:pPr>
            <w:r w:rsidRPr="008225D9">
              <w:rPr>
                <w:sz w:val="28"/>
                <w:szCs w:val="28"/>
              </w:rPr>
              <w:t>(2020-2023)</w:t>
            </w:r>
          </w:p>
        </w:tc>
        <w:tc>
          <w:tcPr>
            <w:tcW w:w="1526" w:type="dxa"/>
          </w:tcPr>
          <w:p w:rsidR="00205004" w:rsidRPr="008225D9" w:rsidRDefault="00205004" w:rsidP="00971153">
            <w:pPr>
              <w:rPr>
                <w:color w:val="000000"/>
                <w:sz w:val="28"/>
                <w:szCs w:val="28"/>
                <w:shd w:val="clear" w:color="auto" w:fill="FFFFFF"/>
              </w:rPr>
            </w:pPr>
            <w:r w:rsidRPr="008225D9">
              <w:rPr>
                <w:color w:val="000000"/>
                <w:sz w:val="28"/>
                <w:szCs w:val="28"/>
                <w:shd w:val="clear" w:color="auto" w:fill="FFFFFF"/>
              </w:rPr>
              <w:t>«8D01701 - Қазақ тілі мен әдебиеті»</w:t>
            </w:r>
          </w:p>
        </w:tc>
        <w:tc>
          <w:tcPr>
            <w:tcW w:w="1950" w:type="dxa"/>
          </w:tcPr>
          <w:p w:rsidR="00205004" w:rsidRPr="008225D9" w:rsidRDefault="00205004" w:rsidP="00EF6132">
            <w:pPr>
              <w:rPr>
                <w:sz w:val="28"/>
                <w:szCs w:val="28"/>
              </w:rPr>
            </w:pPr>
            <w:r w:rsidRPr="008225D9">
              <w:rPr>
                <w:sz w:val="28"/>
                <w:szCs w:val="28"/>
              </w:rPr>
              <w:t>«Қазіргі қазақ прозасындағы тарихи дискурс»</w:t>
            </w:r>
          </w:p>
        </w:tc>
        <w:tc>
          <w:tcPr>
            <w:tcW w:w="2174" w:type="dxa"/>
          </w:tcPr>
          <w:p w:rsidR="00205004" w:rsidRPr="008225D9" w:rsidRDefault="00205004" w:rsidP="00EF6132">
            <w:pPr>
              <w:rPr>
                <w:sz w:val="28"/>
                <w:szCs w:val="28"/>
              </w:rPr>
            </w:pPr>
            <w:r w:rsidRPr="008225D9">
              <w:rPr>
                <w:sz w:val="28"/>
                <w:szCs w:val="28"/>
              </w:rPr>
              <w:t>Ф.ғ.к., қауым профессор С.У.Такиров</w:t>
            </w:r>
          </w:p>
        </w:tc>
        <w:tc>
          <w:tcPr>
            <w:tcW w:w="2214" w:type="dxa"/>
          </w:tcPr>
          <w:p w:rsidR="00205004" w:rsidRPr="008225D9" w:rsidRDefault="00205004" w:rsidP="00EF6132">
            <w:pPr>
              <w:rPr>
                <w:sz w:val="28"/>
                <w:szCs w:val="28"/>
              </w:rPr>
            </w:pPr>
            <w:r w:rsidRPr="008225D9">
              <w:rPr>
                <w:sz w:val="28"/>
                <w:szCs w:val="28"/>
              </w:rPr>
              <w:t xml:space="preserve">Орхан Сойлемез, </w:t>
            </w:r>
            <w:r w:rsidRPr="008225D9">
              <w:rPr>
                <w:sz w:val="28"/>
                <w:szCs w:val="28"/>
                <w:lang w:val="en-US"/>
              </w:rPr>
              <w:t>PhD</w:t>
            </w:r>
            <w:r w:rsidRPr="008225D9">
              <w:rPr>
                <w:sz w:val="28"/>
                <w:szCs w:val="28"/>
              </w:rPr>
              <w:t xml:space="preserve"> докторы (Кастамону, Түркия)</w:t>
            </w:r>
          </w:p>
        </w:tc>
      </w:tr>
      <w:tr w:rsidR="00205004" w:rsidRPr="008225D9" w:rsidTr="00205004">
        <w:trPr>
          <w:trHeight w:val="249"/>
        </w:trPr>
        <w:tc>
          <w:tcPr>
            <w:tcW w:w="1700" w:type="dxa"/>
          </w:tcPr>
          <w:p w:rsidR="00205004" w:rsidRPr="008225D9" w:rsidRDefault="00205004" w:rsidP="00EF6132">
            <w:pPr>
              <w:rPr>
                <w:sz w:val="28"/>
                <w:szCs w:val="28"/>
              </w:rPr>
            </w:pPr>
            <w:r w:rsidRPr="008225D9">
              <w:rPr>
                <w:sz w:val="28"/>
                <w:szCs w:val="28"/>
              </w:rPr>
              <w:t>Каринов Абылай Канатович</w:t>
            </w:r>
          </w:p>
          <w:p w:rsidR="00205004" w:rsidRPr="008225D9" w:rsidRDefault="00205004" w:rsidP="00EF6132">
            <w:pPr>
              <w:rPr>
                <w:sz w:val="28"/>
                <w:szCs w:val="28"/>
              </w:rPr>
            </w:pPr>
            <w:r w:rsidRPr="008225D9">
              <w:rPr>
                <w:sz w:val="28"/>
                <w:szCs w:val="28"/>
              </w:rPr>
              <w:t>(2020-2023)</w:t>
            </w:r>
          </w:p>
        </w:tc>
        <w:tc>
          <w:tcPr>
            <w:tcW w:w="1526" w:type="dxa"/>
          </w:tcPr>
          <w:p w:rsidR="00205004" w:rsidRPr="008225D9" w:rsidRDefault="00205004" w:rsidP="00971153">
            <w:pPr>
              <w:rPr>
                <w:color w:val="000000"/>
                <w:sz w:val="28"/>
                <w:szCs w:val="28"/>
                <w:shd w:val="clear" w:color="auto" w:fill="FFFFFF"/>
              </w:rPr>
            </w:pPr>
            <w:r w:rsidRPr="008225D9">
              <w:rPr>
                <w:color w:val="000000"/>
                <w:sz w:val="28"/>
                <w:szCs w:val="28"/>
                <w:shd w:val="clear" w:color="auto" w:fill="FFFFFF"/>
              </w:rPr>
              <w:t>«8D01701 - Қазақ тілі мен әдебиеті»</w:t>
            </w:r>
          </w:p>
        </w:tc>
        <w:tc>
          <w:tcPr>
            <w:tcW w:w="1950" w:type="dxa"/>
          </w:tcPr>
          <w:p w:rsidR="00205004" w:rsidRPr="008225D9" w:rsidRDefault="00205004" w:rsidP="00EF6132">
            <w:pPr>
              <w:rPr>
                <w:sz w:val="28"/>
                <w:szCs w:val="28"/>
              </w:rPr>
            </w:pPr>
            <w:r w:rsidRPr="008225D9">
              <w:rPr>
                <w:sz w:val="28"/>
                <w:szCs w:val="28"/>
              </w:rPr>
              <w:t>«Қазақ әдебиетіндегі коучингтің методологиясы»</w:t>
            </w:r>
          </w:p>
        </w:tc>
        <w:tc>
          <w:tcPr>
            <w:tcW w:w="2174" w:type="dxa"/>
          </w:tcPr>
          <w:p w:rsidR="00205004" w:rsidRPr="008225D9" w:rsidRDefault="00205004" w:rsidP="00EF6132">
            <w:pPr>
              <w:rPr>
                <w:sz w:val="28"/>
                <w:szCs w:val="28"/>
              </w:rPr>
            </w:pPr>
            <w:r w:rsidRPr="008225D9">
              <w:rPr>
                <w:sz w:val="28"/>
                <w:szCs w:val="28"/>
              </w:rPr>
              <w:t>Ф.ғ.к., қауым профессор С.У.Такиров</w:t>
            </w:r>
          </w:p>
        </w:tc>
        <w:tc>
          <w:tcPr>
            <w:tcW w:w="2214" w:type="dxa"/>
          </w:tcPr>
          <w:p w:rsidR="00205004" w:rsidRPr="008225D9" w:rsidRDefault="00205004" w:rsidP="00EF6132">
            <w:pPr>
              <w:rPr>
                <w:sz w:val="28"/>
                <w:szCs w:val="28"/>
              </w:rPr>
            </w:pPr>
            <w:r w:rsidRPr="008225D9">
              <w:rPr>
                <w:sz w:val="28"/>
                <w:szCs w:val="28"/>
              </w:rPr>
              <w:t xml:space="preserve">Орхан Сойлемез, </w:t>
            </w:r>
            <w:r w:rsidRPr="008225D9">
              <w:rPr>
                <w:sz w:val="28"/>
                <w:szCs w:val="28"/>
                <w:lang w:val="en-US"/>
              </w:rPr>
              <w:t>PhD</w:t>
            </w:r>
            <w:r w:rsidRPr="008225D9">
              <w:rPr>
                <w:sz w:val="28"/>
                <w:szCs w:val="28"/>
              </w:rPr>
              <w:t xml:space="preserve"> докторы (Кастамону, Түркия)</w:t>
            </w:r>
          </w:p>
        </w:tc>
      </w:tr>
      <w:tr w:rsidR="00205004" w:rsidRPr="008225D9" w:rsidTr="00205004">
        <w:trPr>
          <w:trHeight w:val="249"/>
        </w:trPr>
        <w:tc>
          <w:tcPr>
            <w:tcW w:w="1700" w:type="dxa"/>
          </w:tcPr>
          <w:p w:rsidR="00205004" w:rsidRPr="008225D9" w:rsidRDefault="00205004" w:rsidP="00EF6132">
            <w:pPr>
              <w:rPr>
                <w:sz w:val="28"/>
                <w:szCs w:val="28"/>
              </w:rPr>
            </w:pPr>
            <w:r w:rsidRPr="008225D9">
              <w:rPr>
                <w:sz w:val="28"/>
                <w:szCs w:val="28"/>
              </w:rPr>
              <w:t>Смагулова Айзада Муратовна</w:t>
            </w:r>
          </w:p>
          <w:p w:rsidR="00205004" w:rsidRPr="008225D9" w:rsidRDefault="00205004" w:rsidP="00EF6132">
            <w:pPr>
              <w:rPr>
                <w:sz w:val="28"/>
                <w:szCs w:val="28"/>
              </w:rPr>
            </w:pPr>
            <w:r w:rsidRPr="008225D9">
              <w:rPr>
                <w:sz w:val="28"/>
                <w:szCs w:val="28"/>
              </w:rPr>
              <w:t>(2021-2024)</w:t>
            </w:r>
          </w:p>
        </w:tc>
        <w:tc>
          <w:tcPr>
            <w:tcW w:w="1526" w:type="dxa"/>
          </w:tcPr>
          <w:p w:rsidR="00205004" w:rsidRPr="008225D9" w:rsidRDefault="00205004" w:rsidP="00971153">
            <w:pPr>
              <w:rPr>
                <w:color w:val="000000"/>
                <w:sz w:val="28"/>
                <w:szCs w:val="28"/>
                <w:shd w:val="clear" w:color="auto" w:fill="FFFFFF"/>
              </w:rPr>
            </w:pPr>
            <w:r w:rsidRPr="008225D9">
              <w:rPr>
                <w:color w:val="000000"/>
                <w:sz w:val="28"/>
                <w:szCs w:val="28"/>
                <w:shd w:val="clear" w:color="auto" w:fill="FFFFFF"/>
              </w:rPr>
              <w:t>«8D01701 - Қазақ тілі мен әдебиеті»</w:t>
            </w:r>
          </w:p>
        </w:tc>
        <w:tc>
          <w:tcPr>
            <w:tcW w:w="1950" w:type="dxa"/>
          </w:tcPr>
          <w:p w:rsidR="00205004" w:rsidRPr="008225D9" w:rsidRDefault="00205004" w:rsidP="00EF6132">
            <w:pPr>
              <w:rPr>
                <w:sz w:val="28"/>
                <w:szCs w:val="28"/>
              </w:rPr>
            </w:pPr>
            <w:r w:rsidRPr="008225D9">
              <w:rPr>
                <w:sz w:val="28"/>
                <w:szCs w:val="28"/>
              </w:rPr>
              <w:t>«Қазіргі қазақ повестеріндегі драматизм»</w:t>
            </w:r>
          </w:p>
        </w:tc>
        <w:tc>
          <w:tcPr>
            <w:tcW w:w="2174" w:type="dxa"/>
          </w:tcPr>
          <w:p w:rsidR="00205004" w:rsidRPr="008225D9" w:rsidRDefault="00205004" w:rsidP="00EF6132">
            <w:pPr>
              <w:rPr>
                <w:sz w:val="28"/>
                <w:szCs w:val="28"/>
              </w:rPr>
            </w:pPr>
            <w:r w:rsidRPr="008225D9">
              <w:rPr>
                <w:sz w:val="28"/>
                <w:szCs w:val="28"/>
              </w:rPr>
              <w:t>Ф.ғ.к., профессор К.А.Төлеубаева</w:t>
            </w:r>
          </w:p>
        </w:tc>
        <w:tc>
          <w:tcPr>
            <w:tcW w:w="2214" w:type="dxa"/>
          </w:tcPr>
          <w:p w:rsidR="00205004" w:rsidRPr="008225D9" w:rsidRDefault="00205004" w:rsidP="00EF6132">
            <w:pPr>
              <w:rPr>
                <w:sz w:val="28"/>
                <w:szCs w:val="28"/>
              </w:rPr>
            </w:pPr>
            <w:r w:rsidRPr="008225D9">
              <w:rPr>
                <w:sz w:val="28"/>
                <w:szCs w:val="28"/>
              </w:rPr>
              <w:t xml:space="preserve">Орхан Сойлемез, </w:t>
            </w:r>
            <w:r w:rsidRPr="008225D9">
              <w:rPr>
                <w:sz w:val="28"/>
                <w:szCs w:val="28"/>
                <w:lang w:val="en-US"/>
              </w:rPr>
              <w:t>PhD</w:t>
            </w:r>
            <w:r w:rsidRPr="008225D9">
              <w:rPr>
                <w:sz w:val="28"/>
                <w:szCs w:val="28"/>
              </w:rPr>
              <w:t xml:space="preserve"> докторы (Кастамону, Түркия)</w:t>
            </w:r>
          </w:p>
        </w:tc>
      </w:tr>
      <w:tr w:rsidR="00205004" w:rsidRPr="008225D9" w:rsidTr="00205004">
        <w:trPr>
          <w:trHeight w:val="249"/>
        </w:trPr>
        <w:tc>
          <w:tcPr>
            <w:tcW w:w="1700" w:type="dxa"/>
          </w:tcPr>
          <w:p w:rsidR="00205004" w:rsidRPr="008225D9" w:rsidRDefault="00205004" w:rsidP="00EF6132">
            <w:pPr>
              <w:rPr>
                <w:sz w:val="28"/>
                <w:szCs w:val="28"/>
              </w:rPr>
            </w:pPr>
            <w:r w:rsidRPr="008225D9">
              <w:rPr>
                <w:sz w:val="28"/>
                <w:szCs w:val="28"/>
              </w:rPr>
              <w:lastRenderedPageBreak/>
              <w:t>Сыздыкова Биби Ергазыкызы</w:t>
            </w:r>
          </w:p>
          <w:p w:rsidR="00205004" w:rsidRPr="008225D9" w:rsidRDefault="00205004" w:rsidP="00EF6132">
            <w:pPr>
              <w:rPr>
                <w:sz w:val="28"/>
                <w:szCs w:val="28"/>
              </w:rPr>
            </w:pPr>
            <w:r w:rsidRPr="008225D9">
              <w:rPr>
                <w:sz w:val="28"/>
                <w:szCs w:val="28"/>
              </w:rPr>
              <w:t>(2019-2022)</w:t>
            </w:r>
          </w:p>
        </w:tc>
        <w:tc>
          <w:tcPr>
            <w:tcW w:w="1526" w:type="dxa"/>
          </w:tcPr>
          <w:p w:rsidR="00205004" w:rsidRPr="008225D9" w:rsidRDefault="00205004" w:rsidP="00971153">
            <w:pPr>
              <w:rPr>
                <w:color w:val="000000"/>
                <w:sz w:val="28"/>
                <w:szCs w:val="28"/>
                <w:shd w:val="clear" w:color="auto" w:fill="FFFFFF"/>
              </w:rPr>
            </w:pPr>
            <w:r w:rsidRPr="008225D9">
              <w:rPr>
                <w:color w:val="000000"/>
                <w:sz w:val="28"/>
                <w:szCs w:val="28"/>
                <w:shd w:val="clear" w:color="auto" w:fill="FFFFFF"/>
              </w:rPr>
              <w:t>«8D01701 - Қазақ тілі мен әдебиеті»</w:t>
            </w:r>
          </w:p>
        </w:tc>
        <w:tc>
          <w:tcPr>
            <w:tcW w:w="1950" w:type="dxa"/>
          </w:tcPr>
          <w:p w:rsidR="00205004" w:rsidRPr="008225D9" w:rsidRDefault="00205004" w:rsidP="00EF6132">
            <w:pPr>
              <w:rPr>
                <w:sz w:val="28"/>
                <w:szCs w:val="28"/>
              </w:rPr>
            </w:pPr>
            <w:r w:rsidRPr="008225D9">
              <w:rPr>
                <w:sz w:val="28"/>
                <w:szCs w:val="28"/>
              </w:rPr>
              <w:t>«Қазіргі қазақ әңгімелеріндегі мифопоэтикалық аспектілері»</w:t>
            </w:r>
          </w:p>
        </w:tc>
        <w:tc>
          <w:tcPr>
            <w:tcW w:w="2174" w:type="dxa"/>
          </w:tcPr>
          <w:p w:rsidR="00205004" w:rsidRPr="008225D9" w:rsidRDefault="00205004" w:rsidP="00EF6132">
            <w:pPr>
              <w:rPr>
                <w:sz w:val="28"/>
                <w:szCs w:val="28"/>
              </w:rPr>
            </w:pPr>
            <w:r w:rsidRPr="008225D9">
              <w:rPr>
                <w:sz w:val="28"/>
                <w:szCs w:val="28"/>
              </w:rPr>
              <w:t>Ф.ғ.д., профессор Ж.Ж.Жарылғапов</w:t>
            </w:r>
          </w:p>
        </w:tc>
        <w:tc>
          <w:tcPr>
            <w:tcW w:w="2214" w:type="dxa"/>
          </w:tcPr>
          <w:p w:rsidR="00205004" w:rsidRPr="008225D9" w:rsidRDefault="00205004" w:rsidP="00EF6132">
            <w:pPr>
              <w:rPr>
                <w:sz w:val="28"/>
                <w:szCs w:val="28"/>
              </w:rPr>
            </w:pPr>
            <w:r w:rsidRPr="008225D9">
              <w:rPr>
                <w:sz w:val="28"/>
                <w:szCs w:val="28"/>
              </w:rPr>
              <w:t>Ф.ғ.д., профеесор Мигазова Лейла Ихсановна Казань Федералды Университеті. Ресей</w:t>
            </w:r>
          </w:p>
        </w:tc>
      </w:tr>
      <w:tr w:rsidR="00205004" w:rsidRPr="008225D9" w:rsidTr="00205004">
        <w:trPr>
          <w:trHeight w:val="249"/>
        </w:trPr>
        <w:tc>
          <w:tcPr>
            <w:tcW w:w="1700" w:type="dxa"/>
          </w:tcPr>
          <w:p w:rsidR="00205004" w:rsidRPr="008225D9" w:rsidRDefault="00205004" w:rsidP="00EF6132">
            <w:pPr>
              <w:rPr>
                <w:sz w:val="28"/>
                <w:szCs w:val="28"/>
              </w:rPr>
            </w:pPr>
            <w:r w:rsidRPr="008225D9">
              <w:rPr>
                <w:sz w:val="28"/>
                <w:szCs w:val="28"/>
              </w:rPr>
              <w:t>Кутимова Луиза Сабировна</w:t>
            </w:r>
          </w:p>
          <w:p w:rsidR="00205004" w:rsidRPr="008225D9" w:rsidRDefault="00205004" w:rsidP="00EF6132">
            <w:pPr>
              <w:rPr>
                <w:sz w:val="28"/>
                <w:szCs w:val="28"/>
              </w:rPr>
            </w:pPr>
            <w:r w:rsidRPr="008225D9">
              <w:rPr>
                <w:sz w:val="28"/>
                <w:szCs w:val="28"/>
              </w:rPr>
              <w:t>(2021-2024)</w:t>
            </w:r>
          </w:p>
        </w:tc>
        <w:tc>
          <w:tcPr>
            <w:tcW w:w="1526" w:type="dxa"/>
          </w:tcPr>
          <w:p w:rsidR="00205004" w:rsidRPr="008225D9" w:rsidRDefault="00205004" w:rsidP="00971153">
            <w:pPr>
              <w:rPr>
                <w:color w:val="000000"/>
                <w:sz w:val="28"/>
                <w:szCs w:val="28"/>
                <w:shd w:val="clear" w:color="auto" w:fill="FFFFFF"/>
              </w:rPr>
            </w:pPr>
            <w:r w:rsidRPr="008225D9">
              <w:rPr>
                <w:color w:val="000000"/>
                <w:sz w:val="28"/>
                <w:szCs w:val="28"/>
                <w:shd w:val="clear" w:color="auto" w:fill="FFFFFF"/>
              </w:rPr>
              <w:t>«8D01701 - Қазақ тілі мен әдебиеті»</w:t>
            </w:r>
          </w:p>
        </w:tc>
        <w:tc>
          <w:tcPr>
            <w:tcW w:w="1950" w:type="dxa"/>
          </w:tcPr>
          <w:p w:rsidR="00205004" w:rsidRPr="008225D9" w:rsidRDefault="00205004" w:rsidP="00EF6132">
            <w:pPr>
              <w:rPr>
                <w:sz w:val="28"/>
                <w:szCs w:val="28"/>
              </w:rPr>
            </w:pPr>
            <w:r w:rsidRPr="008225D9">
              <w:rPr>
                <w:sz w:val="28"/>
                <w:szCs w:val="28"/>
              </w:rPr>
              <w:t>«Абай шығармалары лексикасының семантикалық-стилистикалық деривациясы»</w:t>
            </w:r>
          </w:p>
        </w:tc>
        <w:tc>
          <w:tcPr>
            <w:tcW w:w="2174" w:type="dxa"/>
          </w:tcPr>
          <w:p w:rsidR="00205004" w:rsidRPr="008225D9" w:rsidRDefault="00205004" w:rsidP="00EF6132">
            <w:pPr>
              <w:rPr>
                <w:sz w:val="28"/>
                <w:szCs w:val="28"/>
              </w:rPr>
            </w:pPr>
            <w:r w:rsidRPr="008225D9">
              <w:rPr>
                <w:sz w:val="28"/>
                <w:szCs w:val="28"/>
              </w:rPr>
              <w:t xml:space="preserve">Ф.ғ.д., профессор </w:t>
            </w:r>
          </w:p>
          <w:p w:rsidR="00205004" w:rsidRPr="008225D9" w:rsidRDefault="00205004" w:rsidP="00EF6132">
            <w:pPr>
              <w:rPr>
                <w:sz w:val="28"/>
                <w:szCs w:val="28"/>
              </w:rPr>
            </w:pPr>
            <w:r w:rsidRPr="008225D9">
              <w:rPr>
                <w:sz w:val="28"/>
                <w:szCs w:val="28"/>
              </w:rPr>
              <w:t>Ш.Ш.Жалмаханов</w:t>
            </w:r>
          </w:p>
        </w:tc>
        <w:tc>
          <w:tcPr>
            <w:tcW w:w="2214" w:type="dxa"/>
          </w:tcPr>
          <w:p w:rsidR="00205004" w:rsidRPr="008225D9" w:rsidRDefault="00205004" w:rsidP="00EF6132">
            <w:pPr>
              <w:rPr>
                <w:sz w:val="28"/>
                <w:szCs w:val="28"/>
              </w:rPr>
            </w:pPr>
            <w:r w:rsidRPr="008225D9">
              <w:rPr>
                <w:sz w:val="28"/>
                <w:szCs w:val="28"/>
              </w:rPr>
              <w:t>Байниязов Аябек, Ардаған университетінің профессоры</w:t>
            </w:r>
          </w:p>
        </w:tc>
      </w:tr>
      <w:tr w:rsidR="00205004" w:rsidRPr="008225D9" w:rsidTr="00205004">
        <w:trPr>
          <w:trHeight w:val="249"/>
        </w:trPr>
        <w:tc>
          <w:tcPr>
            <w:tcW w:w="1700" w:type="dxa"/>
          </w:tcPr>
          <w:p w:rsidR="00205004" w:rsidRPr="008225D9" w:rsidRDefault="00205004" w:rsidP="00EF6132">
            <w:pPr>
              <w:rPr>
                <w:sz w:val="28"/>
                <w:szCs w:val="28"/>
              </w:rPr>
            </w:pPr>
            <w:r w:rsidRPr="008225D9">
              <w:rPr>
                <w:sz w:val="28"/>
                <w:szCs w:val="28"/>
              </w:rPr>
              <w:t>Сейтім Айдана</w:t>
            </w:r>
          </w:p>
          <w:p w:rsidR="00205004" w:rsidRPr="008225D9" w:rsidRDefault="00205004" w:rsidP="00EF6132">
            <w:pPr>
              <w:rPr>
                <w:sz w:val="28"/>
                <w:szCs w:val="28"/>
              </w:rPr>
            </w:pPr>
            <w:r w:rsidRPr="008225D9">
              <w:rPr>
                <w:sz w:val="28"/>
                <w:szCs w:val="28"/>
              </w:rPr>
              <w:t>(2022-2025)</w:t>
            </w:r>
          </w:p>
        </w:tc>
        <w:tc>
          <w:tcPr>
            <w:tcW w:w="1526" w:type="dxa"/>
          </w:tcPr>
          <w:p w:rsidR="00205004" w:rsidRPr="008225D9" w:rsidRDefault="00205004" w:rsidP="00971153">
            <w:pPr>
              <w:rPr>
                <w:color w:val="000000"/>
                <w:sz w:val="28"/>
                <w:szCs w:val="28"/>
                <w:shd w:val="clear" w:color="auto" w:fill="FFFFFF"/>
              </w:rPr>
            </w:pPr>
            <w:r w:rsidRPr="008225D9">
              <w:rPr>
                <w:color w:val="000000"/>
                <w:sz w:val="28"/>
                <w:szCs w:val="28"/>
                <w:shd w:val="clear" w:color="auto" w:fill="FFFFFF"/>
              </w:rPr>
              <w:t>«8D01701 - Қазақ тілі мен әдебиеті»</w:t>
            </w:r>
          </w:p>
        </w:tc>
        <w:tc>
          <w:tcPr>
            <w:tcW w:w="1950" w:type="dxa"/>
          </w:tcPr>
          <w:p w:rsidR="00205004" w:rsidRPr="008225D9" w:rsidRDefault="00205004" w:rsidP="00EF6132">
            <w:pPr>
              <w:rPr>
                <w:sz w:val="28"/>
                <w:szCs w:val="28"/>
              </w:rPr>
            </w:pPr>
            <w:r w:rsidRPr="008225D9">
              <w:rPr>
                <w:sz w:val="28"/>
                <w:szCs w:val="28"/>
              </w:rPr>
              <w:t>«Құсбегілікке қатысты атаулардың лингвистикалық және этномәдени сипаты»</w:t>
            </w:r>
          </w:p>
        </w:tc>
        <w:tc>
          <w:tcPr>
            <w:tcW w:w="2174" w:type="dxa"/>
          </w:tcPr>
          <w:p w:rsidR="00205004" w:rsidRPr="008225D9" w:rsidRDefault="00205004" w:rsidP="00205004">
            <w:pPr>
              <w:rPr>
                <w:sz w:val="28"/>
                <w:szCs w:val="28"/>
              </w:rPr>
            </w:pPr>
            <w:r w:rsidRPr="008225D9">
              <w:rPr>
                <w:sz w:val="28"/>
                <w:szCs w:val="28"/>
              </w:rPr>
              <w:t>Ф.ғ.к., қауым профессор Е.Е.Түйте</w:t>
            </w:r>
          </w:p>
        </w:tc>
        <w:tc>
          <w:tcPr>
            <w:tcW w:w="2214" w:type="dxa"/>
          </w:tcPr>
          <w:p w:rsidR="00205004" w:rsidRPr="008225D9" w:rsidRDefault="00205004" w:rsidP="00EF6132">
            <w:pPr>
              <w:rPr>
                <w:sz w:val="28"/>
                <w:szCs w:val="28"/>
              </w:rPr>
            </w:pPr>
            <w:r w:rsidRPr="008225D9">
              <w:rPr>
                <w:sz w:val="28"/>
                <w:szCs w:val="28"/>
              </w:rPr>
              <w:t>Олизко Наталья Сергеевна, ф.ғ.д., профессор (Челябинск мемлекеттік университеті, Ресей)</w:t>
            </w:r>
          </w:p>
        </w:tc>
      </w:tr>
    </w:tbl>
    <w:p w:rsidR="002B5128" w:rsidRPr="008225D9" w:rsidRDefault="002B5128" w:rsidP="00D209CD">
      <w:pPr>
        <w:widowControl/>
        <w:adjustRightInd w:val="0"/>
        <w:ind w:firstLine="454"/>
        <w:jc w:val="both"/>
        <w:rPr>
          <w:rFonts w:eastAsiaTheme="minorHAnsi"/>
          <w:i/>
          <w:color w:val="000000"/>
          <w:sz w:val="28"/>
          <w:szCs w:val="28"/>
        </w:rPr>
      </w:pPr>
    </w:p>
    <w:p w:rsidR="000B0436" w:rsidRPr="008225D9" w:rsidRDefault="000B0436"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d) модульдік оқыту принципі бойынша құрылған.</w:t>
      </w:r>
    </w:p>
    <w:p w:rsidR="00642032" w:rsidRPr="008225D9" w:rsidRDefault="00642032" w:rsidP="00642032">
      <w:pPr>
        <w:pStyle w:val="af"/>
        <w:ind w:firstLine="454"/>
        <w:jc w:val="both"/>
        <w:rPr>
          <w:rFonts w:ascii="Times New Roman" w:hAnsi="Times New Roman" w:cs="Times New Roman"/>
          <w:color w:val="000000"/>
          <w:sz w:val="28"/>
          <w:szCs w:val="28"/>
          <w:lang w:val="kk-KZ" w:eastAsia="en-US"/>
        </w:rPr>
      </w:pPr>
      <w:r w:rsidRPr="008225D9">
        <w:rPr>
          <w:rFonts w:ascii="Times New Roman" w:hAnsi="Times New Roman" w:cs="Times New Roman"/>
          <w:sz w:val="28"/>
          <w:szCs w:val="28"/>
          <w:lang w:val="kk-KZ"/>
        </w:rPr>
        <w:t>БББ үшін білім беру ортасын жобалау, докторанттарда оқытудың жеке білім беру траекторияларын қалыптастыру және іске асыру, докторантураның модульдік білім беру бағдарламасын әзірлеу, оқу жұмыс жоспары мен МОП пәндерін (жұмыс оқу бағдарламаларын, пәндердің оқу-әдістемелік кешендерін (ПОӘК), элективті каталогтарды оқу-әдістемелік қамтамасыз етуді әзірлеу,</w:t>
      </w:r>
      <w:r w:rsidRPr="008225D9">
        <w:rPr>
          <w:rFonts w:ascii="Times New Roman" w:hAnsi="Times New Roman" w:cs="Times New Roman"/>
          <w:color w:val="000000"/>
          <w:sz w:val="28"/>
          <w:szCs w:val="28"/>
          <w:lang w:val="kk-KZ" w:eastAsia="en-US"/>
        </w:rPr>
        <w:t xml:space="preserve"> оқу-әдістемелік әдебиетті басып шығару жоспарын қалыптастыру, оның орындалуын бақылау және білім алушылардың оқу-әдістемелік әдебиетпен қамтамасыз етілуі жөніндегі есептерді дайындау,</w:t>
      </w:r>
      <w:r w:rsidRPr="008225D9">
        <w:rPr>
          <w:sz w:val="28"/>
          <w:szCs w:val="28"/>
          <w:lang w:val="kk-KZ"/>
        </w:rPr>
        <w:t xml:space="preserve"> </w:t>
      </w:r>
      <w:r w:rsidRPr="008225D9">
        <w:rPr>
          <w:rFonts w:ascii="Times New Roman" w:hAnsi="Times New Roman" w:cs="Times New Roman"/>
          <w:color w:val="000000"/>
          <w:sz w:val="28"/>
          <w:szCs w:val="28"/>
          <w:lang w:val="kk-KZ" w:eastAsia="en-US"/>
        </w:rPr>
        <w:t>БББ құзыреттілік көзқарас негізінде жетілдіру және оқу үдерісіне қазіргі білім беру технологиялары мен әдістерін енгізу. БББ өз бетімен білім алуға және өз бетімен білім деңгейін жетілдіруге және кәсіби өсу, әлеуметтік және кәсіби ұтқырлық үшін ашық түлектердің практикалық іс-әрекетінде білім, инновациялық әдістемелер мен технологияларды практикалық қолдануға бағдарланған.</w:t>
      </w:r>
    </w:p>
    <w:p w:rsidR="00642032" w:rsidRPr="008225D9" w:rsidRDefault="00642032" w:rsidP="00642032">
      <w:pPr>
        <w:tabs>
          <w:tab w:val="left" w:pos="1069"/>
        </w:tabs>
        <w:suppressAutoHyphens/>
        <w:ind w:firstLine="454"/>
        <w:jc w:val="both"/>
        <w:rPr>
          <w:sz w:val="28"/>
          <w:szCs w:val="28"/>
        </w:rPr>
      </w:pPr>
      <w:r w:rsidRPr="008225D9">
        <w:rPr>
          <w:color w:val="000000"/>
          <w:sz w:val="28"/>
          <w:szCs w:val="28"/>
          <w:shd w:val="clear" w:color="auto" w:fill="FFFFFF"/>
        </w:rPr>
        <w:t xml:space="preserve">«8D01701 </w:t>
      </w:r>
      <w:r w:rsidRPr="008225D9">
        <w:rPr>
          <w:rFonts w:eastAsiaTheme="minorHAnsi"/>
          <w:color w:val="000000"/>
          <w:sz w:val="28"/>
          <w:szCs w:val="28"/>
        </w:rPr>
        <w:t>-</w:t>
      </w:r>
      <w:r w:rsidRPr="008225D9">
        <w:rPr>
          <w:color w:val="000000"/>
          <w:sz w:val="28"/>
          <w:szCs w:val="28"/>
          <w:shd w:val="clear" w:color="auto" w:fill="FFFFFF"/>
        </w:rPr>
        <w:t xml:space="preserve"> Қазақ тілі мен әдебиеті» БББ</w:t>
      </w:r>
      <w:r w:rsidRPr="008225D9">
        <w:rPr>
          <w:sz w:val="28"/>
          <w:szCs w:val="28"/>
        </w:rPr>
        <w:t xml:space="preserve"> мақсаттарын анықтау үшін жауапкершілік және оны жүзеге асыру сапасын қамтамасыз ету міндеті филология факультеті және қазақ әдебиеті мен қазақ тіл білімі кафедраларына жүктелген. </w:t>
      </w:r>
      <w:r w:rsidRPr="008225D9">
        <w:rPr>
          <w:color w:val="000000"/>
          <w:sz w:val="28"/>
          <w:szCs w:val="28"/>
          <w:shd w:val="clear" w:color="auto" w:fill="FFFFFF"/>
        </w:rPr>
        <w:t>БББ</w:t>
      </w:r>
      <w:r w:rsidRPr="008225D9">
        <w:rPr>
          <w:sz w:val="28"/>
          <w:szCs w:val="28"/>
        </w:rPr>
        <w:t xml:space="preserve"> жалпы міндетті, пәнаралық курстар мен кәсіби пәндер цикліне қызмет көрсетеді. </w:t>
      </w:r>
      <w:r w:rsidR="00A065C5" w:rsidRPr="008225D9">
        <w:rPr>
          <w:sz w:val="28"/>
          <w:szCs w:val="28"/>
        </w:rPr>
        <w:t xml:space="preserve">Факультеттің міндетіне оқу үдерісін </w:t>
      </w:r>
      <w:r w:rsidR="00A065C5" w:rsidRPr="008225D9">
        <w:rPr>
          <w:sz w:val="28"/>
          <w:szCs w:val="28"/>
        </w:rPr>
        <w:lastRenderedPageBreak/>
        <w:t xml:space="preserve">ұйымдастыру, оның ішінде практикаларды ұйымдастыру, оқу-әдістемелік әдебиетпен, профессорлық-оқытушылық құраммен, қазіргі заманғы оқу базасымен қамтамасыз ету, білім беру бағдарламасын жүзеге асыруға жалпы бақылауды жүзеге </w:t>
      </w:r>
      <w:r w:rsidR="00F57979" w:rsidRPr="008225D9">
        <w:rPr>
          <w:sz w:val="28"/>
          <w:szCs w:val="28"/>
        </w:rPr>
        <w:t>асыру</w:t>
      </w:r>
      <w:r w:rsidR="00A065C5" w:rsidRPr="008225D9">
        <w:rPr>
          <w:sz w:val="28"/>
          <w:szCs w:val="28"/>
        </w:rPr>
        <w:t xml:space="preserve"> кіреді. Білім беру бағдарламасының тиімділігіне әсер ететін көрсеткіштердің бірі модульдік қағидатқа сәйкес кешенді тәсілді сақтау арқылы қол жеткізілетін ББ мазмұнын анықтау болып табылады. Модульдік қағидатқа сәйкес білім беру бағдарламаларының өзі де, оқу жоспарлары да, оқу пәндері де қалыптасады. Кафедра міндеттеріне модульдік білім беру бағдарламаларын, жұмыс оқу жоспарларын, элективті курстар каталогын, оқу-әдістемелік кешендерді, практика бағдарламаларын, оқу-әдістемелік әдебиеттерді әзірлеу, бағдарлама мазмұнын жұмыс берушілермен келісу, түлектердің жұмысқа орналасуына жәрдемдесу, үлгерім мониторингі, нарық және сыртқы орта талаптарына сәйкес білім беру бағдарламасын өзектендіру кіреді. Кафедраның ПОҚ</w:t>
      </w:r>
      <w:r w:rsidRPr="008225D9">
        <w:rPr>
          <w:sz w:val="28"/>
          <w:szCs w:val="28"/>
        </w:rPr>
        <w:t>-ы</w:t>
      </w:r>
      <w:r w:rsidR="00A065C5" w:rsidRPr="008225D9">
        <w:rPr>
          <w:sz w:val="28"/>
          <w:szCs w:val="28"/>
        </w:rPr>
        <w:t xml:space="preserve"> жыл сайын пәндер мазмұнын жаңартып, қайта қарауды қамтамасыз етеді. </w:t>
      </w:r>
      <w:r w:rsidRPr="008225D9">
        <w:rPr>
          <w:sz w:val="28"/>
          <w:szCs w:val="28"/>
        </w:rPr>
        <w:t>Мазмұнды толықтыру кезінде жалпы қоғамдағы, жұмыс берушілердің кәсіптік ортасындағы өзгерістер ескеріледі. Білім беру бағдарламасының мазмұнын жаңарту тәжірибесі міндетті түрде кафедралардың, факультет кеңесінің жоспарлы отырыстарында талқыланатын жұмыс берушілердің ұсыныстары мен ұсыныстарын ескереді. Бұл жаңа білім траекторияларын, жаңа элективті курстарды енгізуге мүмкіндік береді.</w:t>
      </w:r>
    </w:p>
    <w:p w:rsidR="000B0436" w:rsidRPr="008225D9" w:rsidRDefault="000B0436" w:rsidP="00642032">
      <w:pPr>
        <w:tabs>
          <w:tab w:val="left" w:pos="1069"/>
        </w:tabs>
        <w:suppressAutoHyphens/>
        <w:ind w:firstLine="454"/>
        <w:jc w:val="both"/>
        <w:rPr>
          <w:rFonts w:eastAsiaTheme="minorHAnsi"/>
          <w:i/>
          <w:color w:val="000000"/>
          <w:sz w:val="28"/>
          <w:szCs w:val="28"/>
        </w:rPr>
      </w:pPr>
      <w:r w:rsidRPr="008225D9">
        <w:rPr>
          <w:rFonts w:eastAsiaTheme="minorHAnsi"/>
          <w:i/>
          <w:color w:val="000000"/>
          <w:sz w:val="28"/>
          <w:szCs w:val="28"/>
        </w:rPr>
        <w:t xml:space="preserve">2. ББ басшылығы Еуропалық жоғары білім кеңістігінің (ҚР-ЕПВО) біліктілік  шеңберінде үшінші деңгейдегі дескрипторлар негізінде қалыптасқан оқыту нәтижелері білім алушының төмендегі қабілеті қалыптасқанын көрсетуі тиіс: </w:t>
      </w:r>
    </w:p>
    <w:p w:rsidR="000B0436" w:rsidRPr="008225D9" w:rsidRDefault="000B0436"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a) зерттеу саласын жүйелі түсінуді, осы салада қолданылатын зерттеу дағдылары мен әдістерін меңгеруді көрсете алады; </w:t>
      </w:r>
    </w:p>
    <w:p w:rsidR="001A2701" w:rsidRPr="008225D9" w:rsidRDefault="001A2701"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b) ойлау, жобалау, енгізу және елеулі зерттеулер үдерісін ғылыми көзқараспен бейімдей алады; </w:t>
      </w:r>
    </w:p>
    <w:p w:rsidR="001A2701" w:rsidRPr="008225D9" w:rsidRDefault="001A2701" w:rsidP="00D209CD">
      <w:pPr>
        <w:ind w:firstLine="454"/>
        <w:jc w:val="both"/>
        <w:rPr>
          <w:sz w:val="28"/>
          <w:szCs w:val="28"/>
        </w:rPr>
      </w:pPr>
      <w:r w:rsidRPr="008225D9">
        <w:rPr>
          <w:sz w:val="28"/>
          <w:szCs w:val="28"/>
        </w:rPr>
        <w:t>ЖОО БББ мақсаттарына қол жеткізу және білім алушылардың кәсіби құзіреттіліктерін жетілдіру мақсатында б</w:t>
      </w:r>
      <w:r w:rsidR="005D601D" w:rsidRPr="008225D9">
        <w:rPr>
          <w:sz w:val="28"/>
          <w:szCs w:val="28"/>
        </w:rPr>
        <w:t>асшылық пен арнайы бөлімшелер</w:t>
      </w:r>
      <w:r w:rsidRPr="008225D9">
        <w:rPr>
          <w:sz w:val="28"/>
          <w:szCs w:val="28"/>
        </w:rPr>
        <w:t xml:space="preserve"> білім алушылардың арнайы ғылыми жобалармен айналысуына жағдай жасауға мүдделі.</w:t>
      </w:r>
    </w:p>
    <w:p w:rsidR="005D601D" w:rsidRPr="008225D9" w:rsidRDefault="005D601D" w:rsidP="005D601D">
      <w:pPr>
        <w:ind w:firstLine="454"/>
        <w:jc w:val="both"/>
        <w:rPr>
          <w:rFonts w:eastAsiaTheme="minorHAnsi"/>
          <w:i/>
          <w:color w:val="000000"/>
          <w:sz w:val="28"/>
          <w:szCs w:val="28"/>
        </w:rPr>
      </w:pPr>
      <w:r w:rsidRPr="008225D9">
        <w:rPr>
          <w:rFonts w:eastAsia="Calibri"/>
          <w:bCs/>
          <w:sz w:val="28"/>
          <w:szCs w:val="28"/>
        </w:rPr>
        <w:t>Арнайы әдеби зерттеулерді жоспарлау мен ұйымдастырудың негіздерін қалыптастыру процесі білім алушылардан көркем, ғылыми, сыни және басқа мәтіндерді, әлемдік әдеби үдерісті және әдебиеттердің өзара әрекетін талдаудың заманауи әдістері мен әдіснамаларын қолдана отырып, кешенді зерттеулер жүргізу қабілетінің болуын, әлемдік стандарттар деңгейінде әдебиеттің салалық пәндерін зерттеу және оқыту теориясын, әдістемесі мен әдістемесін ұйымдастыру дағдыларының болуын қажет етеді.</w:t>
      </w:r>
    </w:p>
    <w:p w:rsidR="000B0436" w:rsidRPr="008225D9" w:rsidRDefault="000B0436" w:rsidP="00D209CD">
      <w:pPr>
        <w:widowControl/>
        <w:adjustRightInd w:val="0"/>
        <w:ind w:firstLine="454"/>
        <w:jc w:val="both"/>
        <w:rPr>
          <w:rFonts w:eastAsiaTheme="minorHAnsi"/>
          <w:i/>
          <w:color w:val="000000"/>
          <w:sz w:val="28"/>
          <w:szCs w:val="28"/>
        </w:rPr>
      </w:pPr>
    </w:p>
    <w:p w:rsidR="000B0436" w:rsidRPr="008225D9" w:rsidRDefault="000B0436"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c) ұлттық немесе халықаралық деңгейде жариялануға лайық ғылыми облыстың шекараларын кеңейтуге өзіндік ерекше зерттеулермен үлес қоса алады; </w:t>
      </w:r>
    </w:p>
    <w:p w:rsidR="005D601D" w:rsidRPr="008225D9" w:rsidRDefault="005D601D" w:rsidP="005D601D">
      <w:pPr>
        <w:ind w:firstLine="454"/>
        <w:jc w:val="both"/>
        <w:rPr>
          <w:rFonts w:eastAsia="Calibri"/>
          <w:bCs/>
          <w:sz w:val="28"/>
          <w:szCs w:val="28"/>
        </w:rPr>
      </w:pPr>
      <w:r w:rsidRPr="008225D9">
        <w:rPr>
          <w:rFonts w:eastAsia="Calibri"/>
          <w:bCs/>
          <w:sz w:val="28"/>
          <w:szCs w:val="28"/>
        </w:rPr>
        <w:t xml:space="preserve">Білім алушылар үшін ғылыми сала шекараларын кеңейтуге қажетті </w:t>
      </w:r>
      <w:r w:rsidRPr="008225D9">
        <w:rPr>
          <w:rFonts w:eastAsia="Calibri"/>
          <w:bCs/>
          <w:sz w:val="28"/>
          <w:szCs w:val="28"/>
        </w:rPr>
        <w:lastRenderedPageBreak/>
        <w:t>дағдылар мен әрекеттер: әдебиеттану мен мәдениет саласындағы білімдерін қалыптастыру, коммуникативті тәсіл арқылы өзара әрекеттесуі, логикасы және ғылыми жазудың адекватты стилін таңдау қабілетінің болуы, филология саласы бойынша жүйелі түсінікті көрсету, қазақ тілі мен әдебиеті саласында қолданылатын дағдылар мен зерттеу әдістерін меңгеру, маңызды зерттеу процесін ғылыми көзқараспен ойластыру, жобалау, енгізу және бейімделу, ұлттық немесе халықаралық деңгейде жариялауға тұрарлық ғылыми өрістің шекараларын кеңейту үшін жеке зерттеулерге үлес қосу, зерттеу жұмысын жазу дағдыларын игеру мүмкіндігі, ғылыми жетекші мен шетелдік кеңесшінің тәжірибесін зерттеу барысында отандық және шетелдік ғалымдардың жұмысын оқып, талдау, көркем мәтін мен ғылыми шығармаларды талдау әдістемесін меңгеру, аудиториямен байланыс орнату тәсілдерін зерттеу, көркем мәтін мен ғылыми еңбектерді талдау әдістемесін игеру.</w:t>
      </w:r>
    </w:p>
    <w:p w:rsidR="000B0436" w:rsidRPr="008225D9" w:rsidRDefault="000B0436" w:rsidP="00D209CD">
      <w:pPr>
        <w:widowControl/>
        <w:adjustRightInd w:val="0"/>
        <w:ind w:firstLine="454"/>
        <w:jc w:val="both"/>
        <w:rPr>
          <w:rFonts w:eastAsiaTheme="minorHAnsi"/>
          <w:i/>
          <w:color w:val="000000"/>
          <w:sz w:val="28"/>
          <w:szCs w:val="28"/>
        </w:rPr>
      </w:pPr>
    </w:p>
    <w:p w:rsidR="000B0436" w:rsidRPr="008225D9" w:rsidRDefault="000B0436"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d) жаңа және күрделі идеяларды сыни талдай, бағалай және синтездей алады; </w:t>
      </w:r>
    </w:p>
    <w:p w:rsidR="005D601D" w:rsidRPr="008225D9" w:rsidRDefault="005D601D" w:rsidP="005D601D">
      <w:pPr>
        <w:pStyle w:val="Default"/>
        <w:ind w:firstLine="454"/>
        <w:jc w:val="both"/>
        <w:rPr>
          <w:sz w:val="28"/>
          <w:szCs w:val="28"/>
          <w:lang w:val="kk-KZ"/>
        </w:rPr>
      </w:pPr>
      <w:r w:rsidRPr="008225D9">
        <w:rPr>
          <w:sz w:val="28"/>
          <w:szCs w:val="28"/>
          <w:lang w:val="kk-KZ"/>
        </w:rPr>
        <w:t xml:space="preserve">«8D01701 </w:t>
      </w:r>
      <w:r w:rsidRPr="008225D9">
        <w:rPr>
          <w:rFonts w:eastAsiaTheme="minorHAnsi"/>
          <w:sz w:val="28"/>
          <w:szCs w:val="28"/>
          <w:lang w:val="kk-KZ"/>
        </w:rPr>
        <w:t>-</w:t>
      </w:r>
      <w:r w:rsidRPr="008225D9">
        <w:rPr>
          <w:sz w:val="28"/>
          <w:szCs w:val="28"/>
          <w:lang w:val="kk-KZ"/>
        </w:rPr>
        <w:t xml:space="preserve"> Қазақ тілі мен әдебиеті» ББ іске асыру мақсатында білім алушыларға жаңа идеяларды сыни тұрғыдан талдап, синтездеуге қажетті ақпарат беріледі:</w:t>
      </w:r>
    </w:p>
    <w:p w:rsidR="005D601D" w:rsidRPr="008225D9" w:rsidRDefault="005D601D" w:rsidP="005D601D">
      <w:pPr>
        <w:pStyle w:val="Default"/>
        <w:ind w:firstLine="454"/>
        <w:jc w:val="both"/>
        <w:rPr>
          <w:sz w:val="28"/>
          <w:szCs w:val="28"/>
          <w:lang w:val="kk-KZ"/>
        </w:rPr>
      </w:pPr>
      <w:r w:rsidRPr="008225D9">
        <w:rPr>
          <w:sz w:val="28"/>
          <w:szCs w:val="28"/>
          <w:lang w:val="kk-KZ"/>
        </w:rPr>
        <w:t xml:space="preserve">– кәсіби құзыреттілікті кепілдік ететін іргелі және қолданбалы тіл мен әдебиеттану зерттеулері саласындағы теориялық әдістемелік білімдерді түсіндіру; </w:t>
      </w:r>
    </w:p>
    <w:p w:rsidR="005D601D" w:rsidRPr="008225D9" w:rsidRDefault="005D601D" w:rsidP="005D601D">
      <w:pPr>
        <w:ind w:firstLine="454"/>
        <w:jc w:val="both"/>
        <w:rPr>
          <w:rFonts w:eastAsia="Calibri"/>
          <w:sz w:val="28"/>
          <w:szCs w:val="28"/>
        </w:rPr>
      </w:pPr>
      <w:r w:rsidRPr="008225D9">
        <w:rPr>
          <w:sz w:val="28"/>
          <w:szCs w:val="28"/>
        </w:rPr>
        <w:t xml:space="preserve">– </w:t>
      </w:r>
      <w:r w:rsidRPr="008225D9">
        <w:rPr>
          <w:rFonts w:eastAsia="Calibri"/>
          <w:sz w:val="28"/>
          <w:szCs w:val="28"/>
        </w:rPr>
        <w:t xml:space="preserve">қазақ тілі мен әдебиеті саласы зерттеулерінің дәстүрлі және инновациялық ғылыми әдістемелерін теория тұрғысынан негіздеу дағдыларын қалыптастыру; </w:t>
      </w:r>
    </w:p>
    <w:p w:rsidR="005D601D" w:rsidRPr="008225D9" w:rsidRDefault="005D601D" w:rsidP="005D601D">
      <w:pPr>
        <w:ind w:firstLine="454"/>
        <w:jc w:val="both"/>
        <w:rPr>
          <w:rFonts w:eastAsia="Calibri"/>
          <w:sz w:val="28"/>
          <w:szCs w:val="28"/>
        </w:rPr>
      </w:pPr>
      <w:r w:rsidRPr="008225D9">
        <w:rPr>
          <w:sz w:val="28"/>
          <w:szCs w:val="28"/>
        </w:rPr>
        <w:t>– ғылыми білім негізінде қазақ тілі мен әдебиеті саласында жаңа инновациялық технологияларды қолдану дағдыларын қалыптастыру</w:t>
      </w:r>
      <w:r w:rsidRPr="008225D9">
        <w:rPr>
          <w:rFonts w:eastAsia="Calibri"/>
          <w:sz w:val="28"/>
          <w:szCs w:val="28"/>
        </w:rPr>
        <w:t xml:space="preserve">; </w:t>
      </w:r>
    </w:p>
    <w:p w:rsidR="005D601D" w:rsidRPr="008225D9" w:rsidRDefault="005D601D" w:rsidP="005D601D">
      <w:pPr>
        <w:ind w:firstLine="454"/>
        <w:jc w:val="both"/>
        <w:rPr>
          <w:rFonts w:eastAsia="Calibri"/>
          <w:sz w:val="28"/>
          <w:szCs w:val="28"/>
        </w:rPr>
      </w:pPr>
      <w:r w:rsidRPr="008225D9">
        <w:rPr>
          <w:sz w:val="28"/>
          <w:szCs w:val="28"/>
        </w:rPr>
        <w:t>– тілі білімі және әдебиеттану саласындағы жаңа әдіснамалық көзқарастарды игеру</w:t>
      </w:r>
      <w:r w:rsidRPr="008225D9">
        <w:rPr>
          <w:rFonts w:eastAsia="Calibri"/>
          <w:sz w:val="28"/>
          <w:szCs w:val="28"/>
        </w:rPr>
        <w:t xml:space="preserve">, тіл білімі және әдебиеттану ғылымдары әдістері мен әдіснамасын, практикалық кәсіби әрекетте гуманитарлық ғылымдардың синтездейтін әдістерін қолдану;  </w:t>
      </w:r>
    </w:p>
    <w:p w:rsidR="005D601D" w:rsidRPr="008225D9" w:rsidRDefault="005D601D" w:rsidP="005D601D">
      <w:pPr>
        <w:widowControl/>
        <w:numPr>
          <w:ilvl w:val="0"/>
          <w:numId w:val="9"/>
        </w:numPr>
        <w:shd w:val="clear" w:color="auto" w:fill="FFFFFF"/>
        <w:tabs>
          <w:tab w:val="left" w:pos="993"/>
          <w:tab w:val="left" w:pos="1418"/>
        </w:tabs>
        <w:autoSpaceDE/>
        <w:autoSpaceDN/>
        <w:ind w:left="0" w:firstLine="454"/>
        <w:jc w:val="both"/>
        <w:textAlignment w:val="baseline"/>
        <w:rPr>
          <w:sz w:val="28"/>
          <w:szCs w:val="28"/>
        </w:rPr>
      </w:pPr>
      <w:r w:rsidRPr="008225D9">
        <w:rPr>
          <w:rFonts w:eastAsia="Calibri"/>
          <w:sz w:val="28"/>
          <w:szCs w:val="28"/>
        </w:rPr>
        <w:t xml:space="preserve">рейтингтік журналдарда ғылыми мақалалар жазу және жариялау, зерттеу тақырыптары бойынша ғылыми талдау жүргізу, тіл және әдебиеттану зерттеулерін ұйымдастыру және жүргізу дағдыларын дамыту үшін жаңа технологиялар тәсілдері мен құралдарын қолдана отырып, сыни талдауды қалыптастыру.  </w:t>
      </w:r>
    </w:p>
    <w:p w:rsidR="000B0436" w:rsidRPr="008225D9" w:rsidRDefault="000B0436" w:rsidP="00D209CD">
      <w:pPr>
        <w:widowControl/>
        <w:adjustRightInd w:val="0"/>
        <w:ind w:firstLine="454"/>
        <w:jc w:val="both"/>
        <w:rPr>
          <w:rFonts w:eastAsiaTheme="minorHAnsi"/>
          <w:i/>
          <w:color w:val="000000"/>
          <w:sz w:val="28"/>
          <w:szCs w:val="28"/>
        </w:rPr>
      </w:pPr>
      <w:r w:rsidRPr="008225D9">
        <w:rPr>
          <w:rFonts w:eastAsiaTheme="minorHAnsi"/>
          <w:i/>
          <w:color w:val="000000"/>
          <w:sz w:val="28"/>
          <w:szCs w:val="28"/>
        </w:rPr>
        <w:t xml:space="preserve">e) өз білімі мен жетістіктерін әріптестеріне, ғылыми қоғамдастыққа және қалың жұртшылыққа хабарлай алады; </w:t>
      </w:r>
    </w:p>
    <w:p w:rsidR="00A822F8" w:rsidRPr="008225D9" w:rsidRDefault="0002504E" w:rsidP="00D209CD">
      <w:pPr>
        <w:ind w:firstLine="454"/>
        <w:jc w:val="both"/>
        <w:rPr>
          <w:b/>
          <w:bCs/>
          <w:sz w:val="28"/>
          <w:szCs w:val="28"/>
        </w:rPr>
      </w:pPr>
      <w:r w:rsidRPr="008225D9">
        <w:rPr>
          <w:sz w:val="28"/>
          <w:szCs w:val="28"/>
        </w:rPr>
        <w:tab/>
      </w:r>
      <w:r w:rsidR="00A822F8" w:rsidRPr="008225D9">
        <w:rPr>
          <w:sz w:val="28"/>
          <w:szCs w:val="28"/>
        </w:rPr>
        <w:t xml:space="preserve">«8D01701 </w:t>
      </w:r>
      <w:r w:rsidR="005D601D" w:rsidRPr="008225D9">
        <w:rPr>
          <w:sz w:val="28"/>
          <w:szCs w:val="28"/>
        </w:rPr>
        <w:t>-</w:t>
      </w:r>
      <w:r w:rsidR="00A822F8" w:rsidRPr="008225D9">
        <w:rPr>
          <w:sz w:val="28"/>
          <w:szCs w:val="28"/>
        </w:rPr>
        <w:t xml:space="preserve"> Қазақ тілі мен әдебиеті» білім беру бағдарламасы жөніндегі ақпарат, </w:t>
      </w:r>
      <w:r w:rsidR="00A822F8" w:rsidRPr="008225D9">
        <w:rPr>
          <w:b/>
          <w:i/>
          <w:sz w:val="28"/>
          <w:szCs w:val="28"/>
        </w:rPr>
        <w:t>бағдарлама арқылы білім алудың болжамды нәтижелері</w:t>
      </w:r>
      <w:r w:rsidR="00A822F8" w:rsidRPr="008225D9">
        <w:rPr>
          <w:sz w:val="28"/>
          <w:szCs w:val="28"/>
        </w:rPr>
        <w:t xml:space="preserve"> </w:t>
      </w:r>
      <w:hyperlink r:id="rId47" w:history="1">
        <w:r w:rsidR="00A822F8" w:rsidRPr="008225D9">
          <w:rPr>
            <w:rStyle w:val="ae"/>
            <w:sz w:val="28"/>
            <w:szCs w:val="28"/>
          </w:rPr>
          <w:t>https://buketov.edu.kz/</w:t>
        </w:r>
      </w:hyperlink>
      <w:r w:rsidR="00A822F8" w:rsidRPr="008225D9">
        <w:rPr>
          <w:color w:val="000000"/>
          <w:sz w:val="28"/>
          <w:szCs w:val="28"/>
        </w:rPr>
        <w:t xml:space="preserve">  </w:t>
      </w:r>
      <w:r w:rsidR="00A822F8" w:rsidRPr="008225D9">
        <w:rPr>
          <w:sz w:val="28"/>
          <w:szCs w:val="28"/>
        </w:rPr>
        <w:t xml:space="preserve">университет сайтында </w:t>
      </w:r>
      <w:r w:rsidR="00A822F8" w:rsidRPr="008225D9">
        <w:rPr>
          <w:color w:val="000000"/>
          <w:sz w:val="28"/>
          <w:szCs w:val="28"/>
        </w:rPr>
        <w:t xml:space="preserve">орналасқан, </w:t>
      </w:r>
      <w:r w:rsidR="00A822F8" w:rsidRPr="008225D9">
        <w:rPr>
          <w:sz w:val="28"/>
          <w:szCs w:val="28"/>
        </w:rPr>
        <w:t>«</w:t>
      </w:r>
      <w:r w:rsidR="00A822F8" w:rsidRPr="008225D9">
        <w:rPr>
          <w:color w:val="000000"/>
          <w:sz w:val="28"/>
          <w:szCs w:val="28"/>
        </w:rPr>
        <w:t>Факультеттер - Филология</w:t>
      </w:r>
      <w:r w:rsidR="00A822F8" w:rsidRPr="008225D9">
        <w:rPr>
          <w:sz w:val="28"/>
          <w:szCs w:val="28"/>
        </w:rPr>
        <w:t xml:space="preserve"> факультеті» парақшасында, «Талапкерге арналған ақпарат» бөлімі </w:t>
      </w:r>
      <w:r w:rsidR="00A822F8" w:rsidRPr="008225D9">
        <w:rPr>
          <w:color w:val="000000"/>
          <w:sz w:val="28"/>
          <w:szCs w:val="28"/>
        </w:rPr>
        <w:t>(</w:t>
      </w:r>
      <w:hyperlink r:id="rId48" w:history="1">
        <w:r w:rsidR="00A822F8" w:rsidRPr="008225D9">
          <w:rPr>
            <w:rStyle w:val="ae"/>
            <w:sz w:val="28"/>
            <w:szCs w:val="28"/>
          </w:rPr>
          <w:t>https://buketov.edu.kz/kz/page/doctor</w:t>
        </w:r>
      </w:hyperlink>
      <w:r w:rsidR="00A822F8" w:rsidRPr="008225D9">
        <w:rPr>
          <w:color w:val="000000"/>
          <w:sz w:val="28"/>
          <w:szCs w:val="28"/>
        </w:rPr>
        <w:t xml:space="preserve">) Талапкерлер үшін жалпы ақпарат сайтта «Талапкер» бөлімінде орналасқан. Қазақ әдебиеті кафедрасының </w:t>
      </w:r>
      <w:r w:rsidR="00A822F8" w:rsidRPr="008225D9">
        <w:rPr>
          <w:color w:val="000000"/>
          <w:sz w:val="28"/>
          <w:szCs w:val="28"/>
        </w:rPr>
        <w:lastRenderedPageBreak/>
        <w:t xml:space="preserve">электронды адресі </w:t>
      </w:r>
      <w:hyperlink r:id="rId49" w:history="1">
        <w:r w:rsidR="00A822F8" w:rsidRPr="008225D9">
          <w:rPr>
            <w:rStyle w:val="ae"/>
            <w:sz w:val="28"/>
            <w:szCs w:val="28"/>
          </w:rPr>
          <w:t>kazadebiet@inbox.ru</w:t>
        </w:r>
      </w:hyperlink>
      <w:r w:rsidR="00A822F8" w:rsidRPr="008225D9">
        <w:rPr>
          <w:color w:val="000000"/>
          <w:sz w:val="28"/>
          <w:szCs w:val="28"/>
        </w:rPr>
        <w:t>, facebook әлеуметтік желісінде филология факультетінің парақшасы көрсетілген.</w:t>
      </w:r>
    </w:p>
    <w:p w:rsidR="00A822F8" w:rsidRPr="008225D9" w:rsidRDefault="0065245A" w:rsidP="00D209CD">
      <w:pPr>
        <w:ind w:firstLine="454"/>
        <w:jc w:val="both"/>
        <w:rPr>
          <w:sz w:val="28"/>
          <w:szCs w:val="28"/>
        </w:rPr>
      </w:pPr>
      <w:r w:rsidRPr="008225D9">
        <w:rPr>
          <w:sz w:val="28"/>
          <w:szCs w:val="28"/>
        </w:rPr>
        <w:t>Сонымен қатар, университет сайтында</w:t>
      </w:r>
      <w:r w:rsidR="00A822F8" w:rsidRPr="008225D9">
        <w:rPr>
          <w:sz w:val="28"/>
          <w:szCs w:val="28"/>
        </w:rPr>
        <w:t xml:space="preserve"> ақпараттық білім беру порталы бар, ол оқыту, анықтамалық, методикалық және т.б білім беру және ғылыми іс-шара материалдарды ұсынады.</w:t>
      </w:r>
    </w:p>
    <w:p w:rsidR="00A822F8" w:rsidRPr="008225D9" w:rsidRDefault="00A822F8" w:rsidP="00D209CD">
      <w:pPr>
        <w:pStyle w:val="ac"/>
        <w:spacing w:before="0" w:beforeAutospacing="0" w:after="0" w:afterAutospacing="0"/>
        <w:ind w:firstLine="454"/>
        <w:jc w:val="both"/>
        <w:rPr>
          <w:color w:val="000000"/>
          <w:sz w:val="28"/>
          <w:szCs w:val="28"/>
          <w:lang w:val="kk-KZ"/>
        </w:rPr>
      </w:pPr>
      <w:r w:rsidRPr="008225D9">
        <w:rPr>
          <w:color w:val="000000"/>
          <w:sz w:val="28"/>
          <w:szCs w:val="28"/>
          <w:lang w:val="kk-KZ"/>
        </w:rPr>
        <w:t xml:space="preserve">Білім беру бағдарлама түлектері үшін </w:t>
      </w:r>
      <w:r w:rsidRPr="008225D9">
        <w:rPr>
          <w:sz w:val="28"/>
          <w:szCs w:val="28"/>
          <w:lang w:val="kk-KZ"/>
        </w:rPr>
        <w:t>«</w:t>
      </w:r>
      <w:r w:rsidR="0065245A" w:rsidRPr="008225D9">
        <w:rPr>
          <w:color w:val="000000"/>
          <w:sz w:val="28"/>
          <w:szCs w:val="28"/>
          <w:lang w:val="kk-KZ"/>
        </w:rPr>
        <w:t>Университет түлегі</w:t>
      </w:r>
      <w:r w:rsidRPr="008225D9">
        <w:rPr>
          <w:sz w:val="28"/>
          <w:szCs w:val="28"/>
          <w:lang w:val="kk-KZ"/>
        </w:rPr>
        <w:t>»</w:t>
      </w:r>
      <w:r w:rsidRPr="008225D9">
        <w:rPr>
          <w:color w:val="000000"/>
          <w:sz w:val="28"/>
          <w:szCs w:val="28"/>
          <w:lang w:val="kk-KZ"/>
        </w:rPr>
        <w:t xml:space="preserve"> сайты бар (</w:t>
      </w:r>
      <w:hyperlink r:id="rId50" w:history="1">
        <w:r w:rsidR="0065245A" w:rsidRPr="008225D9">
          <w:rPr>
            <w:rStyle w:val="ae"/>
            <w:sz w:val="28"/>
            <w:szCs w:val="28"/>
            <w:lang w:val="kk-KZ"/>
          </w:rPr>
          <w:t>https://buketov.edu.kz/kz/page/ckt</w:t>
        </w:r>
      </w:hyperlink>
      <w:r w:rsidRPr="008225D9">
        <w:rPr>
          <w:sz w:val="28"/>
          <w:szCs w:val="28"/>
          <w:lang w:val="kk-KZ"/>
        </w:rPr>
        <w:t>)</w:t>
      </w:r>
      <w:r w:rsidR="0065245A" w:rsidRPr="008225D9">
        <w:rPr>
          <w:color w:val="000000"/>
          <w:sz w:val="28"/>
          <w:szCs w:val="28"/>
          <w:lang w:val="kk-KZ"/>
        </w:rPr>
        <w:t>, онда әр</w:t>
      </w:r>
      <w:r w:rsidRPr="008225D9">
        <w:rPr>
          <w:color w:val="000000"/>
          <w:sz w:val="28"/>
          <w:szCs w:val="28"/>
          <w:lang w:val="kk-KZ"/>
        </w:rPr>
        <w:t>түрлі жылд</w:t>
      </w:r>
      <w:r w:rsidR="0065245A" w:rsidRPr="008225D9">
        <w:rPr>
          <w:color w:val="000000"/>
          <w:sz w:val="28"/>
          <w:szCs w:val="28"/>
          <w:lang w:val="kk-KZ"/>
        </w:rPr>
        <w:t>ар түлектерінің тізімі, фотогал</w:t>
      </w:r>
      <w:r w:rsidRPr="008225D9">
        <w:rPr>
          <w:color w:val="000000"/>
          <w:sz w:val="28"/>
          <w:szCs w:val="28"/>
          <w:lang w:val="kk-KZ"/>
        </w:rPr>
        <w:t>ерея және ұмытылмас студенттік өмір туралы естелік, жаңалықтар, хабарландырулар, түлектер форумы бар. Сонымен қатар сайтта жұмысқа тұру жайында жалпы ақпарат, вакансиялар, тәжірибелі сынақ іс жүргізу және т.б (</w:t>
      </w:r>
      <w:hyperlink r:id="rId51" w:history="1">
        <w:r w:rsidR="0065245A" w:rsidRPr="008225D9">
          <w:rPr>
            <w:rStyle w:val="ae"/>
            <w:sz w:val="28"/>
            <w:szCs w:val="28"/>
            <w:lang w:val="kk-KZ"/>
          </w:rPr>
          <w:t>https://buketov.edu.kz/kz/page/ckt</w:t>
        </w:r>
      </w:hyperlink>
      <w:r w:rsidRPr="008225D9">
        <w:rPr>
          <w:color w:val="000000"/>
          <w:sz w:val="28"/>
          <w:szCs w:val="28"/>
          <w:lang w:val="kk-KZ"/>
        </w:rPr>
        <w:t>).</w:t>
      </w:r>
    </w:p>
    <w:p w:rsidR="00A822F8" w:rsidRPr="008225D9" w:rsidRDefault="00A822F8" w:rsidP="00D209CD">
      <w:pPr>
        <w:ind w:firstLine="454"/>
        <w:jc w:val="both"/>
        <w:rPr>
          <w:rFonts w:eastAsia="Calibri"/>
          <w:sz w:val="28"/>
          <w:szCs w:val="28"/>
        </w:rPr>
      </w:pPr>
      <w:r w:rsidRPr="008225D9">
        <w:rPr>
          <w:rFonts w:eastAsia="Calibri"/>
          <w:sz w:val="28"/>
          <w:szCs w:val="28"/>
        </w:rPr>
        <w:t xml:space="preserve">Университетте қазақ, орыс, ағылшын тілдерінде қазіргі заман навигациясымен </w:t>
      </w:r>
      <w:r w:rsidRPr="008225D9">
        <w:rPr>
          <w:rFonts w:eastAsia="Calibri"/>
          <w:i/>
          <w:iCs/>
          <w:sz w:val="28"/>
          <w:szCs w:val="28"/>
        </w:rPr>
        <w:t>ресми</w:t>
      </w:r>
      <w:r w:rsidRPr="008225D9">
        <w:rPr>
          <w:rFonts w:eastAsia="Calibri"/>
          <w:sz w:val="28"/>
          <w:szCs w:val="28"/>
        </w:rPr>
        <w:t xml:space="preserve"> </w:t>
      </w:r>
      <w:r w:rsidRPr="008225D9">
        <w:rPr>
          <w:rFonts w:eastAsia="Calibri"/>
          <w:i/>
          <w:iCs/>
          <w:sz w:val="28"/>
          <w:szCs w:val="28"/>
        </w:rPr>
        <w:t xml:space="preserve">Web-сайт </w:t>
      </w:r>
      <w:r w:rsidRPr="008225D9">
        <w:rPr>
          <w:rFonts w:eastAsia="Calibri"/>
          <w:sz w:val="28"/>
          <w:szCs w:val="28"/>
        </w:rPr>
        <w:t>(</w:t>
      </w:r>
      <w:hyperlink r:id="rId52" w:history="1">
        <w:r w:rsidR="0065245A" w:rsidRPr="008225D9">
          <w:rPr>
            <w:rStyle w:val="ae"/>
            <w:sz w:val="28"/>
            <w:szCs w:val="28"/>
          </w:rPr>
          <w:t>https://buketov.edu.kz/</w:t>
        </w:r>
      </w:hyperlink>
      <w:r w:rsidRPr="008225D9">
        <w:rPr>
          <w:rFonts w:eastAsia="Calibri"/>
          <w:sz w:val="28"/>
          <w:szCs w:val="28"/>
        </w:rPr>
        <w:t xml:space="preserve">) бар, онда университеттін тарихы, миссиясы, университеттің стратегиялық даму жоспары, сапа жөніндегі саясат, этикалық норма кодексі, алқалық органдар туралы ақпарат, құрылымдық бөлімшелер мен факультеттер, оқытушылар, университеттік конкурстар, халықаралық жобалар, </w:t>
      </w:r>
      <w:r w:rsidRPr="008225D9">
        <w:rPr>
          <w:sz w:val="28"/>
          <w:szCs w:val="28"/>
        </w:rPr>
        <w:t>академиялық ұтқырлық бағдарламасы, порталдар жайында ақпараттарды қамтиды. Сайтта «Талапкер</w:t>
      </w:r>
      <w:r w:rsidRPr="008225D9">
        <w:rPr>
          <w:rFonts w:eastAsia="Calibri"/>
          <w:sz w:val="28"/>
          <w:szCs w:val="28"/>
        </w:rPr>
        <w:t>»</w:t>
      </w:r>
      <w:r w:rsidRPr="008225D9">
        <w:rPr>
          <w:sz w:val="28"/>
          <w:szCs w:val="28"/>
        </w:rPr>
        <w:t>, «Студент</w:t>
      </w:r>
      <w:r w:rsidRPr="008225D9">
        <w:rPr>
          <w:rFonts w:eastAsia="Calibri"/>
          <w:sz w:val="28"/>
          <w:szCs w:val="28"/>
        </w:rPr>
        <w:t>»</w:t>
      </w:r>
      <w:r w:rsidRPr="008225D9">
        <w:rPr>
          <w:sz w:val="28"/>
          <w:szCs w:val="28"/>
        </w:rPr>
        <w:t>, «Түлек</w:t>
      </w:r>
      <w:r w:rsidRPr="008225D9">
        <w:rPr>
          <w:rFonts w:eastAsia="Calibri"/>
          <w:sz w:val="28"/>
          <w:szCs w:val="28"/>
        </w:rPr>
        <w:t>»</w:t>
      </w:r>
      <w:r w:rsidRPr="008225D9">
        <w:rPr>
          <w:sz w:val="28"/>
          <w:szCs w:val="28"/>
        </w:rPr>
        <w:t>, «Жұмыс беруші</w:t>
      </w:r>
      <w:r w:rsidRPr="008225D9">
        <w:rPr>
          <w:rFonts w:eastAsia="Calibri"/>
          <w:sz w:val="28"/>
          <w:szCs w:val="28"/>
        </w:rPr>
        <w:t>»</w:t>
      </w:r>
      <w:r w:rsidRPr="008225D9">
        <w:rPr>
          <w:sz w:val="28"/>
          <w:szCs w:val="28"/>
        </w:rPr>
        <w:t>, «Мемлекеттік сатып алулар</w:t>
      </w:r>
      <w:r w:rsidRPr="008225D9">
        <w:rPr>
          <w:rFonts w:eastAsia="Calibri"/>
          <w:sz w:val="28"/>
          <w:szCs w:val="28"/>
        </w:rPr>
        <w:t>»</w:t>
      </w:r>
      <w:r w:rsidRPr="008225D9">
        <w:rPr>
          <w:sz w:val="28"/>
          <w:szCs w:val="28"/>
        </w:rPr>
        <w:t xml:space="preserve"> бөлімдері бар. Сайтта жаңалықтар ретінде жедел ақпарат орналасқан, басқа </w:t>
      </w:r>
      <w:r w:rsidRPr="008225D9">
        <w:rPr>
          <w:rFonts w:eastAsia="Calibri"/>
          <w:sz w:val="28"/>
          <w:szCs w:val="28"/>
        </w:rPr>
        <w:t>Web-ресурстарға сілтемелер, мемлекеттік органдарды қоса алғанда, серіктес университет, ақпараттық порталдар және т.б. Е.А. Бөкетов атындағы Қар</w:t>
      </w:r>
      <w:r w:rsidR="0065245A" w:rsidRPr="008225D9">
        <w:rPr>
          <w:rFonts w:eastAsia="Calibri"/>
          <w:sz w:val="28"/>
          <w:szCs w:val="28"/>
        </w:rPr>
        <w:t>ағанды университетінің</w:t>
      </w:r>
      <w:r w:rsidRPr="008225D9">
        <w:rPr>
          <w:rFonts w:eastAsia="Calibri"/>
          <w:sz w:val="28"/>
          <w:szCs w:val="28"/>
        </w:rPr>
        <w:t xml:space="preserve"> сайты оны әлемдік ғаламторда ұсынады, университеттін имиджін құруға ат салысады, талапкерлерге ақпараттық орта қамтамасыз етеді, оқушыларға, жұмыс берушілерге, түлектерге, университет жұмыскерлеріне,  қоғамға ақпараттын ашық және қол жетімді болуын қамтамасыз етеді.</w:t>
      </w:r>
    </w:p>
    <w:p w:rsidR="00A822F8" w:rsidRPr="008225D9" w:rsidRDefault="00EB0E27" w:rsidP="00D209CD">
      <w:pPr>
        <w:adjustRightInd w:val="0"/>
        <w:ind w:firstLine="454"/>
        <w:jc w:val="both"/>
        <w:rPr>
          <w:b/>
          <w:bCs/>
          <w:sz w:val="28"/>
          <w:szCs w:val="28"/>
        </w:rPr>
      </w:pPr>
      <w:r w:rsidRPr="008225D9">
        <w:rPr>
          <w:sz w:val="28"/>
          <w:szCs w:val="28"/>
        </w:rPr>
        <w:t>«</w:t>
      </w:r>
      <w:r w:rsidR="0065245A" w:rsidRPr="008225D9">
        <w:rPr>
          <w:sz w:val="28"/>
          <w:szCs w:val="28"/>
        </w:rPr>
        <w:t xml:space="preserve">8D01701 </w:t>
      </w:r>
      <w:r w:rsidR="005D601D" w:rsidRPr="008225D9">
        <w:rPr>
          <w:sz w:val="28"/>
          <w:szCs w:val="28"/>
        </w:rPr>
        <w:t>-</w:t>
      </w:r>
      <w:r w:rsidR="0065245A" w:rsidRPr="008225D9">
        <w:rPr>
          <w:sz w:val="28"/>
          <w:szCs w:val="28"/>
        </w:rPr>
        <w:t xml:space="preserve"> Қазақ тілі мен әдебиеті» БББ </w:t>
      </w:r>
      <w:r w:rsidR="00A822F8" w:rsidRPr="008225D9">
        <w:rPr>
          <w:sz w:val="28"/>
          <w:szCs w:val="28"/>
        </w:rPr>
        <w:t xml:space="preserve">жөніндегі ақпараттық буклет </w:t>
      </w:r>
      <w:hyperlink r:id="rId53" w:history="1">
        <w:r w:rsidR="0065245A" w:rsidRPr="008225D9">
          <w:rPr>
            <w:rStyle w:val="ae"/>
            <w:sz w:val="28"/>
            <w:szCs w:val="28"/>
          </w:rPr>
          <w:t>https://buketov.edu.kz/</w:t>
        </w:r>
      </w:hyperlink>
      <w:r w:rsidR="0065245A" w:rsidRPr="008225D9">
        <w:rPr>
          <w:color w:val="000000"/>
          <w:sz w:val="28"/>
          <w:szCs w:val="28"/>
        </w:rPr>
        <w:t xml:space="preserve"> </w:t>
      </w:r>
      <w:r w:rsidR="00A822F8" w:rsidRPr="008225D9">
        <w:rPr>
          <w:sz w:val="28"/>
          <w:szCs w:val="28"/>
        </w:rPr>
        <w:t xml:space="preserve">университет сайтында </w:t>
      </w:r>
      <w:r w:rsidR="00A822F8" w:rsidRPr="008225D9">
        <w:rPr>
          <w:color w:val="000000"/>
          <w:sz w:val="28"/>
          <w:szCs w:val="28"/>
        </w:rPr>
        <w:t xml:space="preserve">орналасқан, </w:t>
      </w:r>
      <w:r w:rsidR="00A822F8" w:rsidRPr="008225D9">
        <w:rPr>
          <w:rFonts w:eastAsia="Calibri"/>
          <w:sz w:val="28"/>
          <w:szCs w:val="28"/>
        </w:rPr>
        <w:t>«</w:t>
      </w:r>
      <w:r w:rsidR="00A822F8" w:rsidRPr="008225D9">
        <w:rPr>
          <w:color w:val="000000"/>
          <w:sz w:val="28"/>
          <w:szCs w:val="28"/>
        </w:rPr>
        <w:t>Факультеттер - Филология</w:t>
      </w:r>
      <w:r w:rsidR="00A822F8" w:rsidRPr="008225D9">
        <w:rPr>
          <w:sz w:val="28"/>
          <w:szCs w:val="28"/>
        </w:rPr>
        <w:t xml:space="preserve"> факультеті</w:t>
      </w:r>
      <w:r w:rsidR="00A822F8" w:rsidRPr="008225D9">
        <w:rPr>
          <w:rFonts w:eastAsia="Calibri"/>
          <w:sz w:val="28"/>
          <w:szCs w:val="28"/>
        </w:rPr>
        <w:t>»</w:t>
      </w:r>
      <w:r w:rsidR="00A822F8" w:rsidRPr="008225D9">
        <w:rPr>
          <w:sz w:val="28"/>
          <w:szCs w:val="28"/>
        </w:rPr>
        <w:t xml:space="preserve"> парақшасында, </w:t>
      </w:r>
      <w:r w:rsidR="00A822F8" w:rsidRPr="008225D9">
        <w:rPr>
          <w:rFonts w:eastAsia="Calibri"/>
          <w:sz w:val="28"/>
          <w:szCs w:val="28"/>
        </w:rPr>
        <w:t>«</w:t>
      </w:r>
      <w:r w:rsidR="00A822F8" w:rsidRPr="008225D9">
        <w:rPr>
          <w:sz w:val="28"/>
          <w:szCs w:val="28"/>
        </w:rPr>
        <w:t>Талапкерге арналған ақпарат</w:t>
      </w:r>
      <w:r w:rsidR="00A822F8" w:rsidRPr="008225D9">
        <w:rPr>
          <w:rFonts w:eastAsia="Calibri"/>
          <w:sz w:val="28"/>
          <w:szCs w:val="28"/>
        </w:rPr>
        <w:t>»</w:t>
      </w:r>
      <w:r w:rsidR="00A822F8" w:rsidRPr="008225D9">
        <w:rPr>
          <w:sz w:val="28"/>
          <w:szCs w:val="28"/>
        </w:rPr>
        <w:t xml:space="preserve"> бөлімі </w:t>
      </w:r>
      <w:r w:rsidR="00A822F8" w:rsidRPr="008225D9">
        <w:rPr>
          <w:color w:val="000000"/>
          <w:sz w:val="28"/>
          <w:szCs w:val="28"/>
        </w:rPr>
        <w:t>(</w:t>
      </w:r>
      <w:hyperlink r:id="rId54" w:history="1">
        <w:r w:rsidRPr="008225D9">
          <w:rPr>
            <w:rStyle w:val="ae"/>
            <w:sz w:val="28"/>
            <w:szCs w:val="28"/>
          </w:rPr>
          <w:t>https://buketov.edu.kz/</w:t>
        </w:r>
      </w:hyperlink>
      <w:r w:rsidR="00A822F8" w:rsidRPr="008225D9">
        <w:rPr>
          <w:color w:val="000000"/>
          <w:sz w:val="28"/>
          <w:szCs w:val="28"/>
        </w:rPr>
        <w:t>)</w:t>
      </w:r>
      <w:r w:rsidR="00A822F8" w:rsidRPr="008225D9">
        <w:rPr>
          <w:sz w:val="28"/>
          <w:szCs w:val="28"/>
        </w:rPr>
        <w:t>. Талапкерге арналған пайдалы ақпарат сайтта «Талапкер» бөлімінде орналасқан.</w:t>
      </w:r>
    </w:p>
    <w:p w:rsidR="00A822F8" w:rsidRPr="008225D9" w:rsidRDefault="00A822F8" w:rsidP="00D209CD">
      <w:pPr>
        <w:adjustRightInd w:val="0"/>
        <w:ind w:firstLine="454"/>
        <w:jc w:val="both"/>
        <w:rPr>
          <w:rFonts w:eastAsia="Calibri"/>
          <w:sz w:val="28"/>
          <w:szCs w:val="28"/>
        </w:rPr>
      </w:pPr>
      <w:r w:rsidRPr="008225D9">
        <w:rPr>
          <w:rFonts w:eastAsia="Calibri"/>
          <w:sz w:val="28"/>
          <w:szCs w:val="28"/>
        </w:rPr>
        <w:t>«Студент» бөлімінде аттас тармақты жандандыру нәтижесінде академиялық сабақтардың оқу кестесі қол жетімді, «Мәдени және қоғамдық өмір» тармағы (</w:t>
      </w:r>
      <w:hyperlink r:id="rId55" w:history="1">
        <w:r w:rsidR="00EB0E27" w:rsidRPr="008225D9">
          <w:rPr>
            <w:rStyle w:val="ae"/>
            <w:sz w:val="28"/>
            <w:szCs w:val="28"/>
          </w:rPr>
          <w:t>https://buketov.edu.kz/</w:t>
        </w:r>
      </w:hyperlink>
      <w:r w:rsidRPr="008225D9">
        <w:rPr>
          <w:rFonts w:eastAsia="Calibri"/>
          <w:sz w:val="28"/>
          <w:szCs w:val="28"/>
        </w:rPr>
        <w:t>) Жастар ісі жөніндегі комитет, Жастар сарайы жөніндегі ақпаратпен танысу үшін бірқатар сілтемелер ұсынады.</w:t>
      </w:r>
    </w:p>
    <w:p w:rsidR="00A822F8" w:rsidRPr="008225D9" w:rsidRDefault="00A822F8" w:rsidP="00D209CD">
      <w:pPr>
        <w:ind w:firstLine="454"/>
        <w:jc w:val="both"/>
        <w:rPr>
          <w:b/>
          <w:bCs/>
          <w:sz w:val="28"/>
          <w:szCs w:val="28"/>
        </w:rPr>
      </w:pPr>
      <w:r w:rsidRPr="008225D9">
        <w:rPr>
          <w:rFonts w:eastAsia="Calibri"/>
          <w:sz w:val="28"/>
          <w:szCs w:val="28"/>
        </w:rPr>
        <w:t>«</w:t>
      </w:r>
      <w:r w:rsidRPr="008225D9">
        <w:rPr>
          <w:sz w:val="28"/>
          <w:szCs w:val="28"/>
        </w:rPr>
        <w:t>Кәсіби іс тәжірибе</w:t>
      </w:r>
      <w:r w:rsidRPr="008225D9">
        <w:rPr>
          <w:rFonts w:eastAsia="Calibri"/>
          <w:sz w:val="28"/>
          <w:szCs w:val="28"/>
        </w:rPr>
        <w:t>»</w:t>
      </w:r>
      <w:r w:rsidRPr="008225D9">
        <w:rPr>
          <w:sz w:val="28"/>
          <w:szCs w:val="28"/>
        </w:rPr>
        <w:t xml:space="preserve"> бөлімінде </w:t>
      </w:r>
      <w:r w:rsidRPr="008225D9">
        <w:rPr>
          <w:rFonts w:eastAsia="Calibri"/>
          <w:sz w:val="28"/>
          <w:szCs w:val="28"/>
        </w:rPr>
        <w:t>(</w:t>
      </w:r>
      <w:hyperlink r:id="rId56" w:history="1">
        <w:r w:rsidR="00EB0E27" w:rsidRPr="008225D9">
          <w:rPr>
            <w:rStyle w:val="ae"/>
            <w:sz w:val="28"/>
            <w:szCs w:val="28"/>
          </w:rPr>
          <w:t>https://buketov.edu.kz/</w:t>
        </w:r>
      </w:hyperlink>
      <w:r w:rsidRPr="008225D9">
        <w:rPr>
          <w:rFonts w:eastAsia="Calibri"/>
          <w:sz w:val="28"/>
          <w:szCs w:val="28"/>
        </w:rPr>
        <w:t xml:space="preserve">) кәсіби іс тәжірибенің өту ережесі жөнінде ақпарат ұсынылған. </w:t>
      </w:r>
      <w:r w:rsidR="00EB0E27" w:rsidRPr="008225D9">
        <w:rPr>
          <w:sz w:val="28"/>
          <w:szCs w:val="28"/>
        </w:rPr>
        <w:t xml:space="preserve">«8D01701 </w:t>
      </w:r>
      <w:r w:rsidR="00F57979" w:rsidRPr="008225D9">
        <w:rPr>
          <w:sz w:val="28"/>
          <w:szCs w:val="28"/>
        </w:rPr>
        <w:t>-</w:t>
      </w:r>
      <w:r w:rsidR="00EB0E27" w:rsidRPr="008225D9">
        <w:rPr>
          <w:sz w:val="28"/>
          <w:szCs w:val="28"/>
        </w:rPr>
        <w:t xml:space="preserve"> Қазақ тілі мен әдебиеті» </w:t>
      </w:r>
      <w:r w:rsidRPr="008225D9">
        <w:rPr>
          <w:sz w:val="28"/>
          <w:szCs w:val="28"/>
        </w:rPr>
        <w:t>білім беру бағдарламасының студенттер іс тәжірибе базасы</w:t>
      </w:r>
      <w:r w:rsidRPr="008225D9">
        <w:rPr>
          <w:color w:val="000000"/>
          <w:sz w:val="28"/>
          <w:szCs w:val="28"/>
        </w:rPr>
        <w:t xml:space="preserve">, </w:t>
      </w:r>
      <w:r w:rsidRPr="008225D9">
        <w:rPr>
          <w:rFonts w:eastAsia="Calibri"/>
          <w:sz w:val="28"/>
          <w:szCs w:val="28"/>
        </w:rPr>
        <w:t>«</w:t>
      </w:r>
      <w:r w:rsidRPr="008225D9">
        <w:rPr>
          <w:color w:val="000000"/>
          <w:sz w:val="28"/>
          <w:szCs w:val="28"/>
        </w:rPr>
        <w:t>Факультеттер - Филология</w:t>
      </w:r>
      <w:r w:rsidRPr="008225D9">
        <w:rPr>
          <w:sz w:val="28"/>
          <w:szCs w:val="28"/>
        </w:rPr>
        <w:t xml:space="preserve"> факультеті –Қазақ әдебиеті кафедрасы – Мамандық туралы» бөлімінде көрсетілген </w:t>
      </w:r>
      <w:r w:rsidRPr="008225D9">
        <w:rPr>
          <w:rFonts w:eastAsia="Calibri"/>
          <w:sz w:val="28"/>
          <w:szCs w:val="28"/>
        </w:rPr>
        <w:t>(</w:t>
      </w:r>
      <w:hyperlink r:id="rId57" w:history="1">
        <w:r w:rsidR="00EB0E27" w:rsidRPr="008225D9">
          <w:rPr>
            <w:rStyle w:val="ae"/>
            <w:rFonts w:eastAsia="Calibri"/>
            <w:sz w:val="28"/>
            <w:szCs w:val="28"/>
          </w:rPr>
          <w:t>https://buketov.edu.kz/kz/page/faculty/faculty-fil/kazlit2</w:t>
        </w:r>
      </w:hyperlink>
      <w:r w:rsidR="00EB0E27" w:rsidRPr="008225D9">
        <w:rPr>
          <w:rFonts w:eastAsia="Calibri"/>
          <w:sz w:val="28"/>
          <w:szCs w:val="28"/>
        </w:rPr>
        <w:t xml:space="preserve"> </w:t>
      </w:r>
      <w:r w:rsidRPr="008225D9">
        <w:rPr>
          <w:rFonts w:eastAsia="Calibri"/>
          <w:sz w:val="28"/>
          <w:szCs w:val="28"/>
        </w:rPr>
        <w:t>).</w:t>
      </w:r>
    </w:p>
    <w:p w:rsidR="000B0436" w:rsidRPr="008225D9" w:rsidRDefault="00A822F8" w:rsidP="00D209CD">
      <w:pPr>
        <w:adjustRightInd w:val="0"/>
        <w:ind w:firstLine="454"/>
        <w:jc w:val="both"/>
        <w:rPr>
          <w:sz w:val="28"/>
          <w:szCs w:val="28"/>
        </w:rPr>
      </w:pPr>
      <w:r w:rsidRPr="008225D9">
        <w:rPr>
          <w:color w:val="000000"/>
          <w:sz w:val="28"/>
          <w:szCs w:val="28"/>
        </w:rPr>
        <w:t xml:space="preserve">Маман даярлаушы кафедра оқытушыларының анықтамалық түйіндемелері «Факультеттер – </w:t>
      </w:r>
      <w:r w:rsidRPr="008225D9">
        <w:rPr>
          <w:sz w:val="28"/>
          <w:szCs w:val="28"/>
        </w:rPr>
        <w:t xml:space="preserve">филология факультеті – Қазақ тіл білімі, Қазақ әдебиеті кафедрасы – Кафедраның құрамы» парақшасында оқылатын </w:t>
      </w:r>
      <w:r w:rsidRPr="008225D9">
        <w:rPr>
          <w:sz w:val="28"/>
          <w:szCs w:val="28"/>
        </w:rPr>
        <w:lastRenderedPageBreak/>
        <w:t>курстары, ғылыми мүдделері, біліктіліг</w:t>
      </w:r>
      <w:r w:rsidR="005A2595" w:rsidRPr="008225D9">
        <w:rPr>
          <w:sz w:val="28"/>
          <w:szCs w:val="28"/>
        </w:rPr>
        <w:t xml:space="preserve">ін арттыру және т.б көрсетілген </w:t>
      </w:r>
      <w:hyperlink r:id="rId58" w:history="1">
        <w:r w:rsidR="005A2595" w:rsidRPr="008225D9">
          <w:rPr>
            <w:rStyle w:val="ae"/>
            <w:sz w:val="28"/>
            <w:szCs w:val="28"/>
          </w:rPr>
          <w:t>https://buketov.edu.kz/kz/page/faculty/faculty-fil</w:t>
        </w:r>
      </w:hyperlink>
      <w:r w:rsidR="005A2595" w:rsidRPr="008225D9">
        <w:rPr>
          <w:color w:val="000000"/>
          <w:sz w:val="28"/>
          <w:szCs w:val="28"/>
        </w:rPr>
        <w:t xml:space="preserve"> </w:t>
      </w:r>
    </w:p>
    <w:p w:rsidR="000B0436" w:rsidRPr="008225D9" w:rsidRDefault="000B0436" w:rsidP="00D209CD">
      <w:pPr>
        <w:widowControl/>
        <w:adjustRightInd w:val="0"/>
        <w:ind w:firstLine="454"/>
        <w:jc w:val="both"/>
        <w:rPr>
          <w:rFonts w:eastAsiaTheme="minorHAnsi"/>
          <w:i/>
          <w:color w:val="000000"/>
          <w:sz w:val="28"/>
          <w:szCs w:val="28"/>
        </w:rPr>
      </w:pPr>
    </w:p>
    <w:p w:rsidR="000B0436" w:rsidRPr="008225D9" w:rsidRDefault="000B0436" w:rsidP="00D209CD">
      <w:pPr>
        <w:ind w:firstLine="454"/>
        <w:jc w:val="both"/>
        <w:rPr>
          <w:i/>
          <w:sz w:val="28"/>
          <w:szCs w:val="28"/>
        </w:rPr>
      </w:pPr>
      <w:r w:rsidRPr="008225D9">
        <w:rPr>
          <w:rFonts w:eastAsiaTheme="minorHAnsi"/>
          <w:i/>
          <w:color w:val="000000"/>
          <w:sz w:val="28"/>
          <w:szCs w:val="28"/>
        </w:rPr>
        <w:t>f) білімге негізделген қоғамның технологиялық, әлеуметтік немесе мәдени дамуының академиялық және кәсіби контекстінде ілгерілетуге жәрдемдесе алады.</w:t>
      </w:r>
    </w:p>
    <w:p w:rsidR="005A2595" w:rsidRPr="008225D9" w:rsidRDefault="005A2595" w:rsidP="00D209CD">
      <w:pPr>
        <w:pStyle w:val="af"/>
        <w:ind w:firstLine="454"/>
        <w:jc w:val="both"/>
        <w:rPr>
          <w:rFonts w:ascii="Times New Roman" w:hAnsi="Times New Roman" w:cs="Times New Roman"/>
          <w:color w:val="000000"/>
          <w:sz w:val="28"/>
          <w:szCs w:val="28"/>
          <w:lang w:val="kk-KZ"/>
        </w:rPr>
      </w:pPr>
      <w:r w:rsidRPr="008225D9">
        <w:rPr>
          <w:rFonts w:ascii="Times New Roman" w:hAnsi="Times New Roman" w:cs="Times New Roman"/>
          <w:color w:val="000000"/>
          <w:sz w:val="28"/>
          <w:szCs w:val="28"/>
          <w:lang w:val="kk-KZ" w:eastAsia="en-US"/>
        </w:rPr>
        <w:t>Қазіргі жаһандану және төртінші ғылыми-техникалық революция жағдайында ұлттық рухани құндылықтарды жаңғыртуға, гуманитарлық білімді нығайтуға, ұлттық сананы өзгертуге нақты бағыт белгіленді. Осыған байланысты қоғамның гуманитарлық ғылымдар, мәдениет, өнер, ең алдымен қазақ тілі мен әдебиеті саласындағы жоғары білікті мамандарға қажеттілігі артып келеді.</w:t>
      </w:r>
      <w:r w:rsidRPr="008225D9">
        <w:rPr>
          <w:rFonts w:ascii="Times New Roman" w:hAnsi="Times New Roman" w:cs="Times New Roman"/>
          <w:color w:val="000000"/>
          <w:sz w:val="28"/>
          <w:szCs w:val="28"/>
          <w:shd w:val="clear" w:color="auto" w:fill="FFFFFF"/>
          <w:lang w:val="kk-KZ"/>
        </w:rPr>
        <w:t xml:space="preserve"> </w:t>
      </w:r>
      <w:r w:rsidRPr="008225D9">
        <w:rPr>
          <w:rFonts w:ascii="Times New Roman" w:hAnsi="Times New Roman" w:cs="Times New Roman"/>
          <w:color w:val="000000"/>
          <w:sz w:val="28"/>
          <w:szCs w:val="28"/>
          <w:lang w:val="kk-KZ" w:eastAsia="en-US"/>
        </w:rPr>
        <w:t>«</w:t>
      </w:r>
      <w:r w:rsidRPr="008225D9">
        <w:rPr>
          <w:rFonts w:ascii="Times New Roman" w:hAnsi="Times New Roman"/>
          <w:sz w:val="28"/>
          <w:szCs w:val="28"/>
          <w:lang w:val="kk-KZ"/>
        </w:rPr>
        <w:t xml:space="preserve">8D01701 </w:t>
      </w:r>
      <w:r w:rsidR="005D601D" w:rsidRPr="008225D9">
        <w:rPr>
          <w:rFonts w:ascii="Times New Roman" w:hAnsi="Times New Roman"/>
          <w:sz w:val="28"/>
          <w:szCs w:val="28"/>
          <w:lang w:val="kk-KZ"/>
        </w:rPr>
        <w:t>-</w:t>
      </w:r>
      <w:r w:rsidRPr="008225D9">
        <w:rPr>
          <w:rFonts w:ascii="Times New Roman" w:hAnsi="Times New Roman"/>
          <w:sz w:val="28"/>
          <w:szCs w:val="28"/>
          <w:lang w:val="kk-KZ"/>
        </w:rPr>
        <w:t xml:space="preserve"> Қазақ тілі мен әдебиеті</w:t>
      </w:r>
      <w:r w:rsidRPr="008225D9">
        <w:rPr>
          <w:rFonts w:ascii="Times New Roman" w:hAnsi="Times New Roman" w:cs="Times New Roman"/>
          <w:sz w:val="28"/>
          <w:szCs w:val="28"/>
          <w:lang w:val="kk-KZ"/>
        </w:rPr>
        <w:t xml:space="preserve">» </w:t>
      </w:r>
      <w:r w:rsidRPr="008225D9">
        <w:rPr>
          <w:rFonts w:ascii="Times New Roman" w:hAnsi="Times New Roman" w:cs="Times New Roman"/>
          <w:color w:val="000000"/>
          <w:sz w:val="28"/>
          <w:szCs w:val="28"/>
          <w:lang w:val="kk-KZ"/>
        </w:rPr>
        <w:t>БББ бойынша білім алған түлектер гуманитарлық ғылым саласында қызмет атқарады. БББ бағдарламасы нарықтың талаптарын толық қанағаттандырады. Мысалы, жұмыспен қамтушы ұйымдармен ББ даму жоспары бірлесіп жасалып, талапқа сай мазмұны жаңартылып отырады.</w:t>
      </w:r>
    </w:p>
    <w:p w:rsidR="00D75268" w:rsidRPr="008225D9" w:rsidRDefault="00D75268" w:rsidP="00D209CD">
      <w:pPr>
        <w:pStyle w:val="af"/>
        <w:ind w:firstLine="454"/>
        <w:jc w:val="both"/>
        <w:rPr>
          <w:rFonts w:ascii="Times New Roman" w:hAnsi="Times New Roman" w:cs="Times New Roman"/>
          <w:color w:val="000000"/>
          <w:sz w:val="28"/>
          <w:szCs w:val="28"/>
          <w:lang w:val="kk-KZ"/>
        </w:rPr>
      </w:pPr>
    </w:p>
    <w:p w:rsidR="00D75268" w:rsidRPr="008225D9" w:rsidRDefault="00D75268" w:rsidP="00D209CD">
      <w:pPr>
        <w:pStyle w:val="af"/>
        <w:ind w:firstLine="454"/>
        <w:jc w:val="both"/>
        <w:rPr>
          <w:rFonts w:ascii="Times New Roman" w:hAnsi="Times New Roman" w:cs="Times New Roman"/>
          <w:color w:val="000000"/>
          <w:sz w:val="28"/>
          <w:szCs w:val="28"/>
          <w:lang w:val="kk-KZ"/>
        </w:rPr>
      </w:pPr>
    </w:p>
    <w:p w:rsidR="00D75268" w:rsidRPr="008225D9" w:rsidRDefault="00D75268" w:rsidP="00D209CD">
      <w:pPr>
        <w:pStyle w:val="af"/>
        <w:ind w:firstLine="454"/>
        <w:jc w:val="both"/>
        <w:rPr>
          <w:rFonts w:ascii="Times New Roman" w:hAnsi="Times New Roman" w:cs="Times New Roman"/>
          <w:color w:val="000000"/>
          <w:sz w:val="28"/>
          <w:szCs w:val="28"/>
          <w:lang w:val="kk-KZ"/>
        </w:rPr>
      </w:pPr>
    </w:p>
    <w:p w:rsidR="00D75268" w:rsidRPr="008225D9" w:rsidRDefault="00D75268" w:rsidP="00D209CD">
      <w:pPr>
        <w:pStyle w:val="af"/>
        <w:ind w:firstLine="454"/>
        <w:jc w:val="both"/>
        <w:rPr>
          <w:rFonts w:ascii="Times New Roman" w:hAnsi="Times New Roman" w:cs="Times New Roman"/>
          <w:color w:val="000000"/>
          <w:sz w:val="28"/>
          <w:szCs w:val="28"/>
          <w:lang w:val="kk-KZ"/>
        </w:rPr>
      </w:pPr>
    </w:p>
    <w:p w:rsidR="00D75268" w:rsidRPr="008225D9" w:rsidRDefault="00D75268" w:rsidP="00D209CD">
      <w:pPr>
        <w:pStyle w:val="af"/>
        <w:ind w:firstLine="454"/>
        <w:jc w:val="both"/>
        <w:rPr>
          <w:rFonts w:ascii="Times New Roman" w:hAnsi="Times New Roman" w:cs="Times New Roman"/>
          <w:color w:val="000000"/>
          <w:sz w:val="28"/>
          <w:szCs w:val="28"/>
          <w:lang w:val="kk-KZ"/>
        </w:rPr>
      </w:pPr>
    </w:p>
    <w:p w:rsidR="00D75268" w:rsidRPr="008225D9" w:rsidRDefault="00D75268" w:rsidP="00D209CD">
      <w:pPr>
        <w:pStyle w:val="af"/>
        <w:ind w:firstLine="454"/>
        <w:jc w:val="both"/>
        <w:rPr>
          <w:rFonts w:ascii="Times New Roman" w:hAnsi="Times New Roman" w:cs="Times New Roman"/>
          <w:color w:val="000000"/>
          <w:sz w:val="28"/>
          <w:szCs w:val="28"/>
          <w:lang w:val="kk-KZ"/>
        </w:rPr>
      </w:pPr>
    </w:p>
    <w:p w:rsidR="00D75268" w:rsidRPr="008225D9" w:rsidRDefault="00D75268" w:rsidP="00D209CD">
      <w:pPr>
        <w:pStyle w:val="af"/>
        <w:ind w:firstLine="454"/>
        <w:jc w:val="both"/>
        <w:rPr>
          <w:rFonts w:ascii="Times New Roman" w:hAnsi="Times New Roman" w:cs="Times New Roman"/>
          <w:color w:val="000000"/>
          <w:sz w:val="28"/>
          <w:szCs w:val="28"/>
          <w:lang w:val="kk-KZ"/>
        </w:rPr>
      </w:pPr>
    </w:p>
    <w:p w:rsidR="00D75268" w:rsidRPr="008225D9" w:rsidRDefault="00D75268" w:rsidP="00D209CD">
      <w:pPr>
        <w:pStyle w:val="af"/>
        <w:ind w:firstLine="454"/>
        <w:jc w:val="both"/>
        <w:rPr>
          <w:rFonts w:ascii="Times New Roman" w:hAnsi="Times New Roman" w:cs="Times New Roman"/>
          <w:color w:val="000000"/>
          <w:sz w:val="28"/>
          <w:szCs w:val="28"/>
          <w:lang w:val="kk-KZ"/>
        </w:rPr>
      </w:pPr>
    </w:p>
    <w:p w:rsidR="00D75268" w:rsidRPr="008225D9" w:rsidRDefault="00D75268" w:rsidP="00D209CD">
      <w:pPr>
        <w:pStyle w:val="af"/>
        <w:ind w:firstLine="454"/>
        <w:jc w:val="both"/>
        <w:rPr>
          <w:rFonts w:ascii="Times New Roman" w:hAnsi="Times New Roman" w:cs="Times New Roman"/>
          <w:color w:val="000000"/>
          <w:sz w:val="28"/>
          <w:szCs w:val="28"/>
          <w:lang w:val="kk-KZ"/>
        </w:rPr>
      </w:pPr>
    </w:p>
    <w:p w:rsidR="00D75268" w:rsidRPr="008225D9" w:rsidRDefault="00D75268" w:rsidP="00D209CD">
      <w:pPr>
        <w:pStyle w:val="af"/>
        <w:ind w:firstLine="454"/>
        <w:jc w:val="both"/>
        <w:rPr>
          <w:rFonts w:ascii="Times New Roman" w:hAnsi="Times New Roman" w:cs="Times New Roman"/>
          <w:color w:val="000000"/>
          <w:sz w:val="28"/>
          <w:szCs w:val="28"/>
          <w:lang w:val="kk-KZ"/>
        </w:rPr>
      </w:pPr>
    </w:p>
    <w:p w:rsidR="00D75268" w:rsidRPr="008225D9" w:rsidRDefault="00D75268" w:rsidP="00D209CD">
      <w:pPr>
        <w:pStyle w:val="af"/>
        <w:ind w:firstLine="454"/>
        <w:jc w:val="both"/>
        <w:rPr>
          <w:rFonts w:ascii="Times New Roman" w:hAnsi="Times New Roman" w:cs="Times New Roman"/>
          <w:color w:val="000000"/>
          <w:sz w:val="28"/>
          <w:szCs w:val="28"/>
          <w:lang w:val="kk-KZ"/>
        </w:rPr>
      </w:pPr>
    </w:p>
    <w:p w:rsidR="00D75268" w:rsidRPr="008225D9" w:rsidRDefault="00D75268" w:rsidP="00D209CD">
      <w:pPr>
        <w:pStyle w:val="af"/>
        <w:ind w:firstLine="454"/>
        <w:jc w:val="both"/>
        <w:rPr>
          <w:rFonts w:ascii="Times New Roman" w:hAnsi="Times New Roman" w:cs="Times New Roman"/>
          <w:color w:val="000000"/>
          <w:sz w:val="28"/>
          <w:szCs w:val="28"/>
          <w:lang w:val="kk-KZ"/>
        </w:rPr>
      </w:pPr>
    </w:p>
    <w:p w:rsidR="00D75268" w:rsidRPr="008225D9" w:rsidRDefault="00D75268" w:rsidP="00D209CD">
      <w:pPr>
        <w:pStyle w:val="af"/>
        <w:ind w:firstLine="454"/>
        <w:jc w:val="both"/>
        <w:rPr>
          <w:rFonts w:ascii="Times New Roman" w:hAnsi="Times New Roman" w:cs="Times New Roman"/>
          <w:color w:val="000000"/>
          <w:sz w:val="28"/>
          <w:szCs w:val="28"/>
          <w:lang w:val="kk-KZ"/>
        </w:rPr>
      </w:pPr>
    </w:p>
    <w:p w:rsidR="00D75268" w:rsidRPr="008225D9" w:rsidRDefault="00D75268" w:rsidP="00D209CD">
      <w:pPr>
        <w:pStyle w:val="af"/>
        <w:ind w:firstLine="454"/>
        <w:jc w:val="both"/>
        <w:rPr>
          <w:rFonts w:ascii="Times New Roman" w:hAnsi="Times New Roman" w:cs="Times New Roman"/>
          <w:color w:val="000000"/>
          <w:sz w:val="28"/>
          <w:szCs w:val="28"/>
          <w:lang w:val="kk-KZ"/>
        </w:rPr>
      </w:pPr>
    </w:p>
    <w:p w:rsidR="00D75268" w:rsidRPr="008225D9" w:rsidRDefault="00D75268" w:rsidP="00D209CD">
      <w:pPr>
        <w:pStyle w:val="af"/>
        <w:ind w:firstLine="454"/>
        <w:jc w:val="both"/>
        <w:rPr>
          <w:rFonts w:ascii="Times New Roman" w:hAnsi="Times New Roman" w:cs="Times New Roman"/>
          <w:color w:val="000000"/>
          <w:sz w:val="28"/>
          <w:szCs w:val="28"/>
          <w:lang w:val="kk-KZ"/>
        </w:rPr>
      </w:pPr>
    </w:p>
    <w:p w:rsidR="00D75268" w:rsidRPr="008225D9" w:rsidRDefault="00D75268" w:rsidP="00D209CD">
      <w:pPr>
        <w:pStyle w:val="af"/>
        <w:ind w:firstLine="454"/>
        <w:jc w:val="both"/>
        <w:rPr>
          <w:rFonts w:ascii="Times New Roman" w:hAnsi="Times New Roman" w:cs="Times New Roman"/>
          <w:color w:val="000000"/>
          <w:sz w:val="28"/>
          <w:szCs w:val="28"/>
          <w:lang w:val="kk-KZ"/>
        </w:rPr>
      </w:pPr>
    </w:p>
    <w:p w:rsidR="00D75268" w:rsidRPr="008225D9" w:rsidRDefault="00D75268" w:rsidP="00D209CD">
      <w:pPr>
        <w:pStyle w:val="af"/>
        <w:ind w:firstLine="454"/>
        <w:jc w:val="both"/>
        <w:rPr>
          <w:rFonts w:ascii="Times New Roman" w:hAnsi="Times New Roman" w:cs="Times New Roman"/>
          <w:color w:val="000000"/>
          <w:sz w:val="28"/>
          <w:szCs w:val="28"/>
          <w:lang w:val="kk-KZ"/>
        </w:rPr>
      </w:pPr>
    </w:p>
    <w:p w:rsidR="00D75268" w:rsidRPr="008225D9" w:rsidRDefault="00D75268" w:rsidP="00D209CD">
      <w:pPr>
        <w:pStyle w:val="af"/>
        <w:ind w:firstLine="454"/>
        <w:jc w:val="both"/>
        <w:rPr>
          <w:rFonts w:ascii="Times New Roman" w:hAnsi="Times New Roman" w:cs="Times New Roman"/>
          <w:color w:val="000000"/>
          <w:sz w:val="28"/>
          <w:szCs w:val="28"/>
          <w:lang w:val="kk-KZ"/>
        </w:rPr>
      </w:pPr>
    </w:p>
    <w:p w:rsidR="00D75268" w:rsidRPr="008225D9" w:rsidRDefault="00D75268" w:rsidP="00D209CD">
      <w:pPr>
        <w:pStyle w:val="af"/>
        <w:ind w:firstLine="454"/>
        <w:jc w:val="both"/>
        <w:rPr>
          <w:rFonts w:ascii="Times New Roman" w:hAnsi="Times New Roman" w:cs="Times New Roman"/>
          <w:color w:val="000000"/>
          <w:sz w:val="28"/>
          <w:szCs w:val="28"/>
          <w:lang w:val="kk-KZ"/>
        </w:rPr>
      </w:pPr>
    </w:p>
    <w:p w:rsidR="00D75268" w:rsidRPr="008225D9" w:rsidRDefault="00D75268" w:rsidP="00D209CD">
      <w:pPr>
        <w:pStyle w:val="af"/>
        <w:ind w:firstLine="454"/>
        <w:jc w:val="both"/>
        <w:rPr>
          <w:rFonts w:ascii="Times New Roman" w:hAnsi="Times New Roman" w:cs="Times New Roman"/>
          <w:color w:val="000000"/>
          <w:sz w:val="28"/>
          <w:szCs w:val="28"/>
          <w:lang w:val="kk-KZ" w:eastAsia="en-US"/>
        </w:rPr>
      </w:pPr>
    </w:p>
    <w:p w:rsidR="00664151" w:rsidRPr="008225D9" w:rsidRDefault="00664151" w:rsidP="00D209CD">
      <w:pPr>
        <w:ind w:firstLine="454"/>
        <w:jc w:val="both"/>
        <w:rPr>
          <w:i/>
          <w:sz w:val="28"/>
          <w:szCs w:val="28"/>
        </w:rPr>
      </w:pPr>
    </w:p>
    <w:p w:rsidR="00664151" w:rsidRPr="008225D9" w:rsidRDefault="000C7265" w:rsidP="000C7265">
      <w:pPr>
        <w:ind w:firstLine="454"/>
        <w:jc w:val="center"/>
        <w:rPr>
          <w:b/>
          <w:sz w:val="28"/>
          <w:szCs w:val="28"/>
        </w:rPr>
      </w:pPr>
      <w:r w:rsidRPr="008225D9">
        <w:rPr>
          <w:b/>
          <w:sz w:val="28"/>
          <w:szCs w:val="28"/>
          <w:lang w:val="en-US"/>
        </w:rPr>
        <w:t xml:space="preserve">SWOT </w:t>
      </w:r>
      <w:r w:rsidRPr="008225D9">
        <w:rPr>
          <w:b/>
          <w:sz w:val="28"/>
          <w:szCs w:val="28"/>
        </w:rPr>
        <w:t xml:space="preserve"> талдауы</w:t>
      </w:r>
    </w:p>
    <w:p w:rsidR="00664151" w:rsidRPr="008225D9" w:rsidRDefault="00664151" w:rsidP="00D209CD">
      <w:pPr>
        <w:ind w:firstLine="454"/>
        <w:jc w:val="both"/>
        <w:rPr>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96"/>
        <w:gridCol w:w="4460"/>
      </w:tblGrid>
      <w:tr w:rsidR="000C7265" w:rsidRPr="008225D9" w:rsidTr="001F185B">
        <w:tc>
          <w:tcPr>
            <w:tcW w:w="5245" w:type="dxa"/>
            <w:tcBorders>
              <w:top w:val="single" w:sz="4" w:space="0" w:color="000000"/>
              <w:left w:val="single" w:sz="4" w:space="0" w:color="000000"/>
              <w:bottom w:val="single" w:sz="4" w:space="0" w:color="000000"/>
              <w:right w:val="single" w:sz="4" w:space="0" w:color="000000"/>
            </w:tcBorders>
            <w:hideMark/>
          </w:tcPr>
          <w:p w:rsidR="000C7265" w:rsidRPr="008225D9" w:rsidRDefault="000C7265" w:rsidP="00205004">
            <w:pPr>
              <w:ind w:firstLine="454"/>
              <w:jc w:val="both"/>
              <w:rPr>
                <w:b/>
                <w:sz w:val="28"/>
                <w:szCs w:val="28"/>
              </w:rPr>
            </w:pPr>
            <w:r w:rsidRPr="008225D9">
              <w:rPr>
                <w:b/>
                <w:sz w:val="28"/>
                <w:szCs w:val="28"/>
              </w:rPr>
              <w:t>S (strength)– күшті жақтар (оңды әлеуеті бар ішкі рауаяттар)</w:t>
            </w:r>
          </w:p>
        </w:tc>
        <w:tc>
          <w:tcPr>
            <w:tcW w:w="4678" w:type="dxa"/>
            <w:tcBorders>
              <w:top w:val="single" w:sz="4" w:space="0" w:color="000000"/>
              <w:left w:val="single" w:sz="4" w:space="0" w:color="000000"/>
              <w:bottom w:val="single" w:sz="4" w:space="0" w:color="000000"/>
              <w:right w:val="single" w:sz="4" w:space="0" w:color="000000"/>
            </w:tcBorders>
            <w:hideMark/>
          </w:tcPr>
          <w:p w:rsidR="000C7265" w:rsidRPr="008225D9" w:rsidRDefault="000C7265" w:rsidP="00205004">
            <w:pPr>
              <w:ind w:firstLine="454"/>
              <w:rPr>
                <w:b/>
                <w:sz w:val="28"/>
                <w:szCs w:val="28"/>
              </w:rPr>
            </w:pPr>
            <w:r w:rsidRPr="008225D9">
              <w:rPr>
                <w:b/>
                <w:sz w:val="28"/>
                <w:szCs w:val="28"/>
              </w:rPr>
              <w:t xml:space="preserve">W (weakness) - әлсіз жақтар </w:t>
            </w:r>
          </w:p>
          <w:p w:rsidR="000C7265" w:rsidRPr="008225D9" w:rsidRDefault="000C7265" w:rsidP="00205004">
            <w:pPr>
              <w:pStyle w:val="Default"/>
              <w:rPr>
                <w:b/>
                <w:sz w:val="28"/>
                <w:szCs w:val="28"/>
                <w:lang w:val="kk-KZ"/>
              </w:rPr>
            </w:pPr>
            <w:r w:rsidRPr="008225D9">
              <w:rPr>
                <w:b/>
                <w:sz w:val="28"/>
                <w:szCs w:val="28"/>
                <w:lang w:val="kk-KZ"/>
              </w:rPr>
              <w:t xml:space="preserve">(теріс әлеуеті бар ішкі рауаяттар) </w:t>
            </w:r>
          </w:p>
        </w:tc>
      </w:tr>
      <w:tr w:rsidR="000C7265" w:rsidRPr="008225D9" w:rsidTr="001F185B">
        <w:tc>
          <w:tcPr>
            <w:tcW w:w="5245" w:type="dxa"/>
            <w:tcBorders>
              <w:top w:val="single" w:sz="4" w:space="0" w:color="000000"/>
              <w:left w:val="single" w:sz="4" w:space="0" w:color="000000"/>
              <w:bottom w:val="single" w:sz="4" w:space="0" w:color="000000"/>
              <w:right w:val="single" w:sz="4" w:space="0" w:color="000000"/>
            </w:tcBorders>
            <w:hideMark/>
          </w:tcPr>
          <w:p w:rsidR="000C7265" w:rsidRPr="008225D9" w:rsidRDefault="000C7265" w:rsidP="00205004">
            <w:pPr>
              <w:tabs>
                <w:tab w:val="left" w:pos="318"/>
              </w:tabs>
              <w:ind w:firstLine="34"/>
              <w:jc w:val="both"/>
              <w:rPr>
                <w:sz w:val="28"/>
                <w:szCs w:val="28"/>
              </w:rPr>
            </w:pPr>
            <w:r w:rsidRPr="008225D9">
              <w:rPr>
                <w:sz w:val="28"/>
                <w:szCs w:val="28"/>
              </w:rPr>
              <w:t>1. Білім алушылардың бітіру емтихандарының жоғары көрсеткіштері тұрақты.</w:t>
            </w:r>
          </w:p>
          <w:p w:rsidR="000C7265" w:rsidRPr="008225D9" w:rsidRDefault="000C7265" w:rsidP="00205004">
            <w:pPr>
              <w:tabs>
                <w:tab w:val="left" w:pos="176"/>
                <w:tab w:val="left" w:pos="318"/>
              </w:tabs>
              <w:ind w:firstLine="34"/>
              <w:jc w:val="both"/>
              <w:rPr>
                <w:sz w:val="28"/>
                <w:szCs w:val="28"/>
              </w:rPr>
            </w:pPr>
            <w:r w:rsidRPr="008225D9">
              <w:rPr>
                <w:sz w:val="28"/>
                <w:szCs w:val="28"/>
              </w:rPr>
              <w:lastRenderedPageBreak/>
              <w:t>2. Білім беру бағдарламасының білім алушыларының практикалық дайындығының оңтайлы деңгейі.</w:t>
            </w:r>
          </w:p>
          <w:p w:rsidR="000C7265" w:rsidRPr="008225D9" w:rsidRDefault="000C7265" w:rsidP="00205004">
            <w:pPr>
              <w:tabs>
                <w:tab w:val="left" w:pos="176"/>
                <w:tab w:val="left" w:pos="318"/>
              </w:tabs>
              <w:ind w:firstLine="34"/>
              <w:jc w:val="both"/>
              <w:rPr>
                <w:sz w:val="28"/>
                <w:szCs w:val="28"/>
              </w:rPr>
            </w:pPr>
            <w:r w:rsidRPr="008225D9">
              <w:rPr>
                <w:sz w:val="28"/>
                <w:szCs w:val="28"/>
              </w:rPr>
              <w:t>3. Білім алушылардың білім беру қызметтерінің сапасымен қанағаттануының жоғары деңгейі.</w:t>
            </w:r>
          </w:p>
          <w:p w:rsidR="000C7265" w:rsidRPr="008225D9" w:rsidRDefault="000C7265" w:rsidP="00205004">
            <w:pPr>
              <w:tabs>
                <w:tab w:val="left" w:pos="176"/>
                <w:tab w:val="left" w:pos="318"/>
              </w:tabs>
              <w:ind w:firstLine="34"/>
              <w:jc w:val="both"/>
              <w:rPr>
                <w:sz w:val="28"/>
                <w:szCs w:val="28"/>
              </w:rPr>
            </w:pPr>
            <w:r w:rsidRPr="008225D9">
              <w:rPr>
                <w:sz w:val="28"/>
                <w:szCs w:val="28"/>
              </w:rPr>
              <w:t>4. Оқу-әдістемелік қамтамасыз етудің жоғары деңгейін және профессорлық-оқытушылық құрамның сапасын үйлестіру.</w:t>
            </w:r>
          </w:p>
        </w:tc>
        <w:tc>
          <w:tcPr>
            <w:tcW w:w="4678" w:type="dxa"/>
            <w:tcBorders>
              <w:top w:val="single" w:sz="4" w:space="0" w:color="000000"/>
              <w:left w:val="single" w:sz="4" w:space="0" w:color="000000"/>
              <w:bottom w:val="single" w:sz="4" w:space="0" w:color="000000"/>
              <w:right w:val="single" w:sz="4" w:space="0" w:color="000000"/>
            </w:tcBorders>
            <w:hideMark/>
          </w:tcPr>
          <w:p w:rsidR="000C7265" w:rsidRPr="008225D9" w:rsidRDefault="000C7265" w:rsidP="00205004">
            <w:pPr>
              <w:ind w:firstLine="454"/>
              <w:jc w:val="both"/>
              <w:rPr>
                <w:sz w:val="28"/>
                <w:szCs w:val="28"/>
              </w:rPr>
            </w:pPr>
            <w:r w:rsidRPr="008225D9">
              <w:rPr>
                <w:sz w:val="28"/>
                <w:szCs w:val="28"/>
              </w:rPr>
              <w:lastRenderedPageBreak/>
              <w:t>1. Оқыту бағдарламасына түсердегі талапкерлерді кәсіби іріктеудің жетіспеушілігі</w:t>
            </w:r>
          </w:p>
          <w:p w:rsidR="000C7265" w:rsidRPr="008225D9" w:rsidRDefault="000C7265" w:rsidP="00205004">
            <w:pPr>
              <w:ind w:firstLine="454"/>
              <w:jc w:val="both"/>
              <w:rPr>
                <w:sz w:val="28"/>
                <w:szCs w:val="28"/>
              </w:rPr>
            </w:pPr>
            <w:r w:rsidRPr="008225D9">
              <w:rPr>
                <w:sz w:val="28"/>
                <w:szCs w:val="28"/>
              </w:rPr>
              <w:lastRenderedPageBreak/>
              <w:t>2. Импак факторлы басылымдарда жарияланатын мақалалардың дер кезінде жарыққа шықпауы.</w:t>
            </w:r>
          </w:p>
          <w:p w:rsidR="000C7265" w:rsidRPr="008225D9" w:rsidRDefault="000C7265" w:rsidP="00205004">
            <w:pPr>
              <w:ind w:firstLine="454"/>
              <w:jc w:val="both"/>
              <w:rPr>
                <w:sz w:val="28"/>
                <w:szCs w:val="28"/>
              </w:rPr>
            </w:pPr>
            <w:r w:rsidRPr="008225D9">
              <w:rPr>
                <w:sz w:val="28"/>
                <w:szCs w:val="28"/>
              </w:rPr>
              <w:t>3. «Қазақ тілі мен әдебиеті» БББ көп жағдайда басқа БББ бітірген талапкерлердің түсуі (ағылшын тілді мамандар)</w:t>
            </w:r>
          </w:p>
        </w:tc>
      </w:tr>
      <w:tr w:rsidR="000C7265" w:rsidRPr="008225D9" w:rsidTr="001F185B">
        <w:tc>
          <w:tcPr>
            <w:tcW w:w="5245" w:type="dxa"/>
            <w:tcBorders>
              <w:top w:val="single" w:sz="4" w:space="0" w:color="000000"/>
              <w:left w:val="single" w:sz="4" w:space="0" w:color="000000"/>
              <w:bottom w:val="single" w:sz="4" w:space="0" w:color="000000"/>
              <w:right w:val="single" w:sz="4" w:space="0" w:color="000000"/>
            </w:tcBorders>
            <w:hideMark/>
          </w:tcPr>
          <w:p w:rsidR="000C7265" w:rsidRPr="008225D9" w:rsidRDefault="000C7265" w:rsidP="00205004">
            <w:pPr>
              <w:pStyle w:val="Default"/>
              <w:rPr>
                <w:b/>
                <w:sz w:val="28"/>
                <w:szCs w:val="28"/>
                <w:lang w:val="kk-KZ"/>
              </w:rPr>
            </w:pPr>
            <w:r w:rsidRPr="008225D9">
              <w:rPr>
                <w:b/>
                <w:sz w:val="28"/>
                <w:szCs w:val="28"/>
                <w:lang w:val="kk-KZ"/>
              </w:rPr>
              <w:lastRenderedPageBreak/>
              <w:t xml:space="preserve">O (opportunity) – қолайлы мүмкіншіліктер (оңды әлеуеті бар сыртқы рауаяттар) </w:t>
            </w:r>
          </w:p>
        </w:tc>
        <w:tc>
          <w:tcPr>
            <w:tcW w:w="4678" w:type="dxa"/>
            <w:tcBorders>
              <w:top w:val="single" w:sz="4" w:space="0" w:color="000000"/>
              <w:left w:val="single" w:sz="4" w:space="0" w:color="000000"/>
              <w:bottom w:val="single" w:sz="4" w:space="0" w:color="000000"/>
              <w:right w:val="single" w:sz="4" w:space="0" w:color="000000"/>
            </w:tcBorders>
            <w:hideMark/>
          </w:tcPr>
          <w:p w:rsidR="000C7265" w:rsidRPr="008225D9" w:rsidRDefault="000C7265" w:rsidP="00205004">
            <w:pPr>
              <w:pStyle w:val="Default"/>
              <w:rPr>
                <w:b/>
                <w:sz w:val="28"/>
                <w:szCs w:val="28"/>
                <w:lang w:val="kk-KZ"/>
              </w:rPr>
            </w:pPr>
            <w:r w:rsidRPr="008225D9">
              <w:rPr>
                <w:b/>
                <w:sz w:val="28"/>
                <w:szCs w:val="28"/>
                <w:lang w:val="kk-KZ"/>
              </w:rPr>
              <w:t xml:space="preserve">T (threat) – қауіп (теріс әлеуеті бар сыртқы рауаяттар) </w:t>
            </w:r>
          </w:p>
        </w:tc>
      </w:tr>
      <w:tr w:rsidR="000C7265" w:rsidRPr="008225D9" w:rsidTr="001F185B">
        <w:tc>
          <w:tcPr>
            <w:tcW w:w="5245" w:type="dxa"/>
            <w:tcBorders>
              <w:top w:val="single" w:sz="4" w:space="0" w:color="000000"/>
              <w:left w:val="single" w:sz="4" w:space="0" w:color="000000"/>
              <w:bottom w:val="single" w:sz="4" w:space="0" w:color="000000"/>
              <w:right w:val="single" w:sz="4" w:space="0" w:color="000000"/>
            </w:tcBorders>
            <w:hideMark/>
          </w:tcPr>
          <w:p w:rsidR="000C7265" w:rsidRPr="008225D9" w:rsidRDefault="000C7265" w:rsidP="00205004">
            <w:pPr>
              <w:ind w:firstLine="454"/>
              <w:jc w:val="both"/>
              <w:rPr>
                <w:sz w:val="28"/>
                <w:szCs w:val="28"/>
              </w:rPr>
            </w:pPr>
            <w:r w:rsidRPr="008225D9">
              <w:rPr>
                <w:sz w:val="28"/>
                <w:szCs w:val="28"/>
              </w:rPr>
              <w:t>1. Білім беру бағдарламасының сапасын жақсарту, оның бірегейлігін күшейту есебінен республиканың басқа да жоғары оқу орындарымен бәсекелестік ұстанымдарды күшейту.</w:t>
            </w:r>
          </w:p>
          <w:p w:rsidR="000C7265" w:rsidRPr="008225D9" w:rsidRDefault="000C7265" w:rsidP="00205004">
            <w:pPr>
              <w:ind w:firstLine="454"/>
              <w:jc w:val="both"/>
              <w:rPr>
                <w:sz w:val="28"/>
                <w:szCs w:val="28"/>
              </w:rPr>
            </w:pPr>
            <w:r w:rsidRPr="008225D9">
              <w:rPr>
                <w:sz w:val="28"/>
                <w:szCs w:val="28"/>
              </w:rPr>
              <w:t>2. Университетке түсерде «Қазақ тілі мен әдебиеті» БББ-на IELTS-тің шекті баллдық жүйесін азайту</w:t>
            </w:r>
          </w:p>
        </w:tc>
        <w:tc>
          <w:tcPr>
            <w:tcW w:w="4678" w:type="dxa"/>
            <w:tcBorders>
              <w:top w:val="single" w:sz="4" w:space="0" w:color="000000"/>
              <w:left w:val="single" w:sz="4" w:space="0" w:color="000000"/>
              <w:bottom w:val="single" w:sz="4" w:space="0" w:color="000000"/>
              <w:right w:val="single" w:sz="4" w:space="0" w:color="000000"/>
            </w:tcBorders>
          </w:tcPr>
          <w:p w:rsidR="000C7265" w:rsidRPr="008225D9" w:rsidRDefault="000C7265" w:rsidP="00205004">
            <w:pPr>
              <w:ind w:firstLine="454"/>
              <w:rPr>
                <w:sz w:val="28"/>
                <w:szCs w:val="28"/>
              </w:rPr>
            </w:pPr>
            <w:r w:rsidRPr="008225D9">
              <w:rPr>
                <w:sz w:val="28"/>
                <w:szCs w:val="28"/>
              </w:rPr>
              <w:t>1. Кәсіби даярлықтың төмендеуі</w:t>
            </w:r>
          </w:p>
          <w:p w:rsidR="000C7265" w:rsidRPr="008225D9" w:rsidRDefault="000C7265" w:rsidP="00205004">
            <w:pPr>
              <w:ind w:firstLine="454"/>
              <w:rPr>
                <w:sz w:val="28"/>
                <w:szCs w:val="28"/>
              </w:rPr>
            </w:pPr>
          </w:p>
          <w:p w:rsidR="000C7265" w:rsidRPr="008225D9" w:rsidRDefault="000C7265" w:rsidP="00205004">
            <w:pPr>
              <w:ind w:firstLine="454"/>
              <w:rPr>
                <w:sz w:val="28"/>
                <w:szCs w:val="28"/>
              </w:rPr>
            </w:pPr>
          </w:p>
        </w:tc>
      </w:tr>
    </w:tbl>
    <w:p w:rsidR="00664151" w:rsidRPr="008225D9" w:rsidRDefault="00664151" w:rsidP="00D209CD">
      <w:pPr>
        <w:ind w:firstLine="454"/>
        <w:jc w:val="both"/>
        <w:rPr>
          <w:sz w:val="28"/>
          <w:szCs w:val="28"/>
        </w:rPr>
      </w:pPr>
    </w:p>
    <w:p w:rsidR="00664151" w:rsidRPr="008225D9" w:rsidRDefault="00664151" w:rsidP="00D209CD">
      <w:pPr>
        <w:ind w:firstLine="454"/>
        <w:jc w:val="both"/>
        <w:rPr>
          <w:sz w:val="28"/>
          <w:szCs w:val="28"/>
        </w:rPr>
      </w:pPr>
    </w:p>
    <w:p w:rsidR="00A35448" w:rsidRPr="008225D9" w:rsidRDefault="00A35448" w:rsidP="00D209CD">
      <w:pPr>
        <w:ind w:firstLine="454"/>
        <w:jc w:val="both"/>
        <w:rPr>
          <w:sz w:val="28"/>
          <w:szCs w:val="28"/>
        </w:rPr>
      </w:pPr>
    </w:p>
    <w:p w:rsidR="002754CD" w:rsidRPr="008225D9" w:rsidRDefault="002754CD" w:rsidP="00D209CD">
      <w:pPr>
        <w:ind w:firstLine="454"/>
        <w:jc w:val="both"/>
        <w:rPr>
          <w:sz w:val="28"/>
          <w:szCs w:val="28"/>
        </w:rPr>
      </w:pPr>
    </w:p>
    <w:p w:rsidR="002754CD" w:rsidRPr="008225D9" w:rsidRDefault="002754CD" w:rsidP="00D209CD">
      <w:pPr>
        <w:ind w:firstLine="454"/>
        <w:jc w:val="both"/>
        <w:rPr>
          <w:sz w:val="28"/>
          <w:szCs w:val="28"/>
        </w:rPr>
      </w:pPr>
    </w:p>
    <w:p w:rsidR="002754CD" w:rsidRPr="008225D9" w:rsidRDefault="002754CD" w:rsidP="00D209CD">
      <w:pPr>
        <w:ind w:firstLine="454"/>
        <w:jc w:val="both"/>
        <w:rPr>
          <w:sz w:val="28"/>
          <w:szCs w:val="28"/>
        </w:rPr>
      </w:pPr>
    </w:p>
    <w:p w:rsidR="00A35448" w:rsidRPr="008225D9" w:rsidRDefault="00A35448" w:rsidP="00D209CD">
      <w:pPr>
        <w:ind w:firstLine="454"/>
        <w:jc w:val="both"/>
        <w:rPr>
          <w:sz w:val="28"/>
          <w:szCs w:val="28"/>
        </w:rPr>
      </w:pPr>
    </w:p>
    <w:p w:rsidR="00A35448" w:rsidRPr="008225D9" w:rsidRDefault="00A35448" w:rsidP="00D209CD">
      <w:pPr>
        <w:ind w:firstLine="454"/>
        <w:jc w:val="both"/>
        <w:rPr>
          <w:sz w:val="28"/>
          <w:szCs w:val="28"/>
        </w:rPr>
      </w:pPr>
    </w:p>
    <w:p w:rsidR="00A2164B" w:rsidRPr="008225D9" w:rsidRDefault="00A2164B" w:rsidP="00D209CD">
      <w:pPr>
        <w:ind w:firstLine="454"/>
        <w:jc w:val="both"/>
        <w:rPr>
          <w:sz w:val="28"/>
          <w:szCs w:val="28"/>
        </w:rPr>
      </w:pPr>
    </w:p>
    <w:p w:rsidR="00A2164B" w:rsidRPr="008225D9" w:rsidRDefault="00A2164B" w:rsidP="00D209CD">
      <w:pPr>
        <w:ind w:firstLine="454"/>
        <w:jc w:val="both"/>
        <w:rPr>
          <w:sz w:val="28"/>
          <w:szCs w:val="28"/>
        </w:rPr>
      </w:pPr>
    </w:p>
    <w:p w:rsidR="00A2164B" w:rsidRPr="008225D9" w:rsidRDefault="00A2164B" w:rsidP="00D209CD">
      <w:pPr>
        <w:ind w:firstLine="454"/>
        <w:jc w:val="both"/>
        <w:rPr>
          <w:sz w:val="28"/>
          <w:szCs w:val="28"/>
        </w:rPr>
      </w:pPr>
    </w:p>
    <w:p w:rsidR="00A2164B" w:rsidRPr="008225D9" w:rsidRDefault="00A2164B" w:rsidP="00D209CD">
      <w:pPr>
        <w:ind w:firstLine="454"/>
        <w:jc w:val="both"/>
        <w:rPr>
          <w:sz w:val="28"/>
          <w:szCs w:val="28"/>
        </w:rPr>
      </w:pPr>
    </w:p>
    <w:p w:rsidR="00A2164B" w:rsidRPr="008225D9" w:rsidRDefault="00A2164B" w:rsidP="00D209CD">
      <w:pPr>
        <w:ind w:firstLine="454"/>
        <w:jc w:val="both"/>
        <w:rPr>
          <w:sz w:val="28"/>
          <w:szCs w:val="28"/>
        </w:rPr>
      </w:pPr>
    </w:p>
    <w:p w:rsidR="00A35448" w:rsidRPr="008225D9" w:rsidRDefault="00A35448" w:rsidP="00D209CD">
      <w:pPr>
        <w:ind w:firstLine="454"/>
        <w:jc w:val="both"/>
        <w:rPr>
          <w:sz w:val="28"/>
          <w:szCs w:val="28"/>
        </w:rPr>
      </w:pPr>
    </w:p>
    <w:p w:rsidR="00A35448" w:rsidRPr="008225D9" w:rsidRDefault="00A35448" w:rsidP="00D209CD">
      <w:pPr>
        <w:ind w:firstLine="454"/>
        <w:jc w:val="both"/>
        <w:rPr>
          <w:sz w:val="28"/>
          <w:szCs w:val="28"/>
        </w:rPr>
      </w:pPr>
    </w:p>
    <w:p w:rsidR="00A35448" w:rsidRPr="008225D9" w:rsidRDefault="00A35448" w:rsidP="00D209CD">
      <w:pPr>
        <w:ind w:firstLine="454"/>
        <w:jc w:val="both"/>
        <w:rPr>
          <w:sz w:val="28"/>
          <w:szCs w:val="28"/>
        </w:rPr>
      </w:pPr>
    </w:p>
    <w:p w:rsidR="00A35448" w:rsidRPr="008225D9" w:rsidRDefault="00A35448" w:rsidP="00D209CD">
      <w:pPr>
        <w:ind w:firstLine="454"/>
        <w:jc w:val="both"/>
        <w:rPr>
          <w:sz w:val="28"/>
          <w:szCs w:val="28"/>
        </w:rPr>
      </w:pPr>
    </w:p>
    <w:p w:rsidR="00A35448" w:rsidRPr="008225D9" w:rsidRDefault="00A35448" w:rsidP="00D209CD">
      <w:pPr>
        <w:ind w:firstLine="454"/>
        <w:jc w:val="both"/>
        <w:rPr>
          <w:sz w:val="28"/>
          <w:szCs w:val="28"/>
        </w:rPr>
      </w:pPr>
    </w:p>
    <w:p w:rsidR="00A2164B" w:rsidRPr="008225D9" w:rsidRDefault="00A2164B" w:rsidP="00D209CD">
      <w:pPr>
        <w:ind w:firstLine="454"/>
        <w:jc w:val="both"/>
        <w:rPr>
          <w:sz w:val="28"/>
          <w:szCs w:val="28"/>
        </w:rPr>
      </w:pPr>
    </w:p>
    <w:p w:rsidR="00A2164B" w:rsidRPr="008225D9" w:rsidRDefault="00A2164B" w:rsidP="00D209CD">
      <w:pPr>
        <w:ind w:firstLine="454"/>
        <w:jc w:val="both"/>
        <w:rPr>
          <w:sz w:val="28"/>
          <w:szCs w:val="28"/>
        </w:rPr>
      </w:pPr>
    </w:p>
    <w:p w:rsidR="00A35448" w:rsidRPr="008225D9" w:rsidRDefault="00A35448" w:rsidP="00D209CD">
      <w:pPr>
        <w:ind w:firstLine="454"/>
        <w:jc w:val="both"/>
        <w:rPr>
          <w:sz w:val="28"/>
          <w:szCs w:val="28"/>
        </w:rPr>
      </w:pPr>
    </w:p>
    <w:p w:rsidR="00A35448" w:rsidRPr="008225D9" w:rsidRDefault="00A35448" w:rsidP="00D209CD">
      <w:pPr>
        <w:ind w:firstLine="454"/>
        <w:jc w:val="both"/>
        <w:rPr>
          <w:sz w:val="28"/>
          <w:szCs w:val="28"/>
        </w:rPr>
      </w:pPr>
    </w:p>
    <w:p w:rsidR="005D601D" w:rsidRPr="008225D9" w:rsidRDefault="005D601D" w:rsidP="00D209CD">
      <w:pPr>
        <w:ind w:firstLine="454"/>
        <w:jc w:val="both"/>
        <w:rPr>
          <w:sz w:val="28"/>
          <w:szCs w:val="28"/>
        </w:rPr>
      </w:pPr>
    </w:p>
    <w:p w:rsidR="002B5128" w:rsidRPr="008225D9" w:rsidRDefault="002B5128" w:rsidP="00D209CD">
      <w:pPr>
        <w:ind w:firstLine="454"/>
        <w:jc w:val="both"/>
        <w:rPr>
          <w:sz w:val="28"/>
          <w:szCs w:val="28"/>
        </w:rPr>
      </w:pPr>
    </w:p>
    <w:p w:rsidR="002B5128" w:rsidRPr="008225D9" w:rsidRDefault="002B5128" w:rsidP="00D209CD">
      <w:pPr>
        <w:ind w:firstLine="454"/>
        <w:jc w:val="both"/>
        <w:rPr>
          <w:sz w:val="28"/>
          <w:szCs w:val="28"/>
        </w:rPr>
      </w:pPr>
    </w:p>
    <w:p w:rsidR="002B5128" w:rsidRPr="008225D9" w:rsidRDefault="002B5128" w:rsidP="00D209CD">
      <w:pPr>
        <w:ind w:firstLine="454"/>
        <w:jc w:val="both"/>
        <w:rPr>
          <w:sz w:val="28"/>
          <w:szCs w:val="28"/>
        </w:rPr>
      </w:pPr>
    </w:p>
    <w:p w:rsidR="005A2595" w:rsidRPr="008225D9" w:rsidRDefault="005A2595" w:rsidP="00A35448">
      <w:pPr>
        <w:ind w:firstLine="454"/>
        <w:jc w:val="center"/>
        <w:rPr>
          <w:b/>
          <w:iCs/>
          <w:color w:val="000000"/>
          <w:sz w:val="28"/>
          <w:szCs w:val="28"/>
          <w:shd w:val="clear" w:color="auto" w:fill="FFFFFF"/>
        </w:rPr>
      </w:pPr>
      <w:r w:rsidRPr="008225D9">
        <w:rPr>
          <w:b/>
          <w:iCs/>
          <w:color w:val="000000"/>
          <w:sz w:val="28"/>
          <w:szCs w:val="28"/>
          <w:shd w:val="clear" w:color="auto" w:fill="FFFFFF"/>
        </w:rPr>
        <w:t>ҚОРЫТЫНДЫ</w:t>
      </w:r>
    </w:p>
    <w:p w:rsidR="005A2595" w:rsidRPr="008225D9" w:rsidRDefault="005A2595" w:rsidP="00D209CD">
      <w:pPr>
        <w:ind w:firstLine="454"/>
        <w:jc w:val="both"/>
        <w:rPr>
          <w:b/>
          <w:iCs/>
          <w:color w:val="000000"/>
          <w:sz w:val="28"/>
          <w:szCs w:val="28"/>
          <w:shd w:val="clear" w:color="auto" w:fill="FFFFFF"/>
        </w:rPr>
      </w:pPr>
    </w:p>
    <w:p w:rsidR="00D87CCA" w:rsidRPr="008225D9" w:rsidRDefault="00D87CCA" w:rsidP="00D209CD">
      <w:pPr>
        <w:widowControl/>
        <w:adjustRightInd w:val="0"/>
        <w:ind w:firstLine="454"/>
        <w:jc w:val="both"/>
        <w:rPr>
          <w:bCs/>
          <w:sz w:val="28"/>
          <w:szCs w:val="28"/>
        </w:rPr>
      </w:pPr>
      <w:r w:rsidRPr="008225D9">
        <w:rPr>
          <w:sz w:val="28"/>
          <w:szCs w:val="28"/>
        </w:rPr>
        <w:t xml:space="preserve">Академик Е.А.Бөкетов атындағы Қарағанды университетінің «8D01701 – Қазақ тілі мен әдебиеті» БББ   </w:t>
      </w:r>
      <w:r w:rsidRPr="008225D9">
        <w:rPr>
          <w:rFonts w:eastAsiaTheme="minorHAnsi"/>
          <w:color w:val="000000"/>
          <w:sz w:val="28"/>
          <w:szCs w:val="28"/>
        </w:rPr>
        <w:t xml:space="preserve">философия докторын (PhD) даярлаудың білім беру бағдарламасы ғылыми-педагогикалық бағыты бар және іргелі білім беру, әдіснамалық және зерттеу дайындығын және жоғары және жоғары оқу орнынан кейінгі білім беру жүйесі мен ғылыми сала үшін ғылымның тиісті бағыттары бойынша пәндерді тереңдетіп оқытуды көздейді. </w:t>
      </w:r>
      <w:r w:rsidRPr="008225D9">
        <w:rPr>
          <w:bCs/>
          <w:sz w:val="28"/>
          <w:szCs w:val="28"/>
        </w:rPr>
        <w:t xml:space="preserve">Сонымен қатар, аталмыш бағдарлама шетелдік </w:t>
      </w:r>
      <w:r w:rsidRPr="008225D9">
        <w:rPr>
          <w:rFonts w:eastAsiaTheme="minorHAnsi"/>
          <w:color w:val="000000"/>
          <w:sz w:val="28"/>
          <w:szCs w:val="28"/>
        </w:rPr>
        <w:t xml:space="preserve">ЖОО-лар мен ғылыми орталықтардың бағдарламаларын зерделеу негізінде жасалған. </w:t>
      </w:r>
    </w:p>
    <w:p w:rsidR="005A2595" w:rsidRPr="008225D9" w:rsidRDefault="00D87CCA" w:rsidP="00D209CD">
      <w:pPr>
        <w:ind w:firstLine="454"/>
        <w:jc w:val="both"/>
        <w:rPr>
          <w:bCs/>
          <w:sz w:val="28"/>
          <w:szCs w:val="28"/>
        </w:rPr>
      </w:pPr>
      <w:r w:rsidRPr="008225D9">
        <w:rPr>
          <w:rFonts w:eastAsiaTheme="minorHAnsi"/>
          <w:color w:val="000000"/>
          <w:sz w:val="28"/>
          <w:szCs w:val="28"/>
        </w:rPr>
        <w:t xml:space="preserve">Осыған байланысты, </w:t>
      </w:r>
      <w:r w:rsidRPr="008225D9">
        <w:rPr>
          <w:sz w:val="28"/>
          <w:szCs w:val="28"/>
        </w:rPr>
        <w:t>2019</w:t>
      </w:r>
      <w:r w:rsidRPr="008225D9">
        <w:rPr>
          <w:bCs/>
          <w:sz w:val="28"/>
          <w:szCs w:val="28"/>
        </w:rPr>
        <w:t xml:space="preserve"> жылы ашылған  </w:t>
      </w:r>
      <w:r w:rsidRPr="008225D9">
        <w:rPr>
          <w:sz w:val="28"/>
          <w:szCs w:val="28"/>
        </w:rPr>
        <w:t xml:space="preserve">«8D01701 </w:t>
      </w:r>
      <w:r w:rsidR="005D601D" w:rsidRPr="008225D9">
        <w:rPr>
          <w:sz w:val="28"/>
          <w:szCs w:val="28"/>
        </w:rPr>
        <w:t>-</w:t>
      </w:r>
      <w:r w:rsidRPr="008225D9">
        <w:rPr>
          <w:sz w:val="28"/>
          <w:szCs w:val="28"/>
        </w:rPr>
        <w:t xml:space="preserve"> Қазақ тілі мен әдебиеті» БББ-ның құжаттары </w:t>
      </w:r>
      <w:r w:rsidRPr="008225D9">
        <w:rPr>
          <w:rFonts w:eastAsiaTheme="minorHAnsi"/>
          <w:color w:val="000000"/>
          <w:sz w:val="28"/>
          <w:szCs w:val="28"/>
        </w:rPr>
        <w:t>а</w:t>
      </w:r>
      <w:r w:rsidRPr="008225D9">
        <w:rPr>
          <w:sz w:val="28"/>
          <w:szCs w:val="28"/>
        </w:rPr>
        <w:t>ккредиттеуге даярланды.</w:t>
      </w:r>
      <w:r w:rsidRPr="008225D9">
        <w:rPr>
          <w:bCs/>
          <w:sz w:val="28"/>
          <w:szCs w:val="28"/>
        </w:rPr>
        <w:t xml:space="preserve"> </w:t>
      </w:r>
      <w:r w:rsidRPr="008225D9">
        <w:rPr>
          <w:sz w:val="28"/>
          <w:szCs w:val="28"/>
        </w:rPr>
        <w:t xml:space="preserve">«8D01701 </w:t>
      </w:r>
      <w:r w:rsidR="005D601D" w:rsidRPr="008225D9">
        <w:rPr>
          <w:sz w:val="28"/>
          <w:szCs w:val="28"/>
        </w:rPr>
        <w:t>-</w:t>
      </w:r>
      <w:r w:rsidRPr="008225D9">
        <w:rPr>
          <w:sz w:val="28"/>
          <w:szCs w:val="28"/>
        </w:rPr>
        <w:t xml:space="preserve"> Қазақ тілі мен әдебиеті» </w:t>
      </w:r>
      <w:r w:rsidRPr="008225D9">
        <w:rPr>
          <w:bCs/>
          <w:sz w:val="28"/>
          <w:szCs w:val="28"/>
        </w:rPr>
        <w:t xml:space="preserve"> </w:t>
      </w:r>
      <w:r w:rsidRPr="008225D9">
        <w:rPr>
          <w:sz w:val="28"/>
          <w:szCs w:val="28"/>
        </w:rPr>
        <w:t xml:space="preserve">БББ бойынша </w:t>
      </w:r>
      <w:r w:rsidRPr="008225D9">
        <w:rPr>
          <w:bCs/>
          <w:sz w:val="28"/>
          <w:szCs w:val="28"/>
        </w:rPr>
        <w:t>мамандар даярлайтын кафедралардың қызметі жөнінде берілген ақпарат ЖОО-ның әкімшілігі мен кафедра тарапынан, сондай-ақ сыртқы сарапшылар – жұмыс берушілер, түлектер мен білім алушылар тарапынан БББ-ның сапалық мазмұны мен ұдайы мониторингтың, бақылау мен талдаудың  көрсеткіштерін қамтыған</w:t>
      </w:r>
    </w:p>
    <w:p w:rsidR="005A2595" w:rsidRPr="008225D9" w:rsidRDefault="005A2595" w:rsidP="00D209CD">
      <w:pPr>
        <w:ind w:firstLine="454"/>
        <w:jc w:val="both"/>
        <w:rPr>
          <w:bCs/>
          <w:sz w:val="28"/>
          <w:szCs w:val="28"/>
        </w:rPr>
      </w:pPr>
      <w:r w:rsidRPr="008225D9">
        <w:rPr>
          <w:sz w:val="28"/>
          <w:szCs w:val="28"/>
        </w:rPr>
        <w:t>«</w:t>
      </w:r>
      <w:r w:rsidR="00D87CCA" w:rsidRPr="008225D9">
        <w:rPr>
          <w:sz w:val="28"/>
          <w:szCs w:val="28"/>
        </w:rPr>
        <w:t xml:space="preserve">8D01701 </w:t>
      </w:r>
      <w:r w:rsidR="005D601D" w:rsidRPr="008225D9">
        <w:rPr>
          <w:sz w:val="28"/>
          <w:szCs w:val="28"/>
        </w:rPr>
        <w:t>-</w:t>
      </w:r>
      <w:r w:rsidR="00D87CCA" w:rsidRPr="008225D9">
        <w:rPr>
          <w:sz w:val="28"/>
          <w:szCs w:val="28"/>
        </w:rPr>
        <w:t xml:space="preserve"> Қазақ тілі мен әдебиеті» </w:t>
      </w:r>
      <w:r w:rsidR="00D87CCA" w:rsidRPr="008225D9">
        <w:rPr>
          <w:color w:val="000000"/>
          <w:sz w:val="28"/>
          <w:szCs w:val="28"/>
        </w:rPr>
        <w:t>БББ</w:t>
      </w:r>
      <w:r w:rsidRPr="008225D9">
        <w:rPr>
          <w:bCs/>
          <w:sz w:val="28"/>
          <w:szCs w:val="28"/>
        </w:rPr>
        <w:t>» ББ-ның мақсаты институциялық стратегия бағдарламасына, қоғам, экономика және еңбек нарығының қажеттіліктеріне сәйкес құрылған, ҚР Ұлттық шеңбердегі біліктілік дәрежесіне сай.</w:t>
      </w:r>
    </w:p>
    <w:p w:rsidR="005A2595" w:rsidRPr="008225D9" w:rsidRDefault="005A2595" w:rsidP="00D209CD">
      <w:pPr>
        <w:ind w:firstLine="454"/>
        <w:jc w:val="both"/>
        <w:rPr>
          <w:bCs/>
          <w:sz w:val="28"/>
          <w:szCs w:val="28"/>
        </w:rPr>
      </w:pPr>
      <w:r w:rsidRPr="008225D9">
        <w:rPr>
          <w:sz w:val="28"/>
          <w:szCs w:val="28"/>
        </w:rPr>
        <w:t>«</w:t>
      </w:r>
      <w:r w:rsidR="00D87CCA" w:rsidRPr="008225D9">
        <w:rPr>
          <w:sz w:val="28"/>
          <w:szCs w:val="28"/>
        </w:rPr>
        <w:t xml:space="preserve">8D01701 </w:t>
      </w:r>
      <w:r w:rsidR="005D601D" w:rsidRPr="008225D9">
        <w:rPr>
          <w:sz w:val="28"/>
          <w:szCs w:val="28"/>
        </w:rPr>
        <w:t>-</w:t>
      </w:r>
      <w:r w:rsidR="00D87CCA" w:rsidRPr="008225D9">
        <w:rPr>
          <w:sz w:val="28"/>
          <w:szCs w:val="28"/>
        </w:rPr>
        <w:t xml:space="preserve"> Қазақ тілі мен әдебиеті</w:t>
      </w:r>
      <w:r w:rsidRPr="008225D9">
        <w:rPr>
          <w:bCs/>
          <w:sz w:val="28"/>
          <w:szCs w:val="28"/>
        </w:rPr>
        <w:t>» ББ</w:t>
      </w:r>
      <w:r w:rsidR="00D87CCA" w:rsidRPr="008225D9">
        <w:rPr>
          <w:bCs/>
          <w:sz w:val="28"/>
          <w:szCs w:val="28"/>
        </w:rPr>
        <w:t>Б</w:t>
      </w:r>
      <w:r w:rsidRPr="008225D9">
        <w:rPr>
          <w:bCs/>
          <w:sz w:val="28"/>
          <w:szCs w:val="28"/>
        </w:rPr>
        <w:t xml:space="preserve"> дайындау мен бекіту Б</w:t>
      </w:r>
      <w:r w:rsidR="00D87CCA" w:rsidRPr="008225D9">
        <w:rPr>
          <w:bCs/>
          <w:sz w:val="28"/>
          <w:szCs w:val="28"/>
        </w:rPr>
        <w:t>Б</w:t>
      </w:r>
      <w:r w:rsidRPr="008225D9">
        <w:rPr>
          <w:bCs/>
          <w:sz w:val="28"/>
          <w:szCs w:val="28"/>
        </w:rPr>
        <w:t>Б дайындау мен бекітуге арналған нұсқаулықта баяндалған тәртіпке сай өтеді. ББ білім беру нәтижесінен күтілетін мақсаттарға сәйкес келеді. ББ игеру нәтижесіндегі біліктілік нақты анықталған және түсіндірілген. Сондай-ақ, жоғары білім ұлттық шеңбердегі біліктілікке белгілі дәрежеде сәйкесетіндіктен, Еуропа кеңістігінің жоғарғы біліміндегі біліктілік шеңберіне де сай келеді.</w:t>
      </w:r>
    </w:p>
    <w:p w:rsidR="005A2595" w:rsidRPr="008225D9" w:rsidRDefault="005A2595" w:rsidP="00D209CD">
      <w:pPr>
        <w:ind w:firstLine="454"/>
        <w:jc w:val="both"/>
        <w:rPr>
          <w:bCs/>
          <w:sz w:val="28"/>
          <w:szCs w:val="28"/>
        </w:rPr>
      </w:pPr>
      <w:r w:rsidRPr="008225D9">
        <w:rPr>
          <w:sz w:val="28"/>
          <w:szCs w:val="28"/>
        </w:rPr>
        <w:t>«</w:t>
      </w:r>
      <w:r w:rsidR="00D87CCA" w:rsidRPr="008225D9">
        <w:rPr>
          <w:sz w:val="28"/>
          <w:szCs w:val="28"/>
        </w:rPr>
        <w:t xml:space="preserve">8D01701 </w:t>
      </w:r>
      <w:r w:rsidR="005D601D" w:rsidRPr="008225D9">
        <w:rPr>
          <w:sz w:val="28"/>
          <w:szCs w:val="28"/>
        </w:rPr>
        <w:t>-</w:t>
      </w:r>
      <w:r w:rsidR="00D87CCA" w:rsidRPr="008225D9">
        <w:rPr>
          <w:sz w:val="28"/>
          <w:szCs w:val="28"/>
        </w:rPr>
        <w:t xml:space="preserve"> Қазақ тілі мен әдебиеті</w:t>
      </w:r>
      <w:r w:rsidRPr="008225D9">
        <w:rPr>
          <w:bCs/>
          <w:sz w:val="28"/>
          <w:szCs w:val="28"/>
        </w:rPr>
        <w:t xml:space="preserve">» мамандығын даярлаушы кафедралар, тұтастай </w:t>
      </w:r>
      <w:r w:rsidR="00D87CCA" w:rsidRPr="008225D9">
        <w:rPr>
          <w:bCs/>
          <w:sz w:val="28"/>
          <w:szCs w:val="28"/>
        </w:rPr>
        <w:t>академик Е.А.Бөкетов атындағы Қарағанды университеті</w:t>
      </w:r>
      <w:r w:rsidRPr="008225D9">
        <w:rPr>
          <w:bCs/>
          <w:sz w:val="28"/>
          <w:szCs w:val="28"/>
        </w:rPr>
        <w:t xml:space="preserve"> сияқты, студенттерді оқытуға, докторанттарды даярлауға қолайлы жағдайлар жасап, академиялық үдерісті ұйымдастыруды үнемі жетілдіріп, қызмет көрсету сапасын арттыруға негізделіп, оқу үрдісінде докторанттар мен студенттерді ынталандырып отырады.</w:t>
      </w:r>
    </w:p>
    <w:p w:rsidR="005A2595" w:rsidRPr="008225D9" w:rsidRDefault="00D87CCA" w:rsidP="00D209CD">
      <w:pPr>
        <w:ind w:firstLine="454"/>
        <w:jc w:val="both"/>
        <w:rPr>
          <w:bCs/>
          <w:sz w:val="28"/>
          <w:szCs w:val="28"/>
        </w:rPr>
      </w:pPr>
      <w:r w:rsidRPr="008225D9">
        <w:rPr>
          <w:bCs/>
          <w:sz w:val="28"/>
          <w:szCs w:val="28"/>
        </w:rPr>
        <w:t xml:space="preserve">Академик Е.А.Бөкетов атындағы Қарағанды университеті </w:t>
      </w:r>
      <w:r w:rsidR="005A2595" w:rsidRPr="008225D9">
        <w:rPr>
          <w:bCs/>
          <w:sz w:val="28"/>
          <w:szCs w:val="28"/>
        </w:rPr>
        <w:t>ашық және дәйекті түрде жүзеге асырылатын қабылдау, сертификаттау бойынша барлық рәсімдерге ие.</w:t>
      </w:r>
    </w:p>
    <w:p w:rsidR="005A2595" w:rsidRPr="008225D9" w:rsidRDefault="005A2595" w:rsidP="00D209CD">
      <w:pPr>
        <w:ind w:firstLine="454"/>
        <w:jc w:val="both"/>
        <w:rPr>
          <w:bCs/>
          <w:sz w:val="28"/>
          <w:szCs w:val="28"/>
        </w:rPr>
      </w:pPr>
      <w:r w:rsidRPr="008225D9">
        <w:rPr>
          <w:bCs/>
          <w:sz w:val="28"/>
          <w:szCs w:val="28"/>
        </w:rPr>
        <w:t xml:space="preserve">Кадрлық саясатты жүзеге асыру кафедралары </w:t>
      </w:r>
      <w:r w:rsidR="00D87CCA" w:rsidRPr="008225D9">
        <w:rPr>
          <w:bCs/>
          <w:sz w:val="28"/>
          <w:szCs w:val="28"/>
        </w:rPr>
        <w:t>академик Е.А.Бөкетов атындағы Қарағанды университеті</w:t>
      </w:r>
      <w:r w:rsidRPr="008225D9">
        <w:rPr>
          <w:bCs/>
          <w:sz w:val="28"/>
          <w:szCs w:val="28"/>
        </w:rPr>
        <w:t xml:space="preserve"> әзірлеген критерийлерді басшылыққа алады және келесі процедуралар үшін айқын және объективті өлшемдер ретінде танылады: а) қызметкерлерді жұмысқа қабылдау, б) тағайындау, в) қызметтік өсу, г) жұмыстан босату.</w:t>
      </w:r>
    </w:p>
    <w:p w:rsidR="005A2595" w:rsidRPr="008225D9" w:rsidRDefault="005A2595" w:rsidP="00D209CD">
      <w:pPr>
        <w:ind w:firstLine="454"/>
        <w:jc w:val="both"/>
        <w:rPr>
          <w:bCs/>
          <w:sz w:val="28"/>
          <w:szCs w:val="28"/>
        </w:rPr>
      </w:pPr>
      <w:r w:rsidRPr="008225D9">
        <w:rPr>
          <w:bCs/>
          <w:sz w:val="28"/>
          <w:szCs w:val="28"/>
        </w:rPr>
        <w:t xml:space="preserve">Университетте ОПҚ-ның қызметтік өсуі мен біліктілігін арттыру үшін </w:t>
      </w:r>
      <w:r w:rsidRPr="008225D9">
        <w:rPr>
          <w:bCs/>
          <w:sz w:val="28"/>
          <w:szCs w:val="28"/>
        </w:rPr>
        <w:lastRenderedPageBreak/>
        <w:t>мүмкіндіктер бар; ғылыми қызметпен білім беру мен зерттеу арасындағы байланысты нығайту, инновациялық оқыту әдістерін енгізу және озық технологияларды пайдалану ұсынылады.</w:t>
      </w:r>
    </w:p>
    <w:p w:rsidR="005A2595" w:rsidRPr="008225D9" w:rsidRDefault="005A2595" w:rsidP="00D209CD">
      <w:pPr>
        <w:ind w:firstLine="454"/>
        <w:jc w:val="both"/>
        <w:rPr>
          <w:bCs/>
          <w:sz w:val="28"/>
          <w:szCs w:val="28"/>
        </w:rPr>
      </w:pPr>
      <w:r w:rsidRPr="008225D9">
        <w:rPr>
          <w:bCs/>
          <w:sz w:val="28"/>
          <w:szCs w:val="28"/>
        </w:rPr>
        <w:t xml:space="preserve">Қолданыстағы материалдық-техникалық база </w:t>
      </w:r>
      <w:r w:rsidR="00D87CCA" w:rsidRPr="008225D9">
        <w:rPr>
          <w:sz w:val="28"/>
          <w:szCs w:val="28"/>
        </w:rPr>
        <w:t xml:space="preserve">«8D01701 </w:t>
      </w:r>
      <w:r w:rsidR="005D601D" w:rsidRPr="008225D9">
        <w:rPr>
          <w:sz w:val="28"/>
          <w:szCs w:val="28"/>
        </w:rPr>
        <w:t>-</w:t>
      </w:r>
      <w:r w:rsidR="00D87CCA" w:rsidRPr="008225D9">
        <w:rPr>
          <w:sz w:val="28"/>
          <w:szCs w:val="28"/>
        </w:rPr>
        <w:t xml:space="preserve"> Қазақ тілі мен әдебиеті</w:t>
      </w:r>
      <w:r w:rsidR="00D87CCA" w:rsidRPr="008225D9">
        <w:rPr>
          <w:bCs/>
          <w:sz w:val="28"/>
          <w:szCs w:val="28"/>
        </w:rPr>
        <w:t>»</w:t>
      </w:r>
      <w:r w:rsidR="00D139C5" w:rsidRPr="008225D9">
        <w:rPr>
          <w:bCs/>
          <w:sz w:val="28"/>
          <w:szCs w:val="28"/>
        </w:rPr>
        <w:t xml:space="preserve"> </w:t>
      </w:r>
      <w:r w:rsidRPr="008225D9">
        <w:rPr>
          <w:bCs/>
          <w:sz w:val="28"/>
          <w:szCs w:val="28"/>
        </w:rPr>
        <w:t>ББ бойынша дәрістер, семинарлар және практикалық сабақтарды өткізуді қамтамасыз етеді. Оқу үдерісінде қолданылатын  оқу аудиториялары жеткілікті болып табылады</w:t>
      </w:r>
      <w:r w:rsidR="005D601D" w:rsidRPr="008225D9">
        <w:rPr>
          <w:bCs/>
          <w:sz w:val="28"/>
          <w:szCs w:val="28"/>
        </w:rPr>
        <w:t>. Б</w:t>
      </w:r>
      <w:r w:rsidRPr="008225D9">
        <w:rPr>
          <w:bCs/>
          <w:sz w:val="28"/>
          <w:szCs w:val="28"/>
        </w:rPr>
        <w:t xml:space="preserve">ұл ресурстар </w:t>
      </w:r>
      <w:r w:rsidR="00D139C5" w:rsidRPr="008225D9">
        <w:rPr>
          <w:sz w:val="28"/>
          <w:szCs w:val="28"/>
        </w:rPr>
        <w:t xml:space="preserve">«8D01701 </w:t>
      </w:r>
      <w:r w:rsidR="005D601D" w:rsidRPr="008225D9">
        <w:rPr>
          <w:sz w:val="28"/>
          <w:szCs w:val="28"/>
        </w:rPr>
        <w:t>-</w:t>
      </w:r>
      <w:r w:rsidR="00D139C5" w:rsidRPr="008225D9">
        <w:rPr>
          <w:sz w:val="28"/>
          <w:szCs w:val="28"/>
        </w:rPr>
        <w:t xml:space="preserve"> Қазақ тілі мен әдебиеті</w:t>
      </w:r>
      <w:r w:rsidR="00D139C5" w:rsidRPr="008225D9">
        <w:rPr>
          <w:bCs/>
          <w:sz w:val="28"/>
          <w:szCs w:val="28"/>
        </w:rPr>
        <w:t xml:space="preserve">» </w:t>
      </w:r>
      <w:r w:rsidRPr="008225D9">
        <w:rPr>
          <w:bCs/>
          <w:sz w:val="28"/>
          <w:szCs w:val="28"/>
        </w:rPr>
        <w:t>және ББ-ның сапалы түрде жүзеге асырылуы үшін берік негіз болып қаланған.</w:t>
      </w:r>
    </w:p>
    <w:p w:rsidR="005A2595" w:rsidRPr="008225D9" w:rsidRDefault="00D139C5" w:rsidP="00D209CD">
      <w:pPr>
        <w:ind w:firstLine="454"/>
        <w:jc w:val="both"/>
        <w:rPr>
          <w:bCs/>
          <w:sz w:val="28"/>
          <w:szCs w:val="28"/>
        </w:rPr>
      </w:pPr>
      <w:r w:rsidRPr="008225D9">
        <w:rPr>
          <w:sz w:val="28"/>
          <w:szCs w:val="28"/>
        </w:rPr>
        <w:t xml:space="preserve">«8D01701 </w:t>
      </w:r>
      <w:r w:rsidR="005D601D" w:rsidRPr="008225D9">
        <w:rPr>
          <w:sz w:val="28"/>
          <w:szCs w:val="28"/>
        </w:rPr>
        <w:t>-</w:t>
      </w:r>
      <w:r w:rsidRPr="008225D9">
        <w:rPr>
          <w:sz w:val="28"/>
          <w:szCs w:val="28"/>
        </w:rPr>
        <w:t xml:space="preserve"> Қазақ тілі мен әдебиеті</w:t>
      </w:r>
      <w:r w:rsidRPr="008225D9">
        <w:rPr>
          <w:bCs/>
          <w:sz w:val="28"/>
          <w:szCs w:val="28"/>
        </w:rPr>
        <w:t xml:space="preserve">» </w:t>
      </w:r>
      <w:r w:rsidR="005A2595" w:rsidRPr="008225D9">
        <w:rPr>
          <w:bCs/>
          <w:sz w:val="28"/>
          <w:szCs w:val="28"/>
        </w:rPr>
        <w:t>Б</w:t>
      </w:r>
      <w:r w:rsidRPr="008225D9">
        <w:rPr>
          <w:bCs/>
          <w:sz w:val="28"/>
          <w:szCs w:val="28"/>
        </w:rPr>
        <w:t>Б</w:t>
      </w:r>
      <w:r w:rsidR="005A2595" w:rsidRPr="008225D9">
        <w:rPr>
          <w:bCs/>
          <w:sz w:val="28"/>
          <w:szCs w:val="28"/>
        </w:rPr>
        <w:t xml:space="preserve">Б даярлайтын қазақ әдебиеті және орыс филологиясы кафедраларында білім беру қызметінің оқытушылары және студенттерімен тұрақты түрде ашық диалог жүргізілуде. Университеттің қызметі мен кафедралар жөніндегі барлық ақпаратты оқуға түсу шарттары, оқыту, тәрбиелік дамыту мүмкіндіктері туралы университет сайты арқылы білуге болады. Бұдан басқа кафедра оқытушылары жүйелі түрде БАҚ қызметі арқылы жалпы халыққа және нақты тұлғаларға өз қызметтерінің нәтижелерінен хабардар етіп тұрады. </w:t>
      </w:r>
    </w:p>
    <w:p w:rsidR="005D601D" w:rsidRPr="008225D9" w:rsidRDefault="005D601D" w:rsidP="005D601D">
      <w:pPr>
        <w:ind w:firstLine="454"/>
        <w:jc w:val="both"/>
        <w:rPr>
          <w:sz w:val="28"/>
          <w:szCs w:val="28"/>
        </w:rPr>
      </w:pPr>
      <w:r w:rsidRPr="008225D9">
        <w:rPr>
          <w:sz w:val="28"/>
          <w:szCs w:val="28"/>
        </w:rPr>
        <w:t xml:space="preserve">Сыртқы сапаны қамтамасыз ету мақсатында, тұрақты түрде ПОҚ-тың, «8D01701 </w:t>
      </w:r>
      <w:r w:rsidRPr="008225D9">
        <w:rPr>
          <w:rFonts w:eastAsiaTheme="minorHAnsi"/>
          <w:color w:val="000000"/>
          <w:sz w:val="28"/>
          <w:szCs w:val="28"/>
        </w:rPr>
        <w:t>-</w:t>
      </w:r>
      <w:r w:rsidRPr="008225D9">
        <w:rPr>
          <w:sz w:val="28"/>
          <w:szCs w:val="28"/>
        </w:rPr>
        <w:t xml:space="preserve"> Қазақ тілі мен әдебиеті» білім беру бағдарламасы негізінде білім алушылардың объективті түрде университет қызметінің жалпы сапасын, оқыту бағдарламалары мен кадрлар даярлаудың сапасын бағалауға мүмкіндіктері бар.</w:t>
      </w:r>
    </w:p>
    <w:p w:rsidR="00D139C5" w:rsidRPr="008225D9" w:rsidRDefault="00D139C5" w:rsidP="00D209CD">
      <w:pPr>
        <w:ind w:firstLine="454"/>
        <w:jc w:val="both"/>
        <w:rPr>
          <w:sz w:val="28"/>
          <w:szCs w:val="28"/>
        </w:rPr>
      </w:pPr>
      <w:r w:rsidRPr="008225D9">
        <w:rPr>
          <w:sz w:val="28"/>
          <w:szCs w:val="28"/>
        </w:rPr>
        <w:t xml:space="preserve">Қорыта айтқанда, «8D01701 </w:t>
      </w:r>
      <w:r w:rsidR="005D601D" w:rsidRPr="008225D9">
        <w:rPr>
          <w:sz w:val="28"/>
          <w:szCs w:val="28"/>
        </w:rPr>
        <w:t>-</w:t>
      </w:r>
      <w:r w:rsidRPr="008225D9">
        <w:rPr>
          <w:sz w:val="28"/>
          <w:szCs w:val="28"/>
        </w:rPr>
        <w:t xml:space="preserve"> Қазақ тілі мен әдебиеті»                                                                                                                                                                                                                                                                                                                                                                                                                                                                                                                                                                                                                                                                                                                                                                                                                                                                                                                                                                                                                                                                                                                                                                                                                                                                                                                                                                                                                                                                                                                                                                                                                                                                                                                                                                                                                                                                                                                                                                                                                                                                                                                                                                                                                                                                                                                                                                                                                                                                                                                                                                                                                                                                                                                                                                                                                                                                                                                                                                                                                                                                                                                                                                                                                                                                                                                                                                                                                                                                                                                                                                                                                                                                                                                                                                                                                                                                                                                                                                                                                                                                                                                                                                                                                                                                                                                                                                                                                                                                                                                                                                                                                                                                                                     білім беру бағдарламасы АRQА талаптары мен стандарттарына сәйкес келеді деуге болады»</w:t>
      </w:r>
      <w:r w:rsidR="00D209CD" w:rsidRPr="008225D9">
        <w:rPr>
          <w:sz w:val="28"/>
          <w:szCs w:val="28"/>
        </w:rPr>
        <w:t>.</w:t>
      </w:r>
      <w:r w:rsidRPr="008225D9">
        <w:rPr>
          <w:sz w:val="28"/>
          <w:szCs w:val="28"/>
        </w:rPr>
        <w:t xml:space="preserve">  </w:t>
      </w:r>
      <w:r w:rsidR="005A2595" w:rsidRPr="008225D9">
        <w:rPr>
          <w:sz w:val="28"/>
          <w:szCs w:val="28"/>
        </w:rPr>
        <w:t xml:space="preserve">                                                                                                                                                                                                                                                                                                                                                                                                                                                                                                                                                                                                                                                                                                                                                                                                                                                                                                                                                                                                                                                                                                                                                                                                                                                                                                                                                                                                                                                                                                                                                                                                                                                                                                                                                                                                                                                                                                                                                                                                                                                                                                                                                                                                                                                                                                                                                                                                                                                                                                                                                                                                                                                                                                                                                                                                                                                                                                                                                                                                                                                                                                                                                                                                                                                 </w:t>
      </w:r>
    </w:p>
    <w:p w:rsidR="005A2595" w:rsidRPr="008225D9" w:rsidRDefault="005A2595" w:rsidP="00D87CCA">
      <w:pPr>
        <w:ind w:firstLine="426"/>
        <w:jc w:val="both"/>
        <w:rPr>
          <w:sz w:val="28"/>
          <w:szCs w:val="28"/>
        </w:rPr>
      </w:pPr>
    </w:p>
    <w:p w:rsidR="00664151" w:rsidRPr="008225D9" w:rsidRDefault="00664151"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6B0485" w:rsidRPr="008225D9" w:rsidRDefault="006B0485" w:rsidP="00BF0A27">
      <w:pPr>
        <w:rPr>
          <w:sz w:val="28"/>
          <w:szCs w:val="28"/>
        </w:rPr>
      </w:pPr>
    </w:p>
    <w:p w:rsidR="00A2164B" w:rsidRPr="008225D9" w:rsidRDefault="00A2164B" w:rsidP="00BF0A27">
      <w:pPr>
        <w:rPr>
          <w:sz w:val="28"/>
          <w:szCs w:val="28"/>
        </w:rPr>
      </w:pPr>
    </w:p>
    <w:p w:rsidR="00A35448" w:rsidRPr="008225D9" w:rsidRDefault="00A35448" w:rsidP="00BF0A27">
      <w:pPr>
        <w:rPr>
          <w:sz w:val="28"/>
          <w:szCs w:val="28"/>
        </w:rPr>
      </w:pPr>
    </w:p>
    <w:p w:rsidR="00A35448" w:rsidRPr="008225D9" w:rsidRDefault="00A35448" w:rsidP="00BF0A27">
      <w:pPr>
        <w:rPr>
          <w:sz w:val="28"/>
          <w:szCs w:val="28"/>
        </w:rPr>
      </w:pPr>
    </w:p>
    <w:p w:rsidR="00A35448" w:rsidRPr="008225D9" w:rsidRDefault="00A35448" w:rsidP="00BF0A27">
      <w:pPr>
        <w:rPr>
          <w:sz w:val="28"/>
          <w:szCs w:val="28"/>
        </w:rPr>
      </w:pPr>
    </w:p>
    <w:p w:rsidR="00A35448" w:rsidRPr="008225D9" w:rsidRDefault="00A35448" w:rsidP="00BF0A27">
      <w:pPr>
        <w:rPr>
          <w:sz w:val="28"/>
          <w:szCs w:val="28"/>
        </w:rPr>
      </w:pPr>
    </w:p>
    <w:p w:rsidR="00A35448" w:rsidRPr="008225D9" w:rsidRDefault="00A35448" w:rsidP="00BF0A27">
      <w:pPr>
        <w:rPr>
          <w:sz w:val="28"/>
          <w:szCs w:val="28"/>
        </w:rPr>
      </w:pPr>
    </w:p>
    <w:p w:rsidR="003C0F93" w:rsidRPr="008225D9" w:rsidRDefault="003C0F93" w:rsidP="003C0F93">
      <w:pPr>
        <w:widowControl/>
        <w:adjustRightInd w:val="0"/>
        <w:jc w:val="both"/>
        <w:rPr>
          <w:rFonts w:eastAsiaTheme="minorHAnsi"/>
          <w:color w:val="000000"/>
          <w:sz w:val="28"/>
          <w:szCs w:val="28"/>
        </w:rPr>
      </w:pPr>
      <w:r w:rsidRPr="008225D9">
        <w:rPr>
          <w:rFonts w:eastAsiaTheme="minorHAnsi"/>
          <w:color w:val="000000"/>
          <w:sz w:val="28"/>
          <w:szCs w:val="28"/>
        </w:rPr>
        <w:t xml:space="preserve">А1 қосымшасы Білім беру іс-әрекетін жүргізуге құқықты растайтын лицензия көшірмесі </w:t>
      </w:r>
    </w:p>
    <w:p w:rsidR="003C0F93" w:rsidRPr="008225D9" w:rsidRDefault="003C0F93" w:rsidP="003C0F93">
      <w:pPr>
        <w:ind w:left="142"/>
        <w:rPr>
          <w:b/>
          <w:sz w:val="28"/>
          <w:szCs w:val="28"/>
        </w:rPr>
      </w:pPr>
      <w:r w:rsidRPr="008225D9">
        <w:rPr>
          <w:b/>
          <w:noProof/>
          <w:sz w:val="28"/>
          <w:szCs w:val="28"/>
          <w:lang w:val="ru-RU" w:eastAsia="ru-RU"/>
        </w:rPr>
        <w:lastRenderedPageBreak/>
        <w:drawing>
          <wp:inline distT="0" distB="0" distL="0" distR="0" wp14:anchorId="403BAE5B" wp14:editId="4C9CB3B9">
            <wp:extent cx="5932805" cy="8378190"/>
            <wp:effectExtent l="19050" t="0" r="0" b="0"/>
            <wp:docPr id="7" name="Рисунок 2" descr="C:\Users\TAKIRO~1\AppData\Local\Temp\Rar$DRa2836.6331\Лицензия каз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KIRO~1\AppData\Local\Temp\Rar$DRa2836.6331\Лицензия каз (1)_page-0001.jpg"/>
                    <pic:cNvPicPr>
                      <a:picLocks noChangeAspect="1" noChangeArrowheads="1"/>
                    </pic:cNvPicPr>
                  </pic:nvPicPr>
                  <pic:blipFill>
                    <a:blip r:embed="rId59" cstate="print"/>
                    <a:srcRect/>
                    <a:stretch>
                      <a:fillRect/>
                    </a:stretch>
                  </pic:blipFill>
                  <pic:spPr bwMode="auto">
                    <a:xfrm>
                      <a:off x="0" y="0"/>
                      <a:ext cx="5932805" cy="8378190"/>
                    </a:xfrm>
                    <a:prstGeom prst="rect">
                      <a:avLst/>
                    </a:prstGeom>
                    <a:noFill/>
                    <a:ln w="9525">
                      <a:noFill/>
                      <a:miter lim="800000"/>
                      <a:headEnd/>
                      <a:tailEnd/>
                    </a:ln>
                  </pic:spPr>
                </pic:pic>
              </a:graphicData>
            </a:graphic>
          </wp:inline>
        </w:drawing>
      </w:r>
      <w:r w:rsidRPr="008225D9">
        <w:rPr>
          <w:b/>
          <w:noProof/>
          <w:sz w:val="28"/>
          <w:szCs w:val="28"/>
          <w:lang w:val="ru-RU" w:eastAsia="ru-RU"/>
        </w:rPr>
        <w:lastRenderedPageBreak/>
        <w:drawing>
          <wp:inline distT="0" distB="0" distL="0" distR="0" wp14:anchorId="32A791CE" wp14:editId="61915E41">
            <wp:extent cx="5932805" cy="8378190"/>
            <wp:effectExtent l="19050" t="0" r="0" b="0"/>
            <wp:docPr id="8" name="Рисунок 3" descr="C:\Users\TAKIRO~1\AppData\Local\Temp\Rar$DRa2836.6331\Лицензия каз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KIRO~1\AppData\Local\Temp\Rar$DRa2836.6331\Лицензия каз (1)_page-0002.jpg"/>
                    <pic:cNvPicPr>
                      <a:picLocks noChangeAspect="1" noChangeArrowheads="1"/>
                    </pic:cNvPicPr>
                  </pic:nvPicPr>
                  <pic:blipFill>
                    <a:blip r:embed="rId60" cstate="print"/>
                    <a:srcRect/>
                    <a:stretch>
                      <a:fillRect/>
                    </a:stretch>
                  </pic:blipFill>
                  <pic:spPr bwMode="auto">
                    <a:xfrm>
                      <a:off x="0" y="0"/>
                      <a:ext cx="5932805" cy="8378190"/>
                    </a:xfrm>
                    <a:prstGeom prst="rect">
                      <a:avLst/>
                    </a:prstGeom>
                    <a:noFill/>
                    <a:ln w="9525">
                      <a:noFill/>
                      <a:miter lim="800000"/>
                      <a:headEnd/>
                      <a:tailEnd/>
                    </a:ln>
                  </pic:spPr>
                </pic:pic>
              </a:graphicData>
            </a:graphic>
          </wp:inline>
        </w:drawing>
      </w:r>
      <w:r w:rsidRPr="008225D9">
        <w:rPr>
          <w:b/>
          <w:noProof/>
          <w:sz w:val="28"/>
          <w:szCs w:val="28"/>
          <w:lang w:val="ru-RU" w:eastAsia="ru-RU"/>
        </w:rPr>
        <w:lastRenderedPageBreak/>
        <w:drawing>
          <wp:inline distT="0" distB="0" distL="0" distR="0" wp14:anchorId="20D9DC53" wp14:editId="60E62787">
            <wp:extent cx="5932805" cy="8378190"/>
            <wp:effectExtent l="19050" t="0" r="0" b="0"/>
            <wp:docPr id="9" name="Рисунок 4" descr="C:\Users\TAKIRO~1\AppData\Local\Temp\Rar$DRa2836.6331\Лицензия каз (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KIRO~1\AppData\Local\Temp\Rar$DRa2836.6331\Лицензия каз (1)_page-0003.jpg"/>
                    <pic:cNvPicPr>
                      <a:picLocks noChangeAspect="1" noChangeArrowheads="1"/>
                    </pic:cNvPicPr>
                  </pic:nvPicPr>
                  <pic:blipFill>
                    <a:blip r:embed="rId61" cstate="print"/>
                    <a:srcRect/>
                    <a:stretch>
                      <a:fillRect/>
                    </a:stretch>
                  </pic:blipFill>
                  <pic:spPr bwMode="auto">
                    <a:xfrm>
                      <a:off x="0" y="0"/>
                      <a:ext cx="5932805" cy="8378190"/>
                    </a:xfrm>
                    <a:prstGeom prst="rect">
                      <a:avLst/>
                    </a:prstGeom>
                    <a:noFill/>
                    <a:ln w="9525">
                      <a:noFill/>
                      <a:miter lim="800000"/>
                      <a:headEnd/>
                      <a:tailEnd/>
                    </a:ln>
                  </pic:spPr>
                </pic:pic>
              </a:graphicData>
            </a:graphic>
          </wp:inline>
        </w:drawing>
      </w:r>
      <w:r w:rsidRPr="008225D9">
        <w:rPr>
          <w:b/>
          <w:noProof/>
          <w:sz w:val="28"/>
          <w:szCs w:val="28"/>
          <w:lang w:val="ru-RU" w:eastAsia="ru-RU"/>
        </w:rPr>
        <w:lastRenderedPageBreak/>
        <w:drawing>
          <wp:inline distT="0" distB="0" distL="0" distR="0" wp14:anchorId="78875BE7" wp14:editId="7BDDA267">
            <wp:extent cx="5932805" cy="8378190"/>
            <wp:effectExtent l="19050" t="0" r="0" b="0"/>
            <wp:docPr id="10" name="Рисунок 5" descr="C:\Users\TAKIRO~1\AppData\Local\Temp\Rar$DRa2836.6331\Лицензия каз (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KIRO~1\AppData\Local\Temp\Rar$DRa2836.6331\Лицензия каз (1)_page-0004.jpg"/>
                    <pic:cNvPicPr>
                      <a:picLocks noChangeAspect="1" noChangeArrowheads="1"/>
                    </pic:cNvPicPr>
                  </pic:nvPicPr>
                  <pic:blipFill>
                    <a:blip r:embed="rId62" cstate="print"/>
                    <a:srcRect/>
                    <a:stretch>
                      <a:fillRect/>
                    </a:stretch>
                  </pic:blipFill>
                  <pic:spPr bwMode="auto">
                    <a:xfrm>
                      <a:off x="0" y="0"/>
                      <a:ext cx="5932805" cy="8378190"/>
                    </a:xfrm>
                    <a:prstGeom prst="rect">
                      <a:avLst/>
                    </a:prstGeom>
                    <a:noFill/>
                    <a:ln w="9525">
                      <a:noFill/>
                      <a:miter lim="800000"/>
                      <a:headEnd/>
                      <a:tailEnd/>
                    </a:ln>
                  </pic:spPr>
                </pic:pic>
              </a:graphicData>
            </a:graphic>
          </wp:inline>
        </w:drawing>
      </w:r>
    </w:p>
    <w:p w:rsidR="003C0F93" w:rsidRPr="008225D9" w:rsidRDefault="003C0F93" w:rsidP="003C0F93">
      <w:pPr>
        <w:ind w:left="142"/>
        <w:rPr>
          <w:b/>
          <w:sz w:val="28"/>
          <w:szCs w:val="28"/>
        </w:rPr>
      </w:pPr>
    </w:p>
    <w:p w:rsidR="003C0F93" w:rsidRPr="008225D9" w:rsidRDefault="003C0F93" w:rsidP="003C0F93">
      <w:pPr>
        <w:ind w:left="142"/>
        <w:rPr>
          <w:b/>
          <w:sz w:val="28"/>
          <w:szCs w:val="28"/>
        </w:rPr>
      </w:pPr>
    </w:p>
    <w:p w:rsidR="003C0F93" w:rsidRPr="008225D9" w:rsidRDefault="003C0F93" w:rsidP="003C0F93">
      <w:pPr>
        <w:ind w:left="142"/>
        <w:rPr>
          <w:b/>
          <w:sz w:val="28"/>
          <w:szCs w:val="28"/>
        </w:rPr>
      </w:pPr>
    </w:p>
    <w:p w:rsidR="003C0F93" w:rsidRPr="008225D9" w:rsidRDefault="003C0F93" w:rsidP="003C0F93">
      <w:pPr>
        <w:ind w:left="142"/>
        <w:rPr>
          <w:b/>
          <w:sz w:val="28"/>
          <w:szCs w:val="28"/>
        </w:rPr>
      </w:pPr>
    </w:p>
    <w:p w:rsidR="003C0F93" w:rsidRPr="008225D9" w:rsidRDefault="003C0F93" w:rsidP="003C0F93">
      <w:pPr>
        <w:ind w:left="142"/>
        <w:rPr>
          <w:b/>
          <w:sz w:val="28"/>
          <w:szCs w:val="28"/>
        </w:rPr>
      </w:pPr>
    </w:p>
    <w:p w:rsidR="003C0F93" w:rsidRPr="008225D9" w:rsidRDefault="003C0F93" w:rsidP="003C0F93">
      <w:pPr>
        <w:jc w:val="center"/>
        <w:rPr>
          <w:sz w:val="28"/>
          <w:szCs w:val="28"/>
        </w:rPr>
      </w:pPr>
      <w:r w:rsidRPr="008225D9">
        <w:rPr>
          <w:sz w:val="28"/>
          <w:szCs w:val="28"/>
        </w:rPr>
        <w:t>А2 ҚОСЫМШАСЫ. Институционалды аккредитация куәлігі</w:t>
      </w:r>
    </w:p>
    <w:p w:rsidR="003C0F93" w:rsidRPr="008225D9" w:rsidRDefault="003C0F93" w:rsidP="003C0F93">
      <w:pPr>
        <w:jc w:val="center"/>
        <w:rPr>
          <w:sz w:val="28"/>
          <w:szCs w:val="28"/>
        </w:rPr>
      </w:pPr>
    </w:p>
    <w:p w:rsidR="003C0F93" w:rsidRPr="008225D9" w:rsidRDefault="003C0F93" w:rsidP="003C0F93">
      <w:pPr>
        <w:rPr>
          <w:sz w:val="28"/>
          <w:szCs w:val="28"/>
        </w:rPr>
      </w:pPr>
      <w:r w:rsidRPr="008225D9">
        <w:rPr>
          <w:noProof/>
          <w:sz w:val="28"/>
          <w:szCs w:val="28"/>
          <w:lang w:val="ru-RU" w:eastAsia="ru-RU"/>
        </w:rPr>
        <w:drawing>
          <wp:inline distT="0" distB="0" distL="0" distR="0" wp14:anchorId="00AC426E" wp14:editId="6B7D36EC">
            <wp:extent cx="5842000" cy="4092427"/>
            <wp:effectExtent l="19050" t="0" r="6350" b="0"/>
            <wp:docPr id="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srcRect/>
                    <a:stretch>
                      <a:fillRect/>
                    </a:stretch>
                  </pic:blipFill>
                  <pic:spPr bwMode="auto">
                    <a:xfrm>
                      <a:off x="0" y="0"/>
                      <a:ext cx="5842000" cy="4092427"/>
                    </a:xfrm>
                    <a:prstGeom prst="rect">
                      <a:avLst/>
                    </a:prstGeom>
                    <a:noFill/>
                    <a:ln w="9525">
                      <a:noFill/>
                      <a:miter lim="800000"/>
                      <a:headEnd/>
                      <a:tailEnd/>
                    </a:ln>
                  </pic:spPr>
                </pic:pic>
              </a:graphicData>
            </a:graphic>
          </wp:inline>
        </w:drawing>
      </w: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jc w:val="center"/>
        <w:rPr>
          <w:sz w:val="28"/>
          <w:szCs w:val="28"/>
        </w:rPr>
      </w:pPr>
      <w:r w:rsidRPr="008225D9">
        <w:rPr>
          <w:sz w:val="28"/>
          <w:szCs w:val="28"/>
        </w:rPr>
        <w:t>А3 ҚОСЫМШАСЫ. «8D01701 – Қазақ тілі мен әдебиеті» білім беру бағдарламасы</w:t>
      </w:r>
    </w:p>
    <w:p w:rsidR="00E66F7D" w:rsidRPr="008225D9" w:rsidRDefault="00E66F7D" w:rsidP="003C0F93">
      <w:pPr>
        <w:jc w:val="center"/>
        <w:rPr>
          <w:sz w:val="28"/>
          <w:szCs w:val="28"/>
        </w:rPr>
      </w:pPr>
    </w:p>
    <w:p w:rsidR="00E66F7D" w:rsidRPr="008225D9" w:rsidRDefault="00E66F7D" w:rsidP="003C0F93">
      <w:pPr>
        <w:jc w:val="center"/>
        <w:rPr>
          <w:sz w:val="28"/>
          <w:szCs w:val="28"/>
        </w:rPr>
      </w:pPr>
    </w:p>
    <w:p w:rsidR="00E66F7D" w:rsidRPr="008225D9" w:rsidRDefault="00E66F7D" w:rsidP="003C0F93">
      <w:pPr>
        <w:jc w:val="center"/>
        <w:rPr>
          <w:sz w:val="28"/>
          <w:szCs w:val="28"/>
        </w:rPr>
      </w:pPr>
    </w:p>
    <w:p w:rsidR="00E66F7D" w:rsidRPr="008225D9" w:rsidRDefault="00E8153A" w:rsidP="003C0F93">
      <w:pPr>
        <w:jc w:val="center"/>
        <w:rPr>
          <w:sz w:val="28"/>
          <w:szCs w:val="28"/>
        </w:rPr>
      </w:pPr>
      <w:r>
        <w:rPr>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3.9pt;height:615.8pt">
            <v:imagedata r:id="rId64" o:title="Scan"/>
          </v:shape>
        </w:pict>
      </w:r>
    </w:p>
    <w:p w:rsidR="00E66F7D" w:rsidRPr="008225D9" w:rsidRDefault="00E66F7D" w:rsidP="003C0F93">
      <w:pPr>
        <w:jc w:val="center"/>
        <w:rPr>
          <w:sz w:val="28"/>
          <w:szCs w:val="28"/>
        </w:rPr>
      </w:pPr>
    </w:p>
    <w:p w:rsidR="00E66F7D" w:rsidRPr="008225D9" w:rsidRDefault="00E66F7D" w:rsidP="003C0F93">
      <w:pPr>
        <w:jc w:val="center"/>
        <w:rPr>
          <w:sz w:val="28"/>
          <w:szCs w:val="28"/>
        </w:rPr>
      </w:pPr>
    </w:p>
    <w:p w:rsidR="00E66F7D" w:rsidRPr="008225D9" w:rsidRDefault="00E66F7D" w:rsidP="003C0F93">
      <w:pPr>
        <w:jc w:val="center"/>
        <w:rPr>
          <w:sz w:val="28"/>
          <w:szCs w:val="28"/>
        </w:rPr>
      </w:pPr>
    </w:p>
    <w:p w:rsidR="00E66F7D" w:rsidRPr="008225D9" w:rsidRDefault="00E66F7D" w:rsidP="003C0F93">
      <w:pPr>
        <w:jc w:val="center"/>
        <w:rPr>
          <w:sz w:val="28"/>
          <w:szCs w:val="28"/>
        </w:rPr>
      </w:pPr>
    </w:p>
    <w:p w:rsidR="00E66F7D" w:rsidRPr="008225D9" w:rsidRDefault="00E66F7D" w:rsidP="003C0F93">
      <w:pPr>
        <w:jc w:val="center"/>
        <w:rPr>
          <w:sz w:val="28"/>
          <w:szCs w:val="28"/>
        </w:rPr>
      </w:pPr>
      <w:r w:rsidRPr="008225D9">
        <w:rPr>
          <w:noProof/>
          <w:sz w:val="28"/>
          <w:szCs w:val="28"/>
          <w:lang w:val="ru-RU" w:eastAsia="ru-RU"/>
        </w:rPr>
        <w:lastRenderedPageBreak/>
        <w:drawing>
          <wp:inline distT="0" distB="0" distL="0" distR="0" wp14:anchorId="3DB0E815" wp14:editId="46C445AB">
            <wp:extent cx="5229225" cy="7572375"/>
            <wp:effectExtent l="19050" t="0" r="9525" b="0"/>
            <wp:docPr id="4" name="Рисунок 4" descr="C:\Users\TakirovSU\Downloads\WhatsApp Image 2022-10-10 at 11.02.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kirovSU\Downloads\WhatsApp Image 2022-10-10 at 11.02.55.jpeg"/>
                    <pic:cNvPicPr>
                      <a:picLocks noChangeAspect="1" noChangeArrowheads="1"/>
                    </pic:cNvPicPr>
                  </pic:nvPicPr>
                  <pic:blipFill>
                    <a:blip r:embed="rId65" cstate="print"/>
                    <a:srcRect l="3531" t="1807" r="8346" b="2410"/>
                    <a:stretch>
                      <a:fillRect/>
                    </a:stretch>
                  </pic:blipFill>
                  <pic:spPr bwMode="auto">
                    <a:xfrm>
                      <a:off x="0" y="0"/>
                      <a:ext cx="5229225" cy="7572375"/>
                    </a:xfrm>
                    <a:prstGeom prst="rect">
                      <a:avLst/>
                    </a:prstGeom>
                    <a:noFill/>
                    <a:ln w="9525">
                      <a:noFill/>
                      <a:miter lim="800000"/>
                      <a:headEnd/>
                      <a:tailEnd/>
                    </a:ln>
                  </pic:spPr>
                </pic:pic>
              </a:graphicData>
            </a:graphic>
          </wp:inline>
        </w:drawing>
      </w:r>
    </w:p>
    <w:p w:rsidR="00E66F7D" w:rsidRPr="008225D9" w:rsidRDefault="00E66F7D" w:rsidP="003C0F93">
      <w:pPr>
        <w:jc w:val="center"/>
        <w:rPr>
          <w:sz w:val="28"/>
          <w:szCs w:val="28"/>
        </w:rPr>
      </w:pPr>
      <w:r w:rsidRPr="008225D9">
        <w:rPr>
          <w:noProof/>
          <w:sz w:val="28"/>
          <w:szCs w:val="28"/>
          <w:lang w:val="ru-RU" w:eastAsia="ru-RU"/>
        </w:rPr>
        <w:lastRenderedPageBreak/>
        <w:drawing>
          <wp:inline distT="0" distB="0" distL="0" distR="0" wp14:anchorId="72B19B5E" wp14:editId="22A254B8">
            <wp:extent cx="5095875" cy="7515225"/>
            <wp:effectExtent l="19050" t="0" r="9525" b="0"/>
            <wp:docPr id="5" name="Рисунок 5" descr="C:\Users\TakirovSU\Downloads\WhatsApp Image 2022-10-10 at 11.02.5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kirovSU\Downloads\WhatsApp Image 2022-10-10 at 11.02.55 (1).jpeg"/>
                    <pic:cNvPicPr>
                      <a:picLocks noChangeAspect="1" noChangeArrowheads="1"/>
                    </pic:cNvPicPr>
                  </pic:nvPicPr>
                  <pic:blipFill>
                    <a:blip r:embed="rId66" cstate="print"/>
                    <a:srcRect l="5778" t="3615" r="8347" b="1325"/>
                    <a:stretch>
                      <a:fillRect/>
                    </a:stretch>
                  </pic:blipFill>
                  <pic:spPr bwMode="auto">
                    <a:xfrm>
                      <a:off x="0" y="0"/>
                      <a:ext cx="5095875" cy="7515225"/>
                    </a:xfrm>
                    <a:prstGeom prst="rect">
                      <a:avLst/>
                    </a:prstGeom>
                    <a:noFill/>
                    <a:ln w="9525">
                      <a:noFill/>
                      <a:miter lim="800000"/>
                      <a:headEnd/>
                      <a:tailEnd/>
                    </a:ln>
                  </pic:spPr>
                </pic:pic>
              </a:graphicData>
            </a:graphic>
          </wp:inline>
        </w:drawing>
      </w:r>
    </w:p>
    <w:p w:rsidR="000A5BB8" w:rsidRPr="008225D9" w:rsidRDefault="003C0F93" w:rsidP="003C0F93">
      <w:pPr>
        <w:rPr>
          <w:sz w:val="28"/>
          <w:szCs w:val="28"/>
        </w:rPr>
      </w:pPr>
      <w:r w:rsidRPr="008225D9">
        <w:rPr>
          <w:sz w:val="28"/>
          <w:szCs w:val="28"/>
        </w:rPr>
        <w:t xml:space="preserve"> </w:t>
      </w:r>
    </w:p>
    <w:p w:rsidR="000A5BB8" w:rsidRPr="008225D9" w:rsidRDefault="000A5BB8" w:rsidP="003C0F93">
      <w:pPr>
        <w:rPr>
          <w:sz w:val="28"/>
          <w:szCs w:val="28"/>
        </w:rPr>
      </w:pPr>
    </w:p>
    <w:p w:rsidR="000A5BB8" w:rsidRPr="008225D9" w:rsidRDefault="000A5BB8" w:rsidP="003C0F93">
      <w:pPr>
        <w:rPr>
          <w:sz w:val="28"/>
          <w:szCs w:val="28"/>
        </w:rPr>
      </w:pPr>
    </w:p>
    <w:p w:rsidR="000A5BB8" w:rsidRPr="008225D9" w:rsidRDefault="000A5BB8" w:rsidP="003C0F93">
      <w:pPr>
        <w:rPr>
          <w:sz w:val="28"/>
          <w:szCs w:val="28"/>
        </w:rPr>
      </w:pPr>
    </w:p>
    <w:p w:rsidR="000A5BB8" w:rsidRPr="008225D9" w:rsidRDefault="000A5BB8" w:rsidP="003C0F93">
      <w:pPr>
        <w:rPr>
          <w:sz w:val="28"/>
          <w:szCs w:val="28"/>
        </w:rPr>
      </w:pPr>
    </w:p>
    <w:p w:rsidR="000A5BB8" w:rsidRPr="008225D9" w:rsidRDefault="000A5BB8" w:rsidP="003C0F93">
      <w:pPr>
        <w:rPr>
          <w:sz w:val="28"/>
          <w:szCs w:val="28"/>
        </w:rPr>
      </w:pPr>
    </w:p>
    <w:p w:rsidR="000A5BB8" w:rsidRPr="008225D9" w:rsidRDefault="000A5BB8" w:rsidP="003C0F93">
      <w:pPr>
        <w:rPr>
          <w:sz w:val="28"/>
          <w:szCs w:val="28"/>
        </w:rPr>
      </w:pPr>
    </w:p>
    <w:p w:rsidR="000A5BB8" w:rsidRPr="008225D9" w:rsidRDefault="000A5BB8" w:rsidP="003C0F93">
      <w:pPr>
        <w:rPr>
          <w:sz w:val="28"/>
          <w:szCs w:val="28"/>
        </w:rPr>
      </w:pPr>
    </w:p>
    <w:p w:rsidR="000A5BB8" w:rsidRPr="008225D9" w:rsidRDefault="000A5BB8" w:rsidP="003C0F93">
      <w:pPr>
        <w:rPr>
          <w:sz w:val="28"/>
          <w:szCs w:val="28"/>
        </w:rPr>
      </w:pPr>
    </w:p>
    <w:p w:rsidR="000A5BB8" w:rsidRPr="008225D9" w:rsidRDefault="000A5BB8" w:rsidP="000A5BB8">
      <w:pPr>
        <w:jc w:val="center"/>
        <w:rPr>
          <w:sz w:val="28"/>
          <w:szCs w:val="28"/>
        </w:rPr>
      </w:pPr>
      <w:r w:rsidRPr="008225D9">
        <w:rPr>
          <w:sz w:val="28"/>
          <w:szCs w:val="28"/>
        </w:rPr>
        <w:t>«8D01701 – Қазақ тілі мен әдебиеті» білім беру бағдарламасы</w:t>
      </w:r>
    </w:p>
    <w:p w:rsidR="000A5BB8" w:rsidRPr="008225D9" w:rsidRDefault="000A5BB8" w:rsidP="003C0F93">
      <w:pPr>
        <w:rPr>
          <w:sz w:val="28"/>
          <w:szCs w:val="28"/>
        </w:rPr>
      </w:pPr>
    </w:p>
    <w:p w:rsidR="003C0F93" w:rsidRPr="008225D9" w:rsidRDefault="003C0F93" w:rsidP="003C0F93">
      <w:pPr>
        <w:rPr>
          <w:sz w:val="28"/>
          <w:szCs w:val="28"/>
        </w:rPr>
      </w:pPr>
      <w:r w:rsidRPr="008225D9">
        <w:rPr>
          <w:noProof/>
          <w:sz w:val="28"/>
          <w:szCs w:val="28"/>
          <w:lang w:val="ru-RU" w:eastAsia="ru-RU"/>
        </w:rPr>
        <w:drawing>
          <wp:inline distT="0" distB="0" distL="0" distR="0" wp14:anchorId="4898DC27" wp14:editId="2B429EAF">
            <wp:extent cx="5924550" cy="4191000"/>
            <wp:effectExtent l="19050" t="0" r="0" b="0"/>
            <wp:docPr id="12" name="Рисунок 13" descr="C:\Users\TAKIRO~1\AppData\Local\Temp\Rar$DRa8168.47976\моп док каз (1)_дайын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AKIRO~1\AppData\Local\Temp\Rar$DRa8168.47976\моп док каз (1)_дайын_page-0001.jpg"/>
                    <pic:cNvPicPr>
                      <a:picLocks noChangeAspect="1" noChangeArrowheads="1"/>
                    </pic:cNvPicPr>
                  </pic:nvPicPr>
                  <pic:blipFill>
                    <a:blip r:embed="rId67" cstate="print"/>
                    <a:srcRect/>
                    <a:stretch>
                      <a:fillRect/>
                    </a:stretch>
                  </pic:blipFill>
                  <pic:spPr bwMode="auto">
                    <a:xfrm>
                      <a:off x="0" y="0"/>
                      <a:ext cx="5924550" cy="4191000"/>
                    </a:xfrm>
                    <a:prstGeom prst="rect">
                      <a:avLst/>
                    </a:prstGeom>
                    <a:noFill/>
                    <a:ln w="9525">
                      <a:noFill/>
                      <a:miter lim="800000"/>
                      <a:headEnd/>
                      <a:tailEnd/>
                    </a:ln>
                  </pic:spPr>
                </pic:pic>
              </a:graphicData>
            </a:graphic>
          </wp:inline>
        </w:drawing>
      </w: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r w:rsidRPr="008225D9">
        <w:rPr>
          <w:noProof/>
          <w:sz w:val="28"/>
          <w:szCs w:val="28"/>
          <w:lang w:val="ru-RU" w:eastAsia="ru-RU"/>
        </w:rPr>
        <w:lastRenderedPageBreak/>
        <w:drawing>
          <wp:inline distT="0" distB="0" distL="0" distR="0" wp14:anchorId="35CE633C" wp14:editId="49C1CF76">
            <wp:extent cx="5924550" cy="4191000"/>
            <wp:effectExtent l="19050" t="0" r="0" b="0"/>
            <wp:docPr id="14" name="Рисунок 14" descr="C:\Users\TAKIRO~1\AppData\Local\Temp\Rar$DRa8168.47976\моп док каз (1)_дайын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AKIRO~1\AppData\Local\Temp\Rar$DRa8168.47976\моп док каз (1)_дайын_page-0002.jpg"/>
                    <pic:cNvPicPr>
                      <a:picLocks noChangeAspect="1" noChangeArrowheads="1"/>
                    </pic:cNvPicPr>
                  </pic:nvPicPr>
                  <pic:blipFill>
                    <a:blip r:embed="rId68" cstate="print"/>
                    <a:srcRect/>
                    <a:stretch>
                      <a:fillRect/>
                    </a:stretch>
                  </pic:blipFill>
                  <pic:spPr bwMode="auto">
                    <a:xfrm>
                      <a:off x="0" y="0"/>
                      <a:ext cx="5924550" cy="4191000"/>
                    </a:xfrm>
                    <a:prstGeom prst="rect">
                      <a:avLst/>
                    </a:prstGeom>
                    <a:noFill/>
                    <a:ln w="9525">
                      <a:noFill/>
                      <a:miter lim="800000"/>
                      <a:headEnd/>
                      <a:tailEnd/>
                    </a:ln>
                  </pic:spPr>
                </pic:pic>
              </a:graphicData>
            </a:graphic>
          </wp:inline>
        </w:drawing>
      </w:r>
      <w:r w:rsidRPr="008225D9">
        <w:rPr>
          <w:noProof/>
          <w:sz w:val="28"/>
          <w:szCs w:val="28"/>
          <w:lang w:val="ru-RU" w:eastAsia="ru-RU"/>
        </w:rPr>
        <w:drawing>
          <wp:inline distT="0" distB="0" distL="0" distR="0" wp14:anchorId="2B40B377" wp14:editId="6C31AEA6">
            <wp:extent cx="5924550" cy="4191000"/>
            <wp:effectExtent l="19050" t="0" r="0" b="0"/>
            <wp:docPr id="15" name="Рисунок 15" descr="C:\Users\TAKIRO~1\AppData\Local\Temp\Rar$DRa8168.47976\моп док каз (1)_дайын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AKIRO~1\AppData\Local\Temp\Rar$DRa8168.47976\моп док каз (1)_дайын_page-0003.jpg"/>
                    <pic:cNvPicPr>
                      <a:picLocks noChangeAspect="1" noChangeArrowheads="1"/>
                    </pic:cNvPicPr>
                  </pic:nvPicPr>
                  <pic:blipFill>
                    <a:blip r:embed="rId69" cstate="print"/>
                    <a:srcRect/>
                    <a:stretch>
                      <a:fillRect/>
                    </a:stretch>
                  </pic:blipFill>
                  <pic:spPr bwMode="auto">
                    <a:xfrm>
                      <a:off x="0" y="0"/>
                      <a:ext cx="5924550" cy="4191000"/>
                    </a:xfrm>
                    <a:prstGeom prst="rect">
                      <a:avLst/>
                    </a:prstGeom>
                    <a:noFill/>
                    <a:ln w="9525">
                      <a:noFill/>
                      <a:miter lim="800000"/>
                      <a:headEnd/>
                      <a:tailEnd/>
                    </a:ln>
                  </pic:spPr>
                </pic:pic>
              </a:graphicData>
            </a:graphic>
          </wp:inline>
        </w:drawing>
      </w:r>
      <w:r w:rsidRPr="008225D9">
        <w:rPr>
          <w:noProof/>
          <w:sz w:val="28"/>
          <w:szCs w:val="28"/>
          <w:lang w:val="ru-RU" w:eastAsia="ru-RU"/>
        </w:rPr>
        <w:lastRenderedPageBreak/>
        <w:drawing>
          <wp:inline distT="0" distB="0" distL="0" distR="0" wp14:anchorId="49060F04" wp14:editId="087AD7E9">
            <wp:extent cx="5924550" cy="4191000"/>
            <wp:effectExtent l="19050" t="0" r="0" b="0"/>
            <wp:docPr id="17" name="Рисунок 16" descr="C:\Users\TAKIRO~1\AppData\Local\Temp\Rar$DRa8168.47976\моп док каз (1)_дайын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AKIRO~1\AppData\Local\Temp\Rar$DRa8168.47976\моп док каз (1)_дайын_page-0004.jpg"/>
                    <pic:cNvPicPr>
                      <a:picLocks noChangeAspect="1" noChangeArrowheads="1"/>
                    </pic:cNvPicPr>
                  </pic:nvPicPr>
                  <pic:blipFill>
                    <a:blip r:embed="rId70" cstate="print"/>
                    <a:srcRect/>
                    <a:stretch>
                      <a:fillRect/>
                    </a:stretch>
                  </pic:blipFill>
                  <pic:spPr bwMode="auto">
                    <a:xfrm>
                      <a:off x="0" y="0"/>
                      <a:ext cx="5924550" cy="4191000"/>
                    </a:xfrm>
                    <a:prstGeom prst="rect">
                      <a:avLst/>
                    </a:prstGeom>
                    <a:noFill/>
                    <a:ln w="9525">
                      <a:noFill/>
                      <a:miter lim="800000"/>
                      <a:headEnd/>
                      <a:tailEnd/>
                    </a:ln>
                  </pic:spPr>
                </pic:pic>
              </a:graphicData>
            </a:graphic>
          </wp:inline>
        </w:drawing>
      </w:r>
      <w:r w:rsidRPr="008225D9">
        <w:rPr>
          <w:noProof/>
          <w:sz w:val="28"/>
          <w:szCs w:val="28"/>
          <w:lang w:val="ru-RU" w:eastAsia="ru-RU"/>
        </w:rPr>
        <w:drawing>
          <wp:inline distT="0" distB="0" distL="0" distR="0" wp14:anchorId="6BB9B5BF" wp14:editId="4E7E51C1">
            <wp:extent cx="5924550" cy="4191000"/>
            <wp:effectExtent l="19050" t="0" r="0" b="0"/>
            <wp:docPr id="18" name="Рисунок 17" descr="C:\Users\TAKIRO~1\AppData\Local\Temp\Rar$DRa8168.47976\моп док каз (1)_дайын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AKIRO~1\AppData\Local\Temp\Rar$DRa8168.47976\моп док каз (1)_дайын_page-0005.jpg"/>
                    <pic:cNvPicPr>
                      <a:picLocks noChangeAspect="1" noChangeArrowheads="1"/>
                    </pic:cNvPicPr>
                  </pic:nvPicPr>
                  <pic:blipFill>
                    <a:blip r:embed="rId71" cstate="print"/>
                    <a:srcRect/>
                    <a:stretch>
                      <a:fillRect/>
                    </a:stretch>
                  </pic:blipFill>
                  <pic:spPr bwMode="auto">
                    <a:xfrm>
                      <a:off x="0" y="0"/>
                      <a:ext cx="5924550" cy="4191000"/>
                    </a:xfrm>
                    <a:prstGeom prst="rect">
                      <a:avLst/>
                    </a:prstGeom>
                    <a:noFill/>
                    <a:ln w="9525">
                      <a:noFill/>
                      <a:miter lim="800000"/>
                      <a:headEnd/>
                      <a:tailEnd/>
                    </a:ln>
                  </pic:spPr>
                </pic:pic>
              </a:graphicData>
            </a:graphic>
          </wp:inline>
        </w:drawing>
      </w:r>
      <w:r w:rsidRPr="008225D9">
        <w:rPr>
          <w:noProof/>
          <w:sz w:val="28"/>
          <w:szCs w:val="28"/>
          <w:lang w:val="ru-RU" w:eastAsia="ru-RU"/>
        </w:rPr>
        <w:lastRenderedPageBreak/>
        <w:drawing>
          <wp:inline distT="0" distB="0" distL="0" distR="0" wp14:anchorId="5F132C35" wp14:editId="7D93D7F3">
            <wp:extent cx="5924550" cy="4191000"/>
            <wp:effectExtent l="19050" t="0" r="0" b="0"/>
            <wp:docPr id="19" name="Рисунок 18" descr="C:\Users\TAKIRO~1\AppData\Local\Temp\Rar$DRa8168.47976\моп док каз (1)_дайын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AKIRO~1\AppData\Local\Temp\Rar$DRa8168.47976\моп док каз (1)_дайын_page-0006.jpg"/>
                    <pic:cNvPicPr>
                      <a:picLocks noChangeAspect="1" noChangeArrowheads="1"/>
                    </pic:cNvPicPr>
                  </pic:nvPicPr>
                  <pic:blipFill>
                    <a:blip r:embed="rId72" cstate="print"/>
                    <a:srcRect/>
                    <a:stretch>
                      <a:fillRect/>
                    </a:stretch>
                  </pic:blipFill>
                  <pic:spPr bwMode="auto">
                    <a:xfrm>
                      <a:off x="0" y="0"/>
                      <a:ext cx="5924550" cy="4191000"/>
                    </a:xfrm>
                    <a:prstGeom prst="rect">
                      <a:avLst/>
                    </a:prstGeom>
                    <a:noFill/>
                    <a:ln w="9525">
                      <a:noFill/>
                      <a:miter lim="800000"/>
                      <a:headEnd/>
                      <a:tailEnd/>
                    </a:ln>
                  </pic:spPr>
                </pic:pic>
              </a:graphicData>
            </a:graphic>
          </wp:inline>
        </w:drawing>
      </w:r>
      <w:r w:rsidRPr="008225D9">
        <w:rPr>
          <w:noProof/>
          <w:sz w:val="28"/>
          <w:szCs w:val="28"/>
          <w:lang w:val="ru-RU" w:eastAsia="ru-RU"/>
        </w:rPr>
        <w:drawing>
          <wp:inline distT="0" distB="0" distL="0" distR="0" wp14:anchorId="2BD0784B" wp14:editId="77A3A830">
            <wp:extent cx="6067425" cy="4292069"/>
            <wp:effectExtent l="19050" t="0" r="9525" b="0"/>
            <wp:docPr id="20" name="Рисунок 19" descr="C:\Users\TAKIRO~1\AppData\Local\Temp\Rar$DRa8168.47976\моп док каз (1)_дайын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AKIRO~1\AppData\Local\Temp\Rar$DRa8168.47976\моп док каз (1)_дайын_page-0007.jpg"/>
                    <pic:cNvPicPr>
                      <a:picLocks noChangeAspect="1" noChangeArrowheads="1"/>
                    </pic:cNvPicPr>
                  </pic:nvPicPr>
                  <pic:blipFill>
                    <a:blip r:embed="rId73" cstate="print"/>
                    <a:srcRect/>
                    <a:stretch>
                      <a:fillRect/>
                    </a:stretch>
                  </pic:blipFill>
                  <pic:spPr bwMode="auto">
                    <a:xfrm>
                      <a:off x="0" y="0"/>
                      <a:ext cx="6067425" cy="4292069"/>
                    </a:xfrm>
                    <a:prstGeom prst="rect">
                      <a:avLst/>
                    </a:prstGeom>
                    <a:noFill/>
                    <a:ln w="9525">
                      <a:noFill/>
                      <a:miter lim="800000"/>
                      <a:headEnd/>
                      <a:tailEnd/>
                    </a:ln>
                  </pic:spPr>
                </pic:pic>
              </a:graphicData>
            </a:graphic>
          </wp:inline>
        </w:drawing>
      </w:r>
      <w:r w:rsidRPr="008225D9">
        <w:rPr>
          <w:noProof/>
          <w:sz w:val="28"/>
          <w:szCs w:val="28"/>
          <w:lang w:val="ru-RU" w:eastAsia="ru-RU"/>
        </w:rPr>
        <w:lastRenderedPageBreak/>
        <w:drawing>
          <wp:inline distT="0" distB="0" distL="0" distR="0" wp14:anchorId="5C783C90" wp14:editId="0BB8355C">
            <wp:extent cx="6288102" cy="4448175"/>
            <wp:effectExtent l="19050" t="0" r="0" b="0"/>
            <wp:docPr id="21" name="Рисунок 20" descr="C:\Users\TAKIRO~1\AppData\Local\Temp\Rar$DRa8168.47976\моп док каз (1)_дайын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AKIRO~1\AppData\Local\Temp\Rar$DRa8168.47976\моп док каз (1)_дайын_page-0008.jpg"/>
                    <pic:cNvPicPr>
                      <a:picLocks noChangeAspect="1" noChangeArrowheads="1"/>
                    </pic:cNvPicPr>
                  </pic:nvPicPr>
                  <pic:blipFill>
                    <a:blip r:embed="rId74" cstate="print"/>
                    <a:srcRect/>
                    <a:stretch>
                      <a:fillRect/>
                    </a:stretch>
                  </pic:blipFill>
                  <pic:spPr bwMode="auto">
                    <a:xfrm>
                      <a:off x="0" y="0"/>
                      <a:ext cx="6288102" cy="4448175"/>
                    </a:xfrm>
                    <a:prstGeom prst="rect">
                      <a:avLst/>
                    </a:prstGeom>
                    <a:noFill/>
                    <a:ln w="9525">
                      <a:noFill/>
                      <a:miter lim="800000"/>
                      <a:headEnd/>
                      <a:tailEnd/>
                    </a:ln>
                  </pic:spPr>
                </pic:pic>
              </a:graphicData>
            </a:graphic>
          </wp:inline>
        </w:drawing>
      </w:r>
      <w:r w:rsidRPr="008225D9">
        <w:rPr>
          <w:noProof/>
          <w:sz w:val="28"/>
          <w:szCs w:val="28"/>
          <w:lang w:val="ru-RU" w:eastAsia="ru-RU"/>
        </w:rPr>
        <w:drawing>
          <wp:inline distT="0" distB="0" distL="0" distR="0" wp14:anchorId="34E3C41E" wp14:editId="20E7877F">
            <wp:extent cx="6234242" cy="4410075"/>
            <wp:effectExtent l="19050" t="0" r="0" b="0"/>
            <wp:docPr id="22" name="Рисунок 21" descr="C:\Users\TAKIRO~1\AppData\Local\Temp\Rar$DRa8168.47976\моп док каз (1)_дайын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AKIRO~1\AppData\Local\Temp\Rar$DRa8168.47976\моп док каз (1)_дайын_page-0009.jpg"/>
                    <pic:cNvPicPr>
                      <a:picLocks noChangeAspect="1" noChangeArrowheads="1"/>
                    </pic:cNvPicPr>
                  </pic:nvPicPr>
                  <pic:blipFill>
                    <a:blip r:embed="rId75" cstate="print"/>
                    <a:srcRect/>
                    <a:stretch>
                      <a:fillRect/>
                    </a:stretch>
                  </pic:blipFill>
                  <pic:spPr bwMode="auto">
                    <a:xfrm>
                      <a:off x="0" y="0"/>
                      <a:ext cx="6234242" cy="4410075"/>
                    </a:xfrm>
                    <a:prstGeom prst="rect">
                      <a:avLst/>
                    </a:prstGeom>
                    <a:noFill/>
                    <a:ln w="9525">
                      <a:noFill/>
                      <a:miter lim="800000"/>
                      <a:headEnd/>
                      <a:tailEnd/>
                    </a:ln>
                  </pic:spPr>
                </pic:pic>
              </a:graphicData>
            </a:graphic>
          </wp:inline>
        </w:drawing>
      </w:r>
      <w:r w:rsidRPr="008225D9">
        <w:rPr>
          <w:noProof/>
          <w:sz w:val="28"/>
          <w:szCs w:val="28"/>
          <w:lang w:val="ru-RU" w:eastAsia="ru-RU"/>
        </w:rPr>
        <w:lastRenderedPageBreak/>
        <w:drawing>
          <wp:inline distT="0" distB="0" distL="0" distR="0" wp14:anchorId="6D45C962" wp14:editId="294BA1EC">
            <wp:extent cx="6274637" cy="4438650"/>
            <wp:effectExtent l="19050" t="0" r="0" b="0"/>
            <wp:docPr id="23" name="Рисунок 22" descr="C:\Users\TAKIRO~1\AppData\Local\Temp\Rar$DRa8168.47976\моп док каз (1)_дайын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AKIRO~1\AppData\Local\Temp\Rar$DRa8168.47976\моп док каз (1)_дайын_page-0010.jpg"/>
                    <pic:cNvPicPr>
                      <a:picLocks noChangeAspect="1" noChangeArrowheads="1"/>
                    </pic:cNvPicPr>
                  </pic:nvPicPr>
                  <pic:blipFill>
                    <a:blip r:embed="rId76" cstate="print"/>
                    <a:srcRect/>
                    <a:stretch>
                      <a:fillRect/>
                    </a:stretch>
                  </pic:blipFill>
                  <pic:spPr bwMode="auto">
                    <a:xfrm>
                      <a:off x="0" y="0"/>
                      <a:ext cx="6274637" cy="4438650"/>
                    </a:xfrm>
                    <a:prstGeom prst="rect">
                      <a:avLst/>
                    </a:prstGeom>
                    <a:noFill/>
                    <a:ln w="9525">
                      <a:noFill/>
                      <a:miter lim="800000"/>
                      <a:headEnd/>
                      <a:tailEnd/>
                    </a:ln>
                  </pic:spPr>
                </pic:pic>
              </a:graphicData>
            </a:graphic>
          </wp:inline>
        </w:drawing>
      </w:r>
      <w:r w:rsidRPr="008225D9">
        <w:rPr>
          <w:noProof/>
          <w:sz w:val="28"/>
          <w:szCs w:val="28"/>
          <w:lang w:val="ru-RU" w:eastAsia="ru-RU"/>
        </w:rPr>
        <w:drawing>
          <wp:inline distT="0" distB="0" distL="0" distR="0" wp14:anchorId="558FB52C" wp14:editId="05263C0B">
            <wp:extent cx="6166918" cy="4362450"/>
            <wp:effectExtent l="19050" t="0" r="5282" b="0"/>
            <wp:docPr id="24" name="Рисунок 23" descr="C:\Users\TAKIRO~1\AppData\Local\Temp\Rar$DRa8168.47976\моп док каз (1)_дайын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AKIRO~1\AppData\Local\Temp\Rar$DRa8168.47976\моп док каз (1)_дайын_page-0011.jpg"/>
                    <pic:cNvPicPr>
                      <a:picLocks noChangeAspect="1" noChangeArrowheads="1"/>
                    </pic:cNvPicPr>
                  </pic:nvPicPr>
                  <pic:blipFill>
                    <a:blip r:embed="rId77" cstate="print"/>
                    <a:srcRect/>
                    <a:stretch>
                      <a:fillRect/>
                    </a:stretch>
                  </pic:blipFill>
                  <pic:spPr bwMode="auto">
                    <a:xfrm>
                      <a:off x="0" y="0"/>
                      <a:ext cx="6166918" cy="4362450"/>
                    </a:xfrm>
                    <a:prstGeom prst="rect">
                      <a:avLst/>
                    </a:prstGeom>
                    <a:noFill/>
                    <a:ln w="9525">
                      <a:noFill/>
                      <a:miter lim="800000"/>
                      <a:headEnd/>
                      <a:tailEnd/>
                    </a:ln>
                  </pic:spPr>
                </pic:pic>
              </a:graphicData>
            </a:graphic>
          </wp:inline>
        </w:drawing>
      </w:r>
      <w:r w:rsidRPr="008225D9">
        <w:rPr>
          <w:noProof/>
          <w:sz w:val="28"/>
          <w:szCs w:val="28"/>
          <w:lang w:val="ru-RU" w:eastAsia="ru-RU"/>
        </w:rPr>
        <w:lastRenderedPageBreak/>
        <w:drawing>
          <wp:inline distT="0" distB="0" distL="0" distR="0" wp14:anchorId="26DA2A6B" wp14:editId="1A9A1C19">
            <wp:extent cx="6234242" cy="4410075"/>
            <wp:effectExtent l="19050" t="0" r="0" b="0"/>
            <wp:docPr id="25" name="Рисунок 24" descr="C:\Users\TAKIRO~1\AppData\Local\Temp\Rar$DRa8168.47976\моп док каз (1)_дайын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AKIRO~1\AppData\Local\Temp\Rar$DRa8168.47976\моп док каз (1)_дайын_page-0012.jpg"/>
                    <pic:cNvPicPr>
                      <a:picLocks noChangeAspect="1" noChangeArrowheads="1"/>
                    </pic:cNvPicPr>
                  </pic:nvPicPr>
                  <pic:blipFill>
                    <a:blip r:embed="rId78" cstate="print"/>
                    <a:srcRect/>
                    <a:stretch>
                      <a:fillRect/>
                    </a:stretch>
                  </pic:blipFill>
                  <pic:spPr bwMode="auto">
                    <a:xfrm>
                      <a:off x="0" y="0"/>
                      <a:ext cx="6234242" cy="4410075"/>
                    </a:xfrm>
                    <a:prstGeom prst="rect">
                      <a:avLst/>
                    </a:prstGeom>
                    <a:noFill/>
                    <a:ln w="9525">
                      <a:noFill/>
                      <a:miter lim="800000"/>
                      <a:headEnd/>
                      <a:tailEnd/>
                    </a:ln>
                  </pic:spPr>
                </pic:pic>
              </a:graphicData>
            </a:graphic>
          </wp:inline>
        </w:drawing>
      </w: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r w:rsidRPr="008225D9">
        <w:rPr>
          <w:noProof/>
          <w:sz w:val="28"/>
          <w:szCs w:val="28"/>
          <w:lang w:val="ru-RU" w:eastAsia="ru-RU"/>
        </w:rPr>
        <w:drawing>
          <wp:inline distT="0" distB="0" distL="0" distR="0" wp14:anchorId="25349AAA" wp14:editId="6E1E2C58">
            <wp:extent cx="5924550" cy="4191000"/>
            <wp:effectExtent l="19050" t="0" r="0" b="0"/>
            <wp:docPr id="26" name="Рисунок 25" descr="C:\Users\TakirovSU\Downloads\план каз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akirovSU\Downloads\план каз_page-0001 (1).jpg"/>
                    <pic:cNvPicPr>
                      <a:picLocks noChangeAspect="1" noChangeArrowheads="1"/>
                    </pic:cNvPicPr>
                  </pic:nvPicPr>
                  <pic:blipFill>
                    <a:blip r:embed="rId79" cstate="print"/>
                    <a:srcRect/>
                    <a:stretch>
                      <a:fillRect/>
                    </a:stretch>
                  </pic:blipFill>
                  <pic:spPr bwMode="auto">
                    <a:xfrm>
                      <a:off x="0" y="0"/>
                      <a:ext cx="5924550" cy="4191000"/>
                    </a:xfrm>
                    <a:prstGeom prst="rect">
                      <a:avLst/>
                    </a:prstGeom>
                    <a:noFill/>
                    <a:ln w="9525">
                      <a:noFill/>
                      <a:miter lim="800000"/>
                      <a:headEnd/>
                      <a:tailEnd/>
                    </a:ln>
                  </pic:spPr>
                </pic:pic>
              </a:graphicData>
            </a:graphic>
          </wp:inline>
        </w:drawing>
      </w: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jc w:val="center"/>
        <w:rPr>
          <w:sz w:val="28"/>
          <w:szCs w:val="28"/>
        </w:rPr>
      </w:pPr>
      <w:r w:rsidRPr="008225D9">
        <w:rPr>
          <w:sz w:val="28"/>
          <w:szCs w:val="28"/>
        </w:rPr>
        <w:t>А4 ҚОСЫМШАСЫ. Академиялық күнтізбе.</w:t>
      </w: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r w:rsidRPr="008225D9">
        <w:rPr>
          <w:noProof/>
          <w:sz w:val="28"/>
          <w:szCs w:val="28"/>
          <w:lang w:val="ru-RU" w:eastAsia="ru-RU"/>
        </w:rPr>
        <w:lastRenderedPageBreak/>
        <w:drawing>
          <wp:inline distT="0" distB="0" distL="0" distR="0" wp14:anchorId="16981BD7" wp14:editId="6470C1EC">
            <wp:extent cx="5936615" cy="8434070"/>
            <wp:effectExtent l="19050" t="0" r="6985" b="0"/>
            <wp:docPr id="27" name="Рисунок 27" descr="C:\Users\TAKIRO~1\AppData\Local\Temp\Rar$DRa2024.27721\Академические календари МГС и ДОК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AKIRO~1\AppData\Local\Temp\Rar$DRa2024.27721\Академические календари МГС и ДОК_page-0011.jpg"/>
                    <pic:cNvPicPr>
                      <a:picLocks noChangeAspect="1" noChangeArrowheads="1"/>
                    </pic:cNvPicPr>
                  </pic:nvPicPr>
                  <pic:blipFill>
                    <a:blip r:embed="rId80" cstate="print"/>
                    <a:srcRect/>
                    <a:stretch>
                      <a:fillRect/>
                    </a:stretch>
                  </pic:blipFill>
                  <pic:spPr bwMode="auto">
                    <a:xfrm>
                      <a:off x="0" y="0"/>
                      <a:ext cx="5936615" cy="8434070"/>
                    </a:xfrm>
                    <a:prstGeom prst="rect">
                      <a:avLst/>
                    </a:prstGeom>
                    <a:noFill/>
                    <a:ln w="9525">
                      <a:noFill/>
                      <a:miter lim="800000"/>
                      <a:headEnd/>
                      <a:tailEnd/>
                    </a:ln>
                  </pic:spPr>
                </pic:pic>
              </a:graphicData>
            </a:graphic>
          </wp:inline>
        </w:drawing>
      </w:r>
      <w:r w:rsidRPr="008225D9">
        <w:rPr>
          <w:noProof/>
          <w:sz w:val="28"/>
          <w:szCs w:val="28"/>
          <w:lang w:val="ru-RU" w:eastAsia="ru-RU"/>
        </w:rPr>
        <w:lastRenderedPageBreak/>
        <w:drawing>
          <wp:inline distT="0" distB="0" distL="0" distR="0" wp14:anchorId="54CC6B20" wp14:editId="41369626">
            <wp:extent cx="5936615" cy="8448040"/>
            <wp:effectExtent l="19050" t="0" r="6985" b="0"/>
            <wp:docPr id="28" name="Рисунок 28" descr="C:\Users\TAKIRO~1\AppData\Local\Temp\Rar$DRa2024.28205\Академические календари МГС и ДОК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AKIRO~1\AppData\Local\Temp\Rar$DRa2024.28205\Академические календари МГС и ДОК_page-0010.jpg"/>
                    <pic:cNvPicPr>
                      <a:picLocks noChangeAspect="1" noChangeArrowheads="1"/>
                    </pic:cNvPicPr>
                  </pic:nvPicPr>
                  <pic:blipFill>
                    <a:blip r:embed="rId81" cstate="print"/>
                    <a:srcRect/>
                    <a:stretch>
                      <a:fillRect/>
                    </a:stretch>
                  </pic:blipFill>
                  <pic:spPr bwMode="auto">
                    <a:xfrm>
                      <a:off x="0" y="0"/>
                      <a:ext cx="5936615" cy="8448040"/>
                    </a:xfrm>
                    <a:prstGeom prst="rect">
                      <a:avLst/>
                    </a:prstGeom>
                    <a:noFill/>
                    <a:ln w="9525">
                      <a:noFill/>
                      <a:miter lim="800000"/>
                      <a:headEnd/>
                      <a:tailEnd/>
                    </a:ln>
                  </pic:spPr>
                </pic:pic>
              </a:graphicData>
            </a:graphic>
          </wp:inline>
        </w:drawing>
      </w: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jc w:val="center"/>
        <w:rPr>
          <w:sz w:val="28"/>
          <w:szCs w:val="28"/>
        </w:rPr>
      </w:pPr>
      <w:r w:rsidRPr="008225D9">
        <w:rPr>
          <w:sz w:val="28"/>
          <w:szCs w:val="28"/>
        </w:rPr>
        <w:t>А5 ҚОСЫМШАСЫ. Элективті пәндер каталогы</w:t>
      </w:r>
    </w:p>
    <w:p w:rsidR="003C0F93" w:rsidRPr="008225D9" w:rsidRDefault="003C0F93" w:rsidP="003C0F93">
      <w:pPr>
        <w:jc w:val="center"/>
        <w:rPr>
          <w:sz w:val="28"/>
          <w:szCs w:val="28"/>
        </w:rPr>
      </w:pPr>
      <w:r w:rsidRPr="008225D9">
        <w:rPr>
          <w:noProof/>
          <w:sz w:val="28"/>
          <w:szCs w:val="28"/>
          <w:lang w:val="ru-RU" w:eastAsia="ru-RU"/>
        </w:rPr>
        <w:drawing>
          <wp:inline distT="0" distB="0" distL="0" distR="0" wp14:anchorId="662AFC61" wp14:editId="1A210782">
            <wp:extent cx="5934710" cy="4201160"/>
            <wp:effectExtent l="19050" t="0" r="8890" b="0"/>
            <wp:docPr id="36" name="Рисунок 14" descr="C:\Users\TakirovSU\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akirovSU\AppData\Local\Microsoft\Windows\INetCache\Content.Word\1.jpg"/>
                    <pic:cNvPicPr>
                      <a:picLocks noChangeAspect="1" noChangeArrowheads="1"/>
                    </pic:cNvPicPr>
                  </pic:nvPicPr>
                  <pic:blipFill>
                    <a:blip r:embed="rId82" cstate="print"/>
                    <a:srcRect/>
                    <a:stretch>
                      <a:fillRect/>
                    </a:stretch>
                  </pic:blipFill>
                  <pic:spPr bwMode="auto">
                    <a:xfrm>
                      <a:off x="0" y="0"/>
                      <a:ext cx="5934710" cy="4201160"/>
                    </a:xfrm>
                    <a:prstGeom prst="rect">
                      <a:avLst/>
                    </a:prstGeom>
                    <a:noFill/>
                    <a:ln w="9525">
                      <a:noFill/>
                      <a:miter lim="800000"/>
                      <a:headEnd/>
                      <a:tailEnd/>
                    </a:ln>
                  </pic:spPr>
                </pic:pic>
              </a:graphicData>
            </a:graphic>
          </wp:inline>
        </w:drawing>
      </w:r>
      <w:r w:rsidRPr="008225D9">
        <w:rPr>
          <w:noProof/>
          <w:sz w:val="28"/>
          <w:szCs w:val="28"/>
          <w:lang w:val="ru-RU" w:eastAsia="ru-RU"/>
        </w:rPr>
        <w:drawing>
          <wp:inline distT="0" distB="0" distL="0" distR="0" wp14:anchorId="0029B9C8" wp14:editId="5BC8DFEF">
            <wp:extent cx="5934710" cy="4201160"/>
            <wp:effectExtent l="19050" t="0" r="8890" b="0"/>
            <wp:docPr id="35" name="Рисунок 15" descr="C:\Users\TakirovSU\AppData\Local\Microsoft\Windows\INetCache\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akirovSU\AppData\Local\Microsoft\Windows\INetCache\Content.Word\2.jpg"/>
                    <pic:cNvPicPr>
                      <a:picLocks noChangeAspect="1" noChangeArrowheads="1"/>
                    </pic:cNvPicPr>
                  </pic:nvPicPr>
                  <pic:blipFill>
                    <a:blip r:embed="rId83" cstate="print"/>
                    <a:srcRect/>
                    <a:stretch>
                      <a:fillRect/>
                    </a:stretch>
                  </pic:blipFill>
                  <pic:spPr bwMode="auto">
                    <a:xfrm>
                      <a:off x="0" y="0"/>
                      <a:ext cx="5934710" cy="4201160"/>
                    </a:xfrm>
                    <a:prstGeom prst="rect">
                      <a:avLst/>
                    </a:prstGeom>
                    <a:noFill/>
                    <a:ln w="9525">
                      <a:noFill/>
                      <a:miter lim="800000"/>
                      <a:headEnd/>
                      <a:tailEnd/>
                    </a:ln>
                  </pic:spPr>
                </pic:pic>
              </a:graphicData>
            </a:graphic>
          </wp:inline>
        </w:drawing>
      </w:r>
      <w:r w:rsidRPr="008225D9">
        <w:rPr>
          <w:noProof/>
          <w:sz w:val="28"/>
          <w:szCs w:val="28"/>
          <w:lang w:val="ru-RU" w:eastAsia="ru-RU"/>
        </w:rPr>
        <w:lastRenderedPageBreak/>
        <w:drawing>
          <wp:inline distT="0" distB="0" distL="0" distR="0" wp14:anchorId="4443A918" wp14:editId="72BADAB4">
            <wp:extent cx="5934710" cy="4201160"/>
            <wp:effectExtent l="19050" t="0" r="8890" b="0"/>
            <wp:docPr id="34" name="Рисунок 16" descr="C:\Users\TakirovSU\AppData\Local\Microsoft\Windows\INetCache\Content.Wo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akirovSU\AppData\Local\Microsoft\Windows\INetCache\Content.Word\3.jpg"/>
                    <pic:cNvPicPr>
                      <a:picLocks noChangeAspect="1" noChangeArrowheads="1"/>
                    </pic:cNvPicPr>
                  </pic:nvPicPr>
                  <pic:blipFill>
                    <a:blip r:embed="rId84" cstate="print"/>
                    <a:srcRect/>
                    <a:stretch>
                      <a:fillRect/>
                    </a:stretch>
                  </pic:blipFill>
                  <pic:spPr bwMode="auto">
                    <a:xfrm>
                      <a:off x="0" y="0"/>
                      <a:ext cx="5934710" cy="4201160"/>
                    </a:xfrm>
                    <a:prstGeom prst="rect">
                      <a:avLst/>
                    </a:prstGeom>
                    <a:noFill/>
                    <a:ln w="9525">
                      <a:noFill/>
                      <a:miter lim="800000"/>
                      <a:headEnd/>
                      <a:tailEnd/>
                    </a:ln>
                  </pic:spPr>
                </pic:pic>
              </a:graphicData>
            </a:graphic>
          </wp:inline>
        </w:drawing>
      </w:r>
      <w:r w:rsidRPr="008225D9">
        <w:rPr>
          <w:noProof/>
          <w:sz w:val="28"/>
          <w:szCs w:val="28"/>
          <w:lang w:val="ru-RU" w:eastAsia="ru-RU"/>
        </w:rPr>
        <w:drawing>
          <wp:inline distT="0" distB="0" distL="0" distR="0" wp14:anchorId="05651531" wp14:editId="11EABE90">
            <wp:extent cx="5934710" cy="4201160"/>
            <wp:effectExtent l="19050" t="0" r="8890" b="0"/>
            <wp:docPr id="16" name="Рисунок 17" descr="C:\Users\TakirovSU\AppData\Local\Microsoft\Windows\INetCache\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akirovSU\AppData\Local\Microsoft\Windows\INetCache\Content.Word\4.jpg"/>
                    <pic:cNvPicPr>
                      <a:picLocks noChangeAspect="1" noChangeArrowheads="1"/>
                    </pic:cNvPicPr>
                  </pic:nvPicPr>
                  <pic:blipFill>
                    <a:blip r:embed="rId85" cstate="print"/>
                    <a:srcRect/>
                    <a:stretch>
                      <a:fillRect/>
                    </a:stretch>
                  </pic:blipFill>
                  <pic:spPr bwMode="auto">
                    <a:xfrm>
                      <a:off x="0" y="0"/>
                      <a:ext cx="5934710" cy="4201160"/>
                    </a:xfrm>
                    <a:prstGeom prst="rect">
                      <a:avLst/>
                    </a:prstGeom>
                    <a:noFill/>
                    <a:ln w="9525">
                      <a:noFill/>
                      <a:miter lim="800000"/>
                      <a:headEnd/>
                      <a:tailEnd/>
                    </a:ln>
                  </pic:spPr>
                </pic:pic>
              </a:graphicData>
            </a:graphic>
          </wp:inline>
        </w:drawing>
      </w:r>
      <w:r w:rsidRPr="008225D9">
        <w:rPr>
          <w:noProof/>
          <w:sz w:val="28"/>
          <w:szCs w:val="28"/>
          <w:lang w:val="ru-RU" w:eastAsia="ru-RU"/>
        </w:rPr>
        <w:lastRenderedPageBreak/>
        <w:drawing>
          <wp:inline distT="0" distB="0" distL="0" distR="0" wp14:anchorId="759D51E8" wp14:editId="2F5C28F1">
            <wp:extent cx="5934710" cy="4201160"/>
            <wp:effectExtent l="19050" t="0" r="8890" b="0"/>
            <wp:docPr id="13" name="Рисунок 18" descr="C:\Users\TakirovSU\AppData\Local\Microsoft\Windows\INetCache\Content.Wor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akirovSU\AppData\Local\Microsoft\Windows\INetCache\Content.Word\5.jpg"/>
                    <pic:cNvPicPr>
                      <a:picLocks noChangeAspect="1" noChangeArrowheads="1"/>
                    </pic:cNvPicPr>
                  </pic:nvPicPr>
                  <pic:blipFill>
                    <a:blip r:embed="rId86" cstate="print"/>
                    <a:srcRect/>
                    <a:stretch>
                      <a:fillRect/>
                    </a:stretch>
                  </pic:blipFill>
                  <pic:spPr bwMode="auto">
                    <a:xfrm>
                      <a:off x="0" y="0"/>
                      <a:ext cx="5934710" cy="4201160"/>
                    </a:xfrm>
                    <a:prstGeom prst="rect">
                      <a:avLst/>
                    </a:prstGeom>
                    <a:noFill/>
                    <a:ln w="9525">
                      <a:noFill/>
                      <a:miter lim="800000"/>
                      <a:headEnd/>
                      <a:tailEnd/>
                    </a:ln>
                  </pic:spPr>
                </pic:pic>
              </a:graphicData>
            </a:graphic>
          </wp:inline>
        </w:drawing>
      </w:r>
      <w:r w:rsidRPr="008225D9">
        <w:rPr>
          <w:noProof/>
          <w:sz w:val="28"/>
          <w:szCs w:val="28"/>
          <w:lang w:val="ru-RU" w:eastAsia="ru-RU"/>
        </w:rPr>
        <w:drawing>
          <wp:inline distT="0" distB="0" distL="0" distR="0" wp14:anchorId="7D9B8289" wp14:editId="51EBAB91">
            <wp:extent cx="5934710" cy="4201160"/>
            <wp:effectExtent l="19050" t="0" r="8890" b="0"/>
            <wp:docPr id="6" name="Рисунок 19" descr="C:\Users\TakirovSU\AppData\Local\Microsoft\Windows\INetCache\Content.Wo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akirovSU\AppData\Local\Microsoft\Windows\INetCache\Content.Word\6.jpg"/>
                    <pic:cNvPicPr>
                      <a:picLocks noChangeAspect="1" noChangeArrowheads="1"/>
                    </pic:cNvPicPr>
                  </pic:nvPicPr>
                  <pic:blipFill>
                    <a:blip r:embed="rId87" cstate="print"/>
                    <a:srcRect/>
                    <a:stretch>
                      <a:fillRect/>
                    </a:stretch>
                  </pic:blipFill>
                  <pic:spPr bwMode="auto">
                    <a:xfrm>
                      <a:off x="0" y="0"/>
                      <a:ext cx="5934710" cy="4201160"/>
                    </a:xfrm>
                    <a:prstGeom prst="rect">
                      <a:avLst/>
                    </a:prstGeom>
                    <a:noFill/>
                    <a:ln w="9525">
                      <a:noFill/>
                      <a:miter lim="800000"/>
                      <a:headEnd/>
                      <a:tailEnd/>
                    </a:ln>
                  </pic:spPr>
                </pic:pic>
              </a:graphicData>
            </a:graphic>
          </wp:inline>
        </w:drawing>
      </w: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3C0F93" w:rsidRPr="008225D9" w:rsidRDefault="003C0F93" w:rsidP="003C0F93">
      <w:pPr>
        <w:rPr>
          <w:sz w:val="28"/>
          <w:szCs w:val="28"/>
        </w:rPr>
      </w:pPr>
    </w:p>
    <w:p w:rsidR="000A5BB8" w:rsidRPr="008225D9" w:rsidRDefault="000A5BB8" w:rsidP="003C0F93">
      <w:pPr>
        <w:rPr>
          <w:sz w:val="28"/>
          <w:szCs w:val="28"/>
        </w:rPr>
      </w:pPr>
      <w:r w:rsidRPr="008225D9">
        <w:rPr>
          <w:sz w:val="28"/>
          <w:szCs w:val="28"/>
        </w:rPr>
        <w:lastRenderedPageBreak/>
        <w:t>А6 ҚОСЫМШАСЫ. «7М01701 – Қазақ тілі мен әдебиеті» білім беру бағдарламасы</w:t>
      </w:r>
    </w:p>
    <w:p w:rsidR="003245D8" w:rsidRPr="008225D9" w:rsidRDefault="00E8153A" w:rsidP="003C0F93">
      <w:pPr>
        <w:rPr>
          <w:sz w:val="28"/>
          <w:szCs w:val="28"/>
        </w:rPr>
      </w:pPr>
      <w:r>
        <w:rPr>
          <w:sz w:val="28"/>
          <w:szCs w:val="28"/>
        </w:rPr>
        <w:pict>
          <v:shape id="_x0000_i1026" type="#_x0000_t75" style="width:466.1pt;height:329.7pt">
            <v:imagedata r:id="rId88" o:title="моп магистр_pages-to-jpg-0001"/>
          </v:shape>
        </w:pict>
      </w:r>
    </w:p>
    <w:p w:rsidR="003245D8" w:rsidRPr="008225D9" w:rsidRDefault="003245D8" w:rsidP="003C0F93">
      <w:pPr>
        <w:rPr>
          <w:sz w:val="28"/>
          <w:szCs w:val="28"/>
        </w:rPr>
      </w:pPr>
    </w:p>
    <w:p w:rsidR="003245D8" w:rsidRPr="008225D9" w:rsidRDefault="00E8153A" w:rsidP="003C0F93">
      <w:pPr>
        <w:rPr>
          <w:sz w:val="28"/>
          <w:szCs w:val="28"/>
        </w:rPr>
      </w:pPr>
      <w:r>
        <w:rPr>
          <w:sz w:val="28"/>
          <w:szCs w:val="28"/>
        </w:rPr>
        <w:pict>
          <v:shape id="_x0000_i1027" type="#_x0000_t75" style="width:466.1pt;height:329.7pt">
            <v:imagedata r:id="rId89" o:title="моп маг каз (2)_page-0002"/>
          </v:shape>
        </w:pict>
      </w:r>
      <w:r>
        <w:rPr>
          <w:sz w:val="28"/>
          <w:szCs w:val="28"/>
        </w:rPr>
        <w:lastRenderedPageBreak/>
        <w:pict>
          <v:shape id="_x0000_i1028" type="#_x0000_t75" style="width:466.1pt;height:329.7pt">
            <v:imagedata r:id="rId90" o:title="моп маг каз (2)_page-0003"/>
          </v:shape>
        </w:pict>
      </w:r>
      <w:r>
        <w:rPr>
          <w:sz w:val="28"/>
          <w:szCs w:val="28"/>
        </w:rPr>
        <w:pict>
          <v:shape id="_x0000_i1029" type="#_x0000_t75" style="width:466.1pt;height:329.7pt">
            <v:imagedata r:id="rId91" o:title="моп маг каз (2)_page-0004"/>
          </v:shape>
        </w:pict>
      </w:r>
      <w:r>
        <w:rPr>
          <w:sz w:val="28"/>
          <w:szCs w:val="28"/>
        </w:rPr>
        <w:lastRenderedPageBreak/>
        <w:pict>
          <v:shape id="_x0000_i1030" type="#_x0000_t75" style="width:466.1pt;height:329.7pt">
            <v:imagedata r:id="rId92" o:title="моп маг каз (2)_page-0005"/>
          </v:shape>
        </w:pict>
      </w:r>
      <w:r>
        <w:rPr>
          <w:sz w:val="28"/>
          <w:szCs w:val="28"/>
        </w:rPr>
        <w:pict>
          <v:shape id="_x0000_i1031" type="#_x0000_t75" style="width:466.1pt;height:329.7pt">
            <v:imagedata r:id="rId93" o:title="моп маг каз (2)_page-0006"/>
          </v:shape>
        </w:pict>
      </w:r>
      <w:r>
        <w:rPr>
          <w:sz w:val="28"/>
          <w:szCs w:val="28"/>
        </w:rPr>
        <w:lastRenderedPageBreak/>
        <w:pict>
          <v:shape id="_x0000_i1032" type="#_x0000_t75" style="width:466.1pt;height:329.7pt">
            <v:imagedata r:id="rId94" o:title="моп маг каз (2)_page-0007"/>
          </v:shape>
        </w:pict>
      </w:r>
      <w:r>
        <w:rPr>
          <w:sz w:val="28"/>
          <w:szCs w:val="28"/>
        </w:rPr>
        <w:pict>
          <v:shape id="_x0000_i1033" type="#_x0000_t75" style="width:466.1pt;height:329.7pt">
            <v:imagedata r:id="rId95" o:title="моп маг каз (2)_page-0008"/>
          </v:shape>
        </w:pict>
      </w:r>
      <w:r>
        <w:rPr>
          <w:sz w:val="28"/>
          <w:szCs w:val="28"/>
        </w:rPr>
        <w:lastRenderedPageBreak/>
        <w:pict>
          <v:shape id="_x0000_i1034" type="#_x0000_t75" style="width:466.1pt;height:329.7pt">
            <v:imagedata r:id="rId96" o:title="моп маг каз (2)_page-0009"/>
          </v:shape>
        </w:pict>
      </w:r>
      <w:r>
        <w:rPr>
          <w:sz w:val="28"/>
          <w:szCs w:val="28"/>
        </w:rPr>
        <w:pict>
          <v:shape id="_x0000_i1035" type="#_x0000_t75" style="width:466.1pt;height:329.7pt">
            <v:imagedata r:id="rId97" o:title="моп маг каз (2)_page-0010"/>
          </v:shape>
        </w:pict>
      </w:r>
      <w:r>
        <w:rPr>
          <w:sz w:val="28"/>
          <w:szCs w:val="28"/>
        </w:rPr>
        <w:lastRenderedPageBreak/>
        <w:pict>
          <v:shape id="_x0000_i1036" type="#_x0000_t75" style="width:466.1pt;height:329.7pt">
            <v:imagedata r:id="rId98" o:title="моп маг каз (2)_page-0011"/>
          </v:shape>
        </w:pict>
      </w:r>
      <w:r>
        <w:rPr>
          <w:sz w:val="28"/>
          <w:szCs w:val="28"/>
        </w:rPr>
        <w:pict>
          <v:shape id="_x0000_i1037" type="#_x0000_t75" style="width:466.1pt;height:329.7pt">
            <v:imagedata r:id="rId99" o:title="моп маг каз (2)_page-0012"/>
          </v:shape>
        </w:pict>
      </w:r>
      <w:r>
        <w:rPr>
          <w:sz w:val="28"/>
          <w:szCs w:val="28"/>
        </w:rPr>
        <w:lastRenderedPageBreak/>
        <w:pict>
          <v:shape id="_x0000_i1038" type="#_x0000_t75" style="width:466.1pt;height:329.7pt">
            <v:imagedata r:id="rId100" o:title="моп маг каз (2)_page-0013"/>
          </v:shape>
        </w:pict>
      </w:r>
      <w:r>
        <w:rPr>
          <w:sz w:val="28"/>
          <w:szCs w:val="28"/>
        </w:rPr>
        <w:pict>
          <v:shape id="_x0000_i1039" type="#_x0000_t75" style="width:466.1pt;height:329.7pt">
            <v:imagedata r:id="rId101" o:title="моп маг каз (2)_page-0014"/>
          </v:shape>
        </w:pict>
      </w:r>
      <w:r>
        <w:rPr>
          <w:sz w:val="28"/>
          <w:szCs w:val="28"/>
        </w:rPr>
        <w:lastRenderedPageBreak/>
        <w:pict>
          <v:shape id="_x0000_i1040" type="#_x0000_t75" style="width:466.1pt;height:329.7pt">
            <v:imagedata r:id="rId102" o:title="моп маг каз (2)_page-0015"/>
          </v:shape>
        </w:pict>
      </w:r>
      <w:r>
        <w:rPr>
          <w:sz w:val="28"/>
          <w:szCs w:val="28"/>
        </w:rPr>
        <w:pict>
          <v:shape id="_x0000_i1041" type="#_x0000_t75" style="width:466.1pt;height:329.7pt">
            <v:imagedata r:id="rId103" o:title="моп маг каз (2)_page-0016"/>
          </v:shape>
        </w:pict>
      </w:r>
      <w:r>
        <w:rPr>
          <w:sz w:val="28"/>
          <w:szCs w:val="28"/>
        </w:rPr>
        <w:lastRenderedPageBreak/>
        <w:pict>
          <v:shape id="_x0000_i1042" type="#_x0000_t75" style="width:466.1pt;height:329.7pt">
            <v:imagedata r:id="rId104" o:title="моп маг каз (2)_page-0017"/>
          </v:shape>
        </w:pict>
      </w:r>
      <w:r>
        <w:rPr>
          <w:sz w:val="28"/>
          <w:szCs w:val="28"/>
        </w:rPr>
        <w:pict>
          <v:shape id="_x0000_i1043" type="#_x0000_t75" style="width:466.1pt;height:329.7pt">
            <v:imagedata r:id="rId105" o:title="моп маг каз (2)_page-0018"/>
          </v:shape>
        </w:pict>
      </w:r>
      <w:r>
        <w:rPr>
          <w:sz w:val="28"/>
          <w:szCs w:val="28"/>
        </w:rPr>
        <w:lastRenderedPageBreak/>
        <w:pict>
          <v:shape id="_x0000_i1044" type="#_x0000_t75" style="width:466.1pt;height:329.7pt">
            <v:imagedata r:id="rId106" o:title="моп маг каз (2)_page-0019"/>
          </v:shape>
        </w:pict>
      </w:r>
    </w:p>
    <w:p w:rsidR="003245D8" w:rsidRPr="008225D9" w:rsidRDefault="003245D8" w:rsidP="003C0F93">
      <w:pPr>
        <w:rPr>
          <w:sz w:val="28"/>
          <w:szCs w:val="28"/>
        </w:rPr>
      </w:pPr>
    </w:p>
    <w:p w:rsidR="003245D8" w:rsidRPr="008225D9" w:rsidRDefault="003245D8" w:rsidP="003C0F93">
      <w:pPr>
        <w:rPr>
          <w:sz w:val="28"/>
          <w:szCs w:val="28"/>
        </w:rPr>
      </w:pPr>
    </w:p>
    <w:p w:rsidR="003245D8" w:rsidRPr="008225D9" w:rsidRDefault="003245D8" w:rsidP="003C0F93">
      <w:pPr>
        <w:rPr>
          <w:sz w:val="28"/>
          <w:szCs w:val="28"/>
        </w:rPr>
      </w:pPr>
    </w:p>
    <w:p w:rsidR="000A5BB8" w:rsidRPr="008225D9" w:rsidRDefault="00E8153A" w:rsidP="003C0F93">
      <w:pPr>
        <w:rPr>
          <w:sz w:val="28"/>
          <w:szCs w:val="28"/>
        </w:rPr>
      </w:pPr>
      <w:r>
        <w:rPr>
          <w:sz w:val="28"/>
          <w:szCs w:val="28"/>
        </w:rPr>
        <w:pict>
          <v:shape id="_x0000_i1045" type="#_x0000_t75" style="width:466.1pt;height:329.7pt">
            <v:imagedata r:id="rId107" o:title="моп магистр_pages-to-jpg-0002"/>
          </v:shape>
        </w:pict>
      </w:r>
    </w:p>
    <w:p w:rsidR="000A5BB8" w:rsidRPr="008225D9" w:rsidRDefault="000A5BB8" w:rsidP="003C0F93">
      <w:pPr>
        <w:rPr>
          <w:sz w:val="28"/>
          <w:szCs w:val="28"/>
        </w:rPr>
      </w:pPr>
    </w:p>
    <w:p w:rsidR="00D75268" w:rsidRPr="008225D9" w:rsidRDefault="00D75268" w:rsidP="008201F8">
      <w:pPr>
        <w:jc w:val="center"/>
        <w:rPr>
          <w:sz w:val="28"/>
          <w:szCs w:val="28"/>
        </w:rPr>
      </w:pPr>
    </w:p>
    <w:p w:rsidR="003245D8" w:rsidRPr="008225D9" w:rsidRDefault="003245D8" w:rsidP="008201F8">
      <w:pPr>
        <w:jc w:val="center"/>
        <w:rPr>
          <w:sz w:val="28"/>
          <w:szCs w:val="28"/>
        </w:rPr>
      </w:pPr>
      <w:r w:rsidRPr="008225D9">
        <w:rPr>
          <w:sz w:val="28"/>
          <w:szCs w:val="28"/>
        </w:rPr>
        <w:t xml:space="preserve">А7 ҚОСЫМШАСЫ. </w:t>
      </w:r>
      <w:r w:rsidR="008201F8" w:rsidRPr="008225D9">
        <w:rPr>
          <w:sz w:val="28"/>
          <w:szCs w:val="28"/>
        </w:rPr>
        <w:t>ЖОО-мен келісім-шарт</w:t>
      </w:r>
    </w:p>
    <w:p w:rsidR="000E3BF5" w:rsidRPr="008225D9" w:rsidRDefault="000E3BF5" w:rsidP="008201F8">
      <w:pPr>
        <w:jc w:val="center"/>
        <w:rPr>
          <w:sz w:val="28"/>
          <w:szCs w:val="28"/>
        </w:rPr>
      </w:pPr>
      <w:r w:rsidRPr="008225D9">
        <w:rPr>
          <w:sz w:val="28"/>
          <w:szCs w:val="28"/>
        </w:rPr>
        <w:t>Қарағанды техникалық университеті</w:t>
      </w:r>
    </w:p>
    <w:p w:rsidR="000E3BF5" w:rsidRPr="008225D9" w:rsidRDefault="000E3BF5" w:rsidP="008201F8">
      <w:pPr>
        <w:jc w:val="center"/>
        <w:rPr>
          <w:sz w:val="28"/>
          <w:szCs w:val="28"/>
        </w:rPr>
      </w:pPr>
    </w:p>
    <w:p w:rsidR="000E3BF5" w:rsidRPr="008225D9" w:rsidRDefault="000E3BF5" w:rsidP="008201F8">
      <w:pPr>
        <w:jc w:val="center"/>
        <w:rPr>
          <w:sz w:val="28"/>
          <w:szCs w:val="28"/>
        </w:rPr>
      </w:pPr>
      <w:r w:rsidRPr="008225D9">
        <w:rPr>
          <w:noProof/>
          <w:sz w:val="28"/>
          <w:szCs w:val="28"/>
          <w:lang w:val="ru-RU" w:eastAsia="ru-RU"/>
        </w:rPr>
        <w:drawing>
          <wp:inline distT="0" distB="0" distL="0" distR="0" wp14:anchorId="5921C5CC" wp14:editId="7FAE0111">
            <wp:extent cx="5771071" cy="8143706"/>
            <wp:effectExtent l="19050" t="0" r="1079" b="0"/>
            <wp:docPr id="2" name="Рисунок 26" descr="C:\Users\TAKIRO~1\AppData\Local\Temp\Rar$DRa6880.31553\Договор Политех Каргу с 2020 год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AKIRO~1\AppData\Local\Temp\Rar$DRa6880.31553\Договор Политех Каргу с 2020 года_page-0001.jpg"/>
                    <pic:cNvPicPr>
                      <a:picLocks noChangeAspect="1" noChangeArrowheads="1"/>
                    </pic:cNvPicPr>
                  </pic:nvPicPr>
                  <pic:blipFill>
                    <a:blip r:embed="rId108" cstate="print"/>
                    <a:srcRect l="988" t="1233" r="1740" b="1743"/>
                    <a:stretch>
                      <a:fillRect/>
                    </a:stretch>
                  </pic:blipFill>
                  <pic:spPr bwMode="auto">
                    <a:xfrm>
                      <a:off x="0" y="0"/>
                      <a:ext cx="5771071" cy="8143706"/>
                    </a:xfrm>
                    <a:prstGeom prst="rect">
                      <a:avLst/>
                    </a:prstGeom>
                    <a:noFill/>
                    <a:ln w="9525">
                      <a:noFill/>
                      <a:miter lim="800000"/>
                      <a:headEnd/>
                      <a:tailEnd/>
                    </a:ln>
                  </pic:spPr>
                </pic:pic>
              </a:graphicData>
            </a:graphic>
          </wp:inline>
        </w:drawing>
      </w:r>
      <w:r w:rsidRPr="008225D9">
        <w:rPr>
          <w:noProof/>
          <w:sz w:val="28"/>
          <w:szCs w:val="28"/>
          <w:lang w:val="ru-RU" w:eastAsia="ru-RU"/>
        </w:rPr>
        <w:lastRenderedPageBreak/>
        <w:drawing>
          <wp:inline distT="0" distB="0" distL="0" distR="0" wp14:anchorId="516BE0D6" wp14:editId="329D4EBB">
            <wp:extent cx="5934710" cy="8272780"/>
            <wp:effectExtent l="19050" t="0" r="8890" b="0"/>
            <wp:docPr id="3" name="Рисунок 27" descr="C:\Users\TAKIRO~1\AppData\Local\Temp\Rar$DRa6880.31553\Договор Политех Каргу с 2020 года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AKIRO~1\AppData\Local\Temp\Rar$DRa6880.31553\Договор Политех Каргу с 2020 года_page-0002.jpg"/>
                    <pic:cNvPicPr>
                      <a:picLocks noChangeAspect="1" noChangeArrowheads="1"/>
                    </pic:cNvPicPr>
                  </pic:nvPicPr>
                  <pic:blipFill>
                    <a:blip r:embed="rId109" cstate="print"/>
                    <a:srcRect/>
                    <a:stretch>
                      <a:fillRect/>
                    </a:stretch>
                  </pic:blipFill>
                  <pic:spPr bwMode="auto">
                    <a:xfrm>
                      <a:off x="0" y="0"/>
                      <a:ext cx="5934710" cy="8272780"/>
                    </a:xfrm>
                    <a:prstGeom prst="rect">
                      <a:avLst/>
                    </a:prstGeom>
                    <a:noFill/>
                    <a:ln w="9525">
                      <a:noFill/>
                      <a:miter lim="800000"/>
                      <a:headEnd/>
                      <a:tailEnd/>
                    </a:ln>
                  </pic:spPr>
                </pic:pic>
              </a:graphicData>
            </a:graphic>
          </wp:inline>
        </w:drawing>
      </w:r>
    </w:p>
    <w:p w:rsidR="000E3BF5" w:rsidRPr="008225D9" w:rsidRDefault="000E3BF5" w:rsidP="008201F8">
      <w:pPr>
        <w:jc w:val="center"/>
        <w:rPr>
          <w:sz w:val="28"/>
          <w:szCs w:val="28"/>
        </w:rPr>
      </w:pPr>
    </w:p>
    <w:p w:rsidR="000E3BF5" w:rsidRPr="008225D9" w:rsidRDefault="000E3BF5" w:rsidP="008201F8">
      <w:pPr>
        <w:jc w:val="center"/>
        <w:rPr>
          <w:sz w:val="28"/>
          <w:szCs w:val="28"/>
        </w:rPr>
      </w:pPr>
    </w:p>
    <w:p w:rsidR="000E3BF5" w:rsidRPr="008225D9" w:rsidRDefault="000E3BF5" w:rsidP="008201F8">
      <w:pPr>
        <w:jc w:val="center"/>
        <w:rPr>
          <w:sz w:val="28"/>
          <w:szCs w:val="28"/>
        </w:rPr>
      </w:pPr>
    </w:p>
    <w:p w:rsidR="000E3BF5" w:rsidRPr="008225D9" w:rsidRDefault="000E3BF5" w:rsidP="008201F8">
      <w:pPr>
        <w:jc w:val="center"/>
        <w:rPr>
          <w:sz w:val="28"/>
          <w:szCs w:val="28"/>
        </w:rPr>
      </w:pPr>
    </w:p>
    <w:p w:rsidR="000E3BF5" w:rsidRPr="008225D9" w:rsidRDefault="000E3BF5" w:rsidP="008201F8">
      <w:pPr>
        <w:jc w:val="center"/>
        <w:rPr>
          <w:sz w:val="28"/>
          <w:szCs w:val="28"/>
        </w:rPr>
      </w:pPr>
    </w:p>
    <w:p w:rsidR="000E3BF5" w:rsidRPr="008225D9" w:rsidRDefault="000E3BF5" w:rsidP="008201F8">
      <w:pPr>
        <w:jc w:val="center"/>
        <w:rPr>
          <w:sz w:val="28"/>
          <w:szCs w:val="28"/>
        </w:rPr>
      </w:pPr>
      <w:r w:rsidRPr="008225D9">
        <w:rPr>
          <w:sz w:val="28"/>
          <w:szCs w:val="28"/>
        </w:rPr>
        <w:t>Токат Газиосманпаша университеті</w:t>
      </w:r>
    </w:p>
    <w:p w:rsidR="008201F8" w:rsidRPr="008225D9" w:rsidRDefault="008201F8" w:rsidP="008201F8">
      <w:pPr>
        <w:jc w:val="center"/>
        <w:rPr>
          <w:sz w:val="28"/>
          <w:szCs w:val="28"/>
        </w:rPr>
      </w:pPr>
    </w:p>
    <w:p w:rsidR="008201F8" w:rsidRPr="008225D9" w:rsidRDefault="00E8153A" w:rsidP="008201F8">
      <w:pPr>
        <w:jc w:val="center"/>
        <w:rPr>
          <w:sz w:val="28"/>
          <w:szCs w:val="28"/>
        </w:rPr>
      </w:pPr>
      <w:r>
        <w:rPr>
          <w:sz w:val="28"/>
          <w:szCs w:val="28"/>
        </w:rPr>
        <w:pict>
          <v:shape id="_x0000_i1046" type="#_x0000_t75" style="width:435.8pt;height:604.4pt">
            <v:imagedata r:id="rId110" o:title="скан1"/>
          </v:shape>
        </w:pict>
      </w:r>
      <w:r>
        <w:rPr>
          <w:sz w:val="28"/>
          <w:szCs w:val="28"/>
        </w:rPr>
        <w:lastRenderedPageBreak/>
        <w:pict>
          <v:shape id="_x0000_i1047" type="#_x0000_t75" style="width:449.05pt;height:625.25pt">
            <v:imagedata r:id="rId111" o:title="скан2"/>
          </v:shape>
        </w:pict>
      </w:r>
      <w:r>
        <w:rPr>
          <w:sz w:val="28"/>
          <w:szCs w:val="28"/>
        </w:rPr>
        <w:lastRenderedPageBreak/>
        <w:pict>
          <v:shape id="_x0000_i1048" type="#_x0000_t75" style="width:435.8pt;height:604.4pt">
            <v:imagedata r:id="rId112" o:title="скан3"/>
          </v:shape>
        </w:pict>
      </w:r>
    </w:p>
    <w:p w:rsidR="003245D8" w:rsidRPr="008225D9" w:rsidRDefault="003245D8" w:rsidP="003C0F93">
      <w:pPr>
        <w:rPr>
          <w:sz w:val="28"/>
          <w:szCs w:val="28"/>
        </w:rPr>
      </w:pPr>
    </w:p>
    <w:p w:rsidR="003245D8" w:rsidRPr="008225D9" w:rsidRDefault="003245D8" w:rsidP="003C0F93">
      <w:pPr>
        <w:rPr>
          <w:sz w:val="28"/>
          <w:szCs w:val="28"/>
        </w:rPr>
      </w:pPr>
    </w:p>
    <w:p w:rsidR="008201F8" w:rsidRPr="008225D9" w:rsidRDefault="008201F8" w:rsidP="003C0F93">
      <w:pPr>
        <w:rPr>
          <w:sz w:val="28"/>
          <w:szCs w:val="28"/>
        </w:rPr>
      </w:pPr>
    </w:p>
    <w:p w:rsidR="008201F8" w:rsidRPr="008225D9" w:rsidRDefault="008201F8" w:rsidP="003C0F93">
      <w:pPr>
        <w:rPr>
          <w:sz w:val="28"/>
          <w:szCs w:val="28"/>
        </w:rPr>
      </w:pPr>
    </w:p>
    <w:p w:rsidR="008201F8" w:rsidRPr="008225D9" w:rsidRDefault="008201F8" w:rsidP="003C0F93">
      <w:pPr>
        <w:rPr>
          <w:sz w:val="28"/>
          <w:szCs w:val="28"/>
        </w:rPr>
      </w:pPr>
    </w:p>
    <w:p w:rsidR="008201F8" w:rsidRPr="008225D9" w:rsidRDefault="008201F8" w:rsidP="003C0F93">
      <w:pPr>
        <w:rPr>
          <w:sz w:val="28"/>
          <w:szCs w:val="28"/>
        </w:rPr>
      </w:pPr>
    </w:p>
    <w:p w:rsidR="008201F8" w:rsidRPr="008225D9" w:rsidRDefault="008201F8" w:rsidP="003C0F93">
      <w:pPr>
        <w:rPr>
          <w:sz w:val="28"/>
          <w:szCs w:val="28"/>
        </w:rPr>
      </w:pPr>
    </w:p>
    <w:p w:rsidR="008201F8" w:rsidRPr="008225D9" w:rsidRDefault="008201F8" w:rsidP="003C0F93">
      <w:pPr>
        <w:rPr>
          <w:sz w:val="28"/>
          <w:szCs w:val="28"/>
        </w:rPr>
      </w:pPr>
    </w:p>
    <w:p w:rsidR="00A334E1" w:rsidRPr="008225D9" w:rsidRDefault="00A334E1" w:rsidP="003C0F93">
      <w:pPr>
        <w:rPr>
          <w:sz w:val="28"/>
          <w:szCs w:val="28"/>
        </w:rPr>
      </w:pPr>
    </w:p>
    <w:p w:rsidR="00A334E1" w:rsidRPr="008225D9" w:rsidRDefault="00A334E1" w:rsidP="00A334E1">
      <w:pPr>
        <w:jc w:val="center"/>
        <w:rPr>
          <w:sz w:val="28"/>
          <w:szCs w:val="28"/>
        </w:rPr>
      </w:pPr>
      <w:r w:rsidRPr="008225D9">
        <w:rPr>
          <w:sz w:val="28"/>
          <w:szCs w:val="28"/>
        </w:rPr>
        <w:t>А8 ҚОСЫМШАСЫ. Сабақтарды бағалау парағы</w:t>
      </w:r>
    </w:p>
    <w:p w:rsidR="00A334E1" w:rsidRPr="008225D9" w:rsidRDefault="00A334E1" w:rsidP="00A334E1">
      <w:pPr>
        <w:jc w:val="center"/>
        <w:rPr>
          <w:sz w:val="28"/>
          <w:szCs w:val="28"/>
        </w:rPr>
      </w:pPr>
      <w:r w:rsidRPr="008225D9">
        <w:rPr>
          <w:noProof/>
          <w:sz w:val="28"/>
          <w:szCs w:val="28"/>
          <w:lang w:val="ru-RU" w:eastAsia="ru-RU"/>
        </w:rPr>
        <w:drawing>
          <wp:inline distT="0" distB="0" distL="0" distR="0" wp14:anchorId="57E21F5E" wp14:editId="18DA4546">
            <wp:extent cx="4935049" cy="6638071"/>
            <wp:effectExtent l="19050" t="0" r="0" b="0"/>
            <wp:docPr id="37"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3" cstate="print"/>
                    <a:srcRect b="2835"/>
                    <a:stretch>
                      <a:fillRect/>
                    </a:stretch>
                  </pic:blipFill>
                  <pic:spPr bwMode="auto">
                    <a:xfrm>
                      <a:off x="0" y="0"/>
                      <a:ext cx="4953682" cy="6663134"/>
                    </a:xfrm>
                    <a:prstGeom prst="rect">
                      <a:avLst/>
                    </a:prstGeom>
                    <a:noFill/>
                    <a:ln w="9525">
                      <a:noFill/>
                      <a:miter lim="800000"/>
                      <a:headEnd/>
                      <a:tailEnd/>
                    </a:ln>
                  </pic:spPr>
                </pic:pic>
              </a:graphicData>
            </a:graphic>
          </wp:inline>
        </w:drawing>
      </w:r>
    </w:p>
    <w:p w:rsidR="00A334E1" w:rsidRPr="008225D9" w:rsidRDefault="00A334E1" w:rsidP="003C0F93">
      <w:pPr>
        <w:rPr>
          <w:sz w:val="28"/>
          <w:szCs w:val="28"/>
        </w:rPr>
      </w:pPr>
    </w:p>
    <w:p w:rsidR="00A334E1" w:rsidRPr="008225D9" w:rsidRDefault="00A334E1" w:rsidP="003C0F93">
      <w:pPr>
        <w:rPr>
          <w:sz w:val="28"/>
          <w:szCs w:val="28"/>
        </w:rPr>
      </w:pPr>
    </w:p>
    <w:p w:rsidR="00A334E1" w:rsidRPr="008225D9" w:rsidRDefault="00A334E1" w:rsidP="003C0F93">
      <w:pPr>
        <w:rPr>
          <w:sz w:val="28"/>
          <w:szCs w:val="28"/>
        </w:rPr>
      </w:pPr>
    </w:p>
    <w:p w:rsidR="00A334E1" w:rsidRPr="008225D9" w:rsidRDefault="00A334E1" w:rsidP="003C0F93">
      <w:pPr>
        <w:rPr>
          <w:sz w:val="28"/>
          <w:szCs w:val="28"/>
        </w:rPr>
      </w:pPr>
    </w:p>
    <w:p w:rsidR="00A334E1" w:rsidRPr="008225D9" w:rsidRDefault="00A334E1" w:rsidP="003C0F93">
      <w:pPr>
        <w:rPr>
          <w:sz w:val="28"/>
          <w:szCs w:val="28"/>
        </w:rPr>
      </w:pPr>
    </w:p>
    <w:p w:rsidR="00A334E1" w:rsidRPr="008225D9" w:rsidRDefault="00A334E1" w:rsidP="003C0F93">
      <w:pPr>
        <w:rPr>
          <w:sz w:val="28"/>
          <w:szCs w:val="28"/>
        </w:rPr>
      </w:pPr>
    </w:p>
    <w:p w:rsidR="00A334E1" w:rsidRPr="008225D9" w:rsidRDefault="00A334E1" w:rsidP="003C0F93">
      <w:pPr>
        <w:rPr>
          <w:sz w:val="28"/>
          <w:szCs w:val="28"/>
        </w:rPr>
      </w:pPr>
    </w:p>
    <w:p w:rsidR="00A334E1" w:rsidRPr="008225D9" w:rsidRDefault="00A334E1" w:rsidP="003C0F93">
      <w:pPr>
        <w:rPr>
          <w:sz w:val="28"/>
          <w:szCs w:val="28"/>
        </w:rPr>
      </w:pPr>
    </w:p>
    <w:p w:rsidR="00A334E1" w:rsidRPr="008225D9" w:rsidRDefault="00A334E1" w:rsidP="003C0F93">
      <w:pPr>
        <w:rPr>
          <w:sz w:val="28"/>
          <w:szCs w:val="28"/>
        </w:rPr>
      </w:pPr>
    </w:p>
    <w:p w:rsidR="00A334E1" w:rsidRPr="008225D9" w:rsidRDefault="00A334E1" w:rsidP="003C0F93">
      <w:pPr>
        <w:rPr>
          <w:sz w:val="28"/>
          <w:szCs w:val="28"/>
        </w:rPr>
      </w:pPr>
    </w:p>
    <w:p w:rsidR="00A334E1" w:rsidRPr="008225D9" w:rsidRDefault="00A334E1" w:rsidP="003C0F93">
      <w:pPr>
        <w:rPr>
          <w:sz w:val="28"/>
          <w:szCs w:val="28"/>
        </w:rPr>
      </w:pPr>
    </w:p>
    <w:p w:rsidR="00A334E1" w:rsidRPr="008225D9" w:rsidRDefault="00A334E1" w:rsidP="003C0F93">
      <w:pPr>
        <w:rPr>
          <w:sz w:val="28"/>
          <w:szCs w:val="28"/>
        </w:rPr>
      </w:pPr>
    </w:p>
    <w:p w:rsidR="003C0F93" w:rsidRPr="008225D9" w:rsidRDefault="003C0F93" w:rsidP="003C0F93">
      <w:pPr>
        <w:rPr>
          <w:sz w:val="28"/>
          <w:szCs w:val="28"/>
        </w:rPr>
      </w:pPr>
      <w:r w:rsidRPr="008225D9">
        <w:rPr>
          <w:sz w:val="28"/>
          <w:szCs w:val="28"/>
        </w:rPr>
        <w:t>Ә ҚОСЫМШАСЫ</w:t>
      </w:r>
      <w:r w:rsidR="00A2164B" w:rsidRPr="008225D9">
        <w:rPr>
          <w:sz w:val="28"/>
          <w:szCs w:val="28"/>
        </w:rPr>
        <w:t xml:space="preserve"> </w:t>
      </w:r>
      <w:r w:rsidR="00F7188D" w:rsidRPr="008225D9">
        <w:rPr>
          <w:bCs/>
          <w:sz w:val="28"/>
          <w:szCs w:val="28"/>
        </w:rPr>
        <w:t>Талдауға қажет ұсынылатын материалдар</w:t>
      </w:r>
    </w:p>
    <w:p w:rsidR="003C0F93" w:rsidRPr="008225D9" w:rsidRDefault="003C0F93" w:rsidP="003C0F93">
      <w:pPr>
        <w:rPr>
          <w:sz w:val="28"/>
          <w:szCs w:val="28"/>
        </w:rPr>
      </w:pPr>
    </w:p>
    <w:p w:rsidR="003C0F93" w:rsidRPr="008225D9" w:rsidRDefault="003C0F93" w:rsidP="003C0F93">
      <w:pPr>
        <w:rPr>
          <w:sz w:val="28"/>
          <w:szCs w:val="28"/>
        </w:rPr>
      </w:pPr>
      <w:r w:rsidRPr="008225D9">
        <w:rPr>
          <w:sz w:val="28"/>
          <w:szCs w:val="28"/>
        </w:rPr>
        <w:t>Ә1 ҚОСЫМШАСЫ</w:t>
      </w:r>
      <w:r w:rsidR="00A2164B" w:rsidRPr="008225D9">
        <w:rPr>
          <w:sz w:val="28"/>
          <w:szCs w:val="28"/>
        </w:rPr>
        <w:t xml:space="preserve"> </w:t>
      </w:r>
      <w:r w:rsidR="00A2164B" w:rsidRPr="008225D9">
        <w:rPr>
          <w:rFonts w:eastAsiaTheme="minorHAnsi"/>
          <w:color w:val="000000"/>
          <w:sz w:val="28"/>
          <w:szCs w:val="28"/>
        </w:rPr>
        <w:t>Үлгілі сұрақтар тізімі, оларға жауаптар есеп жазуға көмектеседі</w:t>
      </w:r>
    </w:p>
    <w:p w:rsidR="003C0F93" w:rsidRPr="008225D9" w:rsidRDefault="003C0F93" w:rsidP="003C0F93">
      <w:pPr>
        <w:jc w:val="both"/>
        <w:rPr>
          <w:color w:val="000000" w:themeColor="text1"/>
          <w:sz w:val="28"/>
          <w:szCs w:val="28"/>
        </w:rPr>
      </w:pPr>
      <w:r w:rsidRPr="008225D9">
        <w:rPr>
          <w:rFonts w:eastAsia="Calibri"/>
          <w:sz w:val="28"/>
          <w:szCs w:val="28"/>
        </w:rPr>
        <w:t xml:space="preserve">1. «8D01701 </w:t>
      </w:r>
      <w:r w:rsidR="00C45BD6" w:rsidRPr="008225D9">
        <w:rPr>
          <w:sz w:val="28"/>
          <w:szCs w:val="28"/>
        </w:rPr>
        <w:t>-</w:t>
      </w:r>
      <w:r w:rsidRPr="008225D9">
        <w:rPr>
          <w:sz w:val="28"/>
          <w:szCs w:val="28"/>
        </w:rPr>
        <w:t xml:space="preserve"> Қазақ тілі мен әдебиеті» БББ мақсаттары мен құзыреттіліктері академик Е</w:t>
      </w:r>
      <w:r w:rsidRPr="008225D9">
        <w:rPr>
          <w:color w:val="000000" w:themeColor="text1"/>
          <w:sz w:val="28"/>
          <w:szCs w:val="28"/>
        </w:rPr>
        <w:t>.А.Бөкетов атындағы Қарағанды университетінің миссиясына, стратегиясына, көзқарасына сәйкес әзірленген.</w:t>
      </w:r>
    </w:p>
    <w:p w:rsidR="003C0F93" w:rsidRPr="008225D9" w:rsidRDefault="003C0F93" w:rsidP="003C0F93">
      <w:pPr>
        <w:pStyle w:val="ac"/>
        <w:shd w:val="clear" w:color="auto" w:fill="FFFFFF"/>
        <w:spacing w:before="0" w:beforeAutospacing="0" w:after="0" w:afterAutospacing="0"/>
        <w:jc w:val="both"/>
        <w:rPr>
          <w:color w:val="000000" w:themeColor="text1"/>
          <w:sz w:val="28"/>
          <w:szCs w:val="28"/>
          <w:lang w:val="kk-KZ"/>
        </w:rPr>
      </w:pPr>
      <w:r w:rsidRPr="008225D9">
        <w:rPr>
          <w:b/>
          <w:color w:val="000000" w:themeColor="text1"/>
          <w:sz w:val="28"/>
          <w:szCs w:val="28"/>
          <w:lang w:val="kk-KZ"/>
        </w:rPr>
        <w:t>2.</w:t>
      </w:r>
      <w:r w:rsidRPr="008225D9">
        <w:rPr>
          <w:color w:val="000000" w:themeColor="text1"/>
          <w:sz w:val="28"/>
          <w:szCs w:val="28"/>
          <w:lang w:val="kk-KZ"/>
        </w:rPr>
        <w:t>Университет 2023 жылғы </w:t>
      </w:r>
      <w:r w:rsidRPr="008225D9">
        <w:rPr>
          <w:b/>
          <w:bCs/>
          <w:color w:val="000000" w:themeColor="text1"/>
          <w:sz w:val="28"/>
          <w:szCs w:val="28"/>
          <w:lang w:val="kk-KZ"/>
        </w:rPr>
        <w:t>QS World University Ranking</w:t>
      </w:r>
      <w:r w:rsidRPr="008225D9">
        <w:rPr>
          <w:color w:val="000000" w:themeColor="text1"/>
          <w:sz w:val="28"/>
          <w:szCs w:val="28"/>
          <w:lang w:val="kk-KZ"/>
        </w:rPr>
        <w:t> рейтингісінің нәтижелері бойынша Академик Е.А. Бөкетов атындағы Қарағанды университеті </w:t>
      </w:r>
      <w:r w:rsidRPr="008225D9">
        <w:rPr>
          <w:b/>
          <w:bCs/>
          <w:color w:val="000000" w:themeColor="text1"/>
          <w:sz w:val="28"/>
          <w:szCs w:val="28"/>
          <w:lang w:val="kk-KZ"/>
        </w:rPr>
        <w:t>801+</w:t>
      </w:r>
      <w:r w:rsidRPr="008225D9">
        <w:rPr>
          <w:color w:val="000000" w:themeColor="text1"/>
          <w:sz w:val="28"/>
          <w:szCs w:val="28"/>
          <w:lang w:val="kk-KZ"/>
        </w:rPr>
        <w:t> позициясына тұрақтады.</w:t>
      </w:r>
    </w:p>
    <w:p w:rsidR="003C0F93" w:rsidRPr="008225D9" w:rsidRDefault="003C0F93" w:rsidP="003C0F93">
      <w:pPr>
        <w:pStyle w:val="ac"/>
        <w:shd w:val="clear" w:color="auto" w:fill="FFFFFF"/>
        <w:spacing w:before="0" w:beforeAutospacing="0" w:after="0" w:afterAutospacing="0"/>
        <w:ind w:firstLine="708"/>
        <w:jc w:val="both"/>
        <w:rPr>
          <w:color w:val="000000" w:themeColor="text1"/>
          <w:sz w:val="28"/>
          <w:szCs w:val="28"/>
          <w:lang w:val="kk-KZ"/>
        </w:rPr>
      </w:pPr>
      <w:r w:rsidRPr="008225D9">
        <w:rPr>
          <w:color w:val="000000" w:themeColor="text1"/>
          <w:sz w:val="28"/>
          <w:szCs w:val="28"/>
          <w:lang w:val="kk-KZ"/>
        </w:rPr>
        <w:t xml:space="preserve">Британдық QS (Quacquarelli Symonds) агенттігі 10 жылдан астам уақыт бойы әлем университеттерін саралап келеді. QS жыл сайын 3 мыңға жуық жоғары оқу орнын бағалап, солардың ішінен үздіктерін таңдайды. </w:t>
      </w:r>
      <w:hyperlink r:id="rId114" w:tgtFrame="_blank" w:history="1">
        <w:r w:rsidRPr="008225D9">
          <w:rPr>
            <w:rStyle w:val="ae"/>
            <w:rFonts w:eastAsia="Calibri"/>
            <w:color w:val="000000" w:themeColor="text1"/>
            <w:sz w:val="28"/>
            <w:szCs w:val="28"/>
            <w:shd w:val="clear" w:color="auto" w:fill="FFFFFF"/>
          </w:rPr>
          <w:t>www.topuniversities.com</w:t>
        </w:r>
      </w:hyperlink>
    </w:p>
    <w:p w:rsidR="003C0F93" w:rsidRPr="008225D9" w:rsidRDefault="003C0F93" w:rsidP="003C0F93">
      <w:pPr>
        <w:pStyle w:val="ac"/>
        <w:shd w:val="clear" w:color="auto" w:fill="FFFFFF"/>
        <w:spacing w:before="0" w:beforeAutospacing="0" w:after="0" w:afterAutospacing="0"/>
        <w:ind w:firstLine="708"/>
        <w:jc w:val="both"/>
        <w:rPr>
          <w:color w:val="000000" w:themeColor="text1"/>
          <w:sz w:val="28"/>
          <w:szCs w:val="28"/>
          <w:lang w:val="kk-KZ"/>
        </w:rPr>
      </w:pPr>
      <w:r w:rsidRPr="008225D9">
        <w:rPr>
          <w:color w:val="000000" w:themeColor="text1"/>
          <w:sz w:val="28"/>
          <w:szCs w:val="28"/>
          <w:lang w:val="kk-KZ"/>
        </w:rPr>
        <w:t>2022 жылғы QS EECA (Дамушы Еуропа және Орталық Азия елдері) рейтингісінің нәтижесі бойынша Е.А. Бөкетов атындағы Қарағанды университеті 127-орынға ие болды.</w:t>
      </w:r>
    </w:p>
    <w:p w:rsidR="003C0F93" w:rsidRPr="008225D9" w:rsidRDefault="003C0F93" w:rsidP="003C0F93">
      <w:pPr>
        <w:pStyle w:val="ac"/>
        <w:shd w:val="clear" w:color="auto" w:fill="FFFFFF"/>
        <w:spacing w:before="0" w:beforeAutospacing="0" w:after="0" w:afterAutospacing="0"/>
        <w:jc w:val="both"/>
        <w:rPr>
          <w:color w:val="000000" w:themeColor="text1"/>
          <w:sz w:val="28"/>
          <w:szCs w:val="28"/>
          <w:lang w:val="kk-KZ"/>
        </w:rPr>
      </w:pPr>
      <w:r w:rsidRPr="008225D9">
        <w:rPr>
          <w:color w:val="000000" w:themeColor="text1"/>
          <w:sz w:val="28"/>
          <w:szCs w:val="28"/>
          <w:lang w:val="kk-KZ"/>
        </w:rPr>
        <w:t>QS EECA рейтингісі алғаш рет 2014 жылы жарияланды. </w:t>
      </w:r>
      <w:hyperlink r:id="rId115" w:tgtFrame="_blank" w:history="1">
        <w:r w:rsidRPr="008225D9">
          <w:rPr>
            <w:rStyle w:val="ae"/>
            <w:rFonts w:eastAsia="Calibri"/>
            <w:color w:val="000000" w:themeColor="text1"/>
            <w:sz w:val="28"/>
            <w:szCs w:val="28"/>
          </w:rPr>
          <w:t>www.topuniversities.com</w:t>
        </w:r>
      </w:hyperlink>
      <w:r w:rsidRPr="008225D9">
        <w:rPr>
          <w:color w:val="000000" w:themeColor="text1"/>
          <w:sz w:val="28"/>
          <w:szCs w:val="28"/>
          <w:lang w:val="kk-KZ"/>
        </w:rPr>
        <w:t xml:space="preserve"> </w:t>
      </w:r>
    </w:p>
    <w:p w:rsidR="003C0F93" w:rsidRPr="008225D9" w:rsidRDefault="003C0F93" w:rsidP="003C0F93">
      <w:pPr>
        <w:pStyle w:val="ac"/>
        <w:shd w:val="clear" w:color="auto" w:fill="FFFFFF"/>
        <w:spacing w:before="0" w:beforeAutospacing="0" w:after="0" w:afterAutospacing="0"/>
        <w:ind w:firstLine="708"/>
        <w:jc w:val="both"/>
        <w:rPr>
          <w:color w:val="000000" w:themeColor="text1"/>
          <w:sz w:val="28"/>
          <w:szCs w:val="28"/>
          <w:lang w:val="kk-KZ"/>
        </w:rPr>
      </w:pPr>
      <w:r w:rsidRPr="008225D9">
        <w:rPr>
          <w:bCs/>
          <w:color w:val="000000" w:themeColor="text1"/>
          <w:sz w:val="28"/>
          <w:szCs w:val="28"/>
          <w:lang w:val="kk-KZ"/>
        </w:rPr>
        <w:t>АРТА: ҚР ЖОҒАРЫ ОҚУ ОРЫНДАРЫНА ҰЛТТЫҚ РЕЙТИНГІСІ – 2022</w:t>
      </w:r>
    </w:p>
    <w:p w:rsidR="003C0F93" w:rsidRPr="008225D9" w:rsidRDefault="003C0F93" w:rsidP="003C0F93">
      <w:pPr>
        <w:pStyle w:val="ac"/>
        <w:shd w:val="clear" w:color="auto" w:fill="FFFFFF"/>
        <w:spacing w:before="0" w:beforeAutospacing="0" w:after="0" w:afterAutospacing="0"/>
        <w:jc w:val="both"/>
        <w:rPr>
          <w:color w:val="000000" w:themeColor="text1"/>
          <w:sz w:val="28"/>
          <w:szCs w:val="28"/>
          <w:lang w:val="kk-KZ"/>
        </w:rPr>
      </w:pPr>
      <w:r w:rsidRPr="008225D9">
        <w:rPr>
          <w:color w:val="000000" w:themeColor="text1"/>
          <w:sz w:val="28"/>
          <w:szCs w:val="28"/>
          <w:lang w:val="kk-KZ"/>
        </w:rPr>
        <w:t>2022 жылғы Жоғары оқу орындарының ұлттық рейтингісінің нәтижелері бойынша Академик Е.А. Бөкетов атындағы Қарағанды университеті 4-ші орынды иеленді.</w:t>
      </w:r>
    </w:p>
    <w:p w:rsidR="003C0F93" w:rsidRPr="008225D9" w:rsidRDefault="003C0F93" w:rsidP="003C0F93">
      <w:pPr>
        <w:pStyle w:val="ac"/>
        <w:shd w:val="clear" w:color="auto" w:fill="FFFFFF"/>
        <w:spacing w:before="0" w:beforeAutospacing="0" w:after="0" w:afterAutospacing="0"/>
        <w:jc w:val="both"/>
        <w:rPr>
          <w:color w:val="000000" w:themeColor="text1"/>
          <w:sz w:val="28"/>
          <w:szCs w:val="28"/>
          <w:lang w:val="kk-KZ"/>
        </w:rPr>
      </w:pPr>
      <w:r w:rsidRPr="008225D9">
        <w:rPr>
          <w:color w:val="000000" w:themeColor="text1"/>
          <w:sz w:val="28"/>
          <w:szCs w:val="28"/>
          <w:lang w:val="kk-KZ"/>
        </w:rPr>
        <w:t>Аккредиттеу және рейтинг тәуелсіз агенттігі (IAAR) 2014 жылдан бастап Қазақстан Республикасының «Жоғары оқу орындарына сұраныстың ұлттық рейтингісін» өткізіп келеді </w:t>
      </w:r>
      <w:hyperlink r:id="rId116" w:tgtFrame="_blank" w:history="1">
        <w:r w:rsidRPr="008225D9">
          <w:rPr>
            <w:rStyle w:val="ae"/>
            <w:rFonts w:eastAsia="Calibri"/>
            <w:color w:val="000000" w:themeColor="text1"/>
            <w:sz w:val="28"/>
            <w:szCs w:val="28"/>
            <w:lang w:val="kk-KZ"/>
          </w:rPr>
          <w:t>iaar.agency</w:t>
        </w:r>
      </w:hyperlink>
    </w:p>
    <w:p w:rsidR="003C0F93" w:rsidRPr="008225D9" w:rsidRDefault="003C0F93" w:rsidP="003C0F93">
      <w:pPr>
        <w:pStyle w:val="ac"/>
        <w:shd w:val="clear" w:color="auto" w:fill="FFFFFF"/>
        <w:spacing w:before="0" w:beforeAutospacing="0" w:after="0" w:afterAutospacing="0"/>
        <w:ind w:firstLine="708"/>
        <w:jc w:val="both"/>
        <w:rPr>
          <w:color w:val="000000" w:themeColor="text1"/>
          <w:sz w:val="28"/>
          <w:szCs w:val="28"/>
          <w:lang w:val="kk-KZ"/>
        </w:rPr>
      </w:pPr>
      <w:r w:rsidRPr="008225D9">
        <w:rPr>
          <w:bCs/>
          <w:color w:val="000000" w:themeColor="text1"/>
          <w:sz w:val="28"/>
          <w:szCs w:val="28"/>
          <w:lang w:val="kk-KZ"/>
        </w:rPr>
        <w:t>БСҚТА: ҚАЗАҚСТАННЫҢ ҮЗДІК КӨПСАЛАЛЫ ЖОҒАРЫ ОҚУ ОРЫНДАРЫНЫҢ ҰЛТТЫҚ РЕЙТИНГІСІ – 2022</w:t>
      </w:r>
    </w:p>
    <w:p w:rsidR="003C0F93" w:rsidRPr="008225D9" w:rsidRDefault="003C0F93" w:rsidP="003C0F93">
      <w:pPr>
        <w:pStyle w:val="ac"/>
        <w:shd w:val="clear" w:color="auto" w:fill="FFFFFF"/>
        <w:spacing w:before="0" w:beforeAutospacing="0" w:after="0" w:afterAutospacing="0"/>
        <w:jc w:val="both"/>
        <w:rPr>
          <w:color w:val="000000" w:themeColor="text1"/>
          <w:sz w:val="28"/>
          <w:szCs w:val="28"/>
        </w:rPr>
      </w:pPr>
      <w:r w:rsidRPr="008225D9">
        <w:rPr>
          <w:color w:val="000000" w:themeColor="text1"/>
          <w:sz w:val="28"/>
          <w:szCs w:val="28"/>
          <w:lang w:val="kk-KZ"/>
        </w:rPr>
        <w:t>Білім беру сапасын қамтамасыз ету жөніндегі Тәуелсіз агенттіктің (IQAA) 2022 жылғы Қазақстанның жетекші жоғары оқу орындарының ұлттық рейтингісінің қорытындысы бойынша Академик Е.А. Бөкетов атындағы Қарағанды университеті Қазақстанның жетекші көп бейінді жоғары оқу орындары арасында 3-орынды және еліміздің көп бейінді өңірлік жоғары оқу орындары арасында 2-орынды иеленді. </w:t>
      </w:r>
      <w:hyperlink r:id="rId117" w:tgtFrame="_blank" w:history="1">
        <w:r w:rsidRPr="008225D9">
          <w:rPr>
            <w:rStyle w:val="ae"/>
            <w:rFonts w:eastAsia="Calibri"/>
            <w:color w:val="000000" w:themeColor="text1"/>
            <w:sz w:val="28"/>
            <w:szCs w:val="28"/>
          </w:rPr>
          <w:t>iqaa-ranking.kz</w:t>
        </w:r>
      </w:hyperlink>
    </w:p>
    <w:p w:rsidR="003C0F93" w:rsidRPr="008225D9" w:rsidRDefault="003C0F93" w:rsidP="003C0F93">
      <w:pPr>
        <w:pStyle w:val="ac"/>
        <w:shd w:val="clear" w:color="auto" w:fill="FFFFFF"/>
        <w:spacing w:before="0" w:beforeAutospacing="0" w:after="0" w:afterAutospacing="0"/>
        <w:ind w:firstLine="708"/>
        <w:jc w:val="both"/>
        <w:rPr>
          <w:color w:val="000000" w:themeColor="text1"/>
          <w:sz w:val="28"/>
          <w:szCs w:val="28"/>
        </w:rPr>
      </w:pPr>
      <w:r w:rsidRPr="008225D9">
        <w:rPr>
          <w:bCs/>
          <w:color w:val="000000" w:themeColor="text1"/>
          <w:sz w:val="28"/>
          <w:szCs w:val="28"/>
        </w:rPr>
        <w:t xml:space="preserve">«АТАМЕКЕН» ҰКП </w:t>
      </w:r>
      <w:r w:rsidR="00F9039A" w:rsidRPr="008225D9">
        <w:rPr>
          <w:bCs/>
          <w:color w:val="000000" w:themeColor="text1"/>
          <w:sz w:val="28"/>
          <w:szCs w:val="28"/>
        </w:rPr>
        <w:t xml:space="preserve">білім беру бағдарламаларының рейтингісі </w:t>
      </w:r>
      <w:r w:rsidRPr="008225D9">
        <w:rPr>
          <w:bCs/>
          <w:color w:val="000000" w:themeColor="text1"/>
          <w:sz w:val="28"/>
          <w:szCs w:val="28"/>
        </w:rPr>
        <w:t>– 2021</w:t>
      </w:r>
    </w:p>
    <w:p w:rsidR="003C0F93" w:rsidRPr="008225D9" w:rsidRDefault="003C0F93" w:rsidP="003C0F93">
      <w:pPr>
        <w:pStyle w:val="ac"/>
        <w:shd w:val="clear" w:color="auto" w:fill="FFFFFF"/>
        <w:spacing w:before="0" w:beforeAutospacing="0" w:after="0" w:afterAutospacing="0"/>
        <w:jc w:val="both"/>
        <w:rPr>
          <w:color w:val="000000" w:themeColor="text1"/>
          <w:sz w:val="28"/>
          <w:szCs w:val="28"/>
        </w:rPr>
      </w:pPr>
      <w:r w:rsidRPr="008225D9">
        <w:rPr>
          <w:color w:val="000000" w:themeColor="text1"/>
          <w:sz w:val="28"/>
          <w:szCs w:val="28"/>
        </w:rPr>
        <w:t>2021 жылғы «Атамекен» ҚР ҰКП нұсқасы бойынша білім беру бағдарламалары рейтингісінің нәтижелері бойынша Е.А. Бөкетов атындағы Қарағанды университеті Қазақстанның үздік жоғары оқу орындарының ондығына кірді.</w:t>
      </w:r>
    </w:p>
    <w:p w:rsidR="003C0F93" w:rsidRPr="008225D9" w:rsidRDefault="003C0F93" w:rsidP="003C0F93">
      <w:pPr>
        <w:pStyle w:val="ac"/>
        <w:shd w:val="clear" w:color="auto" w:fill="FFFFFF"/>
        <w:spacing w:before="0" w:beforeAutospacing="0" w:after="0" w:afterAutospacing="0"/>
        <w:jc w:val="both"/>
        <w:rPr>
          <w:color w:val="000000" w:themeColor="text1"/>
          <w:sz w:val="28"/>
          <w:szCs w:val="28"/>
        </w:rPr>
      </w:pPr>
      <w:r w:rsidRPr="008225D9">
        <w:rPr>
          <w:color w:val="000000" w:themeColor="text1"/>
          <w:sz w:val="28"/>
          <w:szCs w:val="28"/>
        </w:rPr>
        <w:t>Университеттің 16 білім беру бағдарламасы (33%-ы) үздік үштікке енді:</w:t>
      </w:r>
    </w:p>
    <w:p w:rsidR="003C0F93" w:rsidRPr="008225D9" w:rsidRDefault="003C0F93" w:rsidP="003C0F93">
      <w:pPr>
        <w:pStyle w:val="ac"/>
        <w:shd w:val="clear" w:color="auto" w:fill="FFFFFF"/>
        <w:spacing w:before="0" w:beforeAutospacing="0" w:after="0" w:afterAutospacing="0"/>
        <w:jc w:val="both"/>
        <w:rPr>
          <w:color w:val="000000" w:themeColor="text1"/>
          <w:sz w:val="28"/>
          <w:szCs w:val="28"/>
        </w:rPr>
      </w:pPr>
      <w:r w:rsidRPr="008225D9">
        <w:rPr>
          <w:color w:val="000000" w:themeColor="text1"/>
          <w:sz w:val="28"/>
          <w:szCs w:val="28"/>
        </w:rPr>
        <w:lastRenderedPageBreak/>
        <w:t>Университеттің 19 бағдарламасы (39%-ы) рейтингке қатысушылардың жалпы тізімінің бірінші жартысында орналасты. </w:t>
      </w:r>
      <w:hyperlink r:id="rId118" w:tgtFrame="_blank" w:history="1">
        <w:r w:rsidRPr="008225D9">
          <w:rPr>
            <w:rStyle w:val="ae"/>
            <w:rFonts w:eastAsia="Calibri"/>
            <w:color w:val="000000" w:themeColor="text1"/>
            <w:sz w:val="28"/>
            <w:szCs w:val="28"/>
          </w:rPr>
          <w:t>atameken.kz</w:t>
        </w:r>
      </w:hyperlink>
    </w:p>
    <w:p w:rsidR="003C0F93" w:rsidRPr="008225D9" w:rsidRDefault="003C0F93" w:rsidP="003C0F93">
      <w:pPr>
        <w:pStyle w:val="ac"/>
        <w:shd w:val="clear" w:color="auto" w:fill="FFFFFF"/>
        <w:spacing w:before="0" w:beforeAutospacing="0" w:after="0" w:afterAutospacing="0"/>
        <w:ind w:firstLine="708"/>
        <w:jc w:val="both"/>
        <w:rPr>
          <w:color w:val="000000" w:themeColor="text1"/>
          <w:sz w:val="28"/>
          <w:szCs w:val="28"/>
        </w:rPr>
      </w:pPr>
      <w:r w:rsidRPr="008225D9">
        <w:rPr>
          <w:bCs/>
          <w:color w:val="000000" w:themeColor="text1"/>
          <w:sz w:val="28"/>
          <w:szCs w:val="28"/>
        </w:rPr>
        <w:t>ЖАҺАНДЫҚ БІРІКТІРІЛГЕН РЕЙТИНГ НӘТИЖЕЛЕРІ – 2022</w:t>
      </w:r>
    </w:p>
    <w:p w:rsidR="003C0F93" w:rsidRPr="008225D9" w:rsidRDefault="003C0F93" w:rsidP="003C0F93">
      <w:pPr>
        <w:pStyle w:val="ac"/>
        <w:shd w:val="clear" w:color="auto" w:fill="FFFFFF"/>
        <w:spacing w:before="0" w:beforeAutospacing="0" w:after="0" w:afterAutospacing="0"/>
        <w:jc w:val="both"/>
        <w:rPr>
          <w:color w:val="000000" w:themeColor="text1"/>
          <w:sz w:val="28"/>
          <w:szCs w:val="28"/>
        </w:rPr>
      </w:pPr>
      <w:r w:rsidRPr="008225D9">
        <w:rPr>
          <w:color w:val="000000" w:themeColor="text1"/>
          <w:sz w:val="28"/>
          <w:szCs w:val="28"/>
        </w:rPr>
        <w:t>2022 жылғы Жаһандық біріктірілген рейтинг нәтижелері бойынша Академик Е.А. Бөкетов атындағы Қарағанды университеті әлемнің үздік университеттерінің ТОП 10%-на кірді.</w:t>
      </w:r>
    </w:p>
    <w:p w:rsidR="003C0F93" w:rsidRPr="008225D9" w:rsidRDefault="003C0F93" w:rsidP="003C0F93">
      <w:pPr>
        <w:pStyle w:val="ac"/>
        <w:shd w:val="clear" w:color="auto" w:fill="FFFFFF"/>
        <w:spacing w:before="0" w:beforeAutospacing="0" w:after="0" w:afterAutospacing="0"/>
        <w:jc w:val="both"/>
        <w:rPr>
          <w:color w:val="000000" w:themeColor="text1"/>
          <w:sz w:val="28"/>
          <w:szCs w:val="28"/>
        </w:rPr>
      </w:pPr>
      <w:r w:rsidRPr="008225D9">
        <w:rPr>
          <w:color w:val="000000" w:themeColor="text1"/>
          <w:sz w:val="28"/>
          <w:szCs w:val="28"/>
        </w:rPr>
        <w:t>Жаһандық біріктірілген рейтинг QS және THE сияқты әлемдік рейтингтерді қамтитын аса беделді 12 жаһандық институционалды рейтинг бойынша, сонымен қатар DEQAR аккредиттелген бағдарламаларының еуропалық мәліметтер базасының көрсеткіштері бойынша сараланған жоғары білім беру ұйымдарының жіктелуін білдіреді.</w:t>
      </w:r>
    </w:p>
    <w:p w:rsidR="003C0F93" w:rsidRPr="008225D9" w:rsidRDefault="003C0F93" w:rsidP="003C0F93">
      <w:pPr>
        <w:pStyle w:val="ac"/>
        <w:shd w:val="clear" w:color="auto" w:fill="FFFFFF"/>
        <w:spacing w:before="0" w:beforeAutospacing="0" w:after="0" w:afterAutospacing="0"/>
        <w:jc w:val="both"/>
        <w:rPr>
          <w:color w:val="000000" w:themeColor="text1"/>
          <w:sz w:val="28"/>
          <w:szCs w:val="28"/>
        </w:rPr>
      </w:pPr>
      <w:r w:rsidRPr="008225D9">
        <w:rPr>
          <w:color w:val="000000" w:themeColor="text1"/>
          <w:sz w:val="28"/>
          <w:szCs w:val="28"/>
        </w:rPr>
        <w:t>2022 Жаһандық біріктірілген рейтинг 2021 жылғы рейтингтердің нәтижелері бойынша жасалды. Бұл рейтингте 124 ел мен 3382 жоғары оқу орны ұсынылған </w:t>
      </w:r>
      <w:hyperlink r:id="rId119" w:tgtFrame="_blank" w:history="1">
        <w:r w:rsidRPr="008225D9">
          <w:rPr>
            <w:rStyle w:val="ae"/>
            <w:rFonts w:eastAsia="Calibri"/>
            <w:color w:val="000000" w:themeColor="text1"/>
            <w:sz w:val="28"/>
            <w:szCs w:val="28"/>
          </w:rPr>
          <w:t>best-edu.ru</w:t>
        </w:r>
      </w:hyperlink>
    </w:p>
    <w:p w:rsidR="003C0F93" w:rsidRPr="008225D9" w:rsidRDefault="003C0F93" w:rsidP="003C0F93">
      <w:pPr>
        <w:pStyle w:val="ac"/>
        <w:shd w:val="clear" w:color="auto" w:fill="FFFFFF"/>
        <w:spacing w:before="0" w:beforeAutospacing="0" w:after="0" w:afterAutospacing="0"/>
        <w:ind w:firstLine="708"/>
        <w:jc w:val="both"/>
        <w:rPr>
          <w:color w:val="000000" w:themeColor="text1"/>
          <w:sz w:val="28"/>
          <w:szCs w:val="28"/>
          <w:lang w:val="kk-KZ"/>
        </w:rPr>
      </w:pPr>
      <w:r w:rsidRPr="008225D9">
        <w:rPr>
          <w:b/>
          <w:color w:val="000000" w:themeColor="text1"/>
          <w:sz w:val="28"/>
          <w:szCs w:val="28"/>
          <w:lang w:val="kk-KZ"/>
        </w:rPr>
        <w:t>3.</w:t>
      </w:r>
      <w:r w:rsidRPr="008225D9">
        <w:rPr>
          <w:color w:val="000000" w:themeColor="text1"/>
          <w:sz w:val="28"/>
          <w:szCs w:val="28"/>
          <w:lang w:val="kk-KZ"/>
        </w:rPr>
        <w:t>Академик Е.А.Бөкетов атындағы Қарағанды университетінің бәсекелестері – Л.Н.Гумилев атындағы ЕҰУ, әл-Фараби атындағы ҚАЗҰУ, т.б.</w:t>
      </w:r>
    </w:p>
    <w:p w:rsidR="003C0F93" w:rsidRPr="008225D9" w:rsidRDefault="003C0F93" w:rsidP="003C0F93">
      <w:pPr>
        <w:pStyle w:val="ac"/>
        <w:shd w:val="clear" w:color="auto" w:fill="FFFFFF"/>
        <w:spacing w:before="0" w:beforeAutospacing="0" w:after="0" w:afterAutospacing="0"/>
        <w:ind w:firstLine="708"/>
        <w:jc w:val="both"/>
        <w:rPr>
          <w:color w:val="000000" w:themeColor="text1"/>
          <w:sz w:val="28"/>
          <w:szCs w:val="28"/>
          <w:lang w:val="kk-KZ"/>
        </w:rPr>
      </w:pPr>
      <w:r w:rsidRPr="008225D9">
        <w:rPr>
          <w:b/>
          <w:color w:val="000000" w:themeColor="text1"/>
          <w:sz w:val="28"/>
          <w:szCs w:val="28"/>
          <w:lang w:val="kk-KZ"/>
        </w:rPr>
        <w:t>4.</w:t>
      </w:r>
      <w:r w:rsidRPr="008225D9">
        <w:rPr>
          <w:b/>
          <w:sz w:val="28"/>
          <w:szCs w:val="28"/>
          <w:lang w:val="kk-KZ"/>
        </w:rPr>
        <w:t>Академик Е.А.Бөкетов атындағы Қарағанды университетінің миссиясы</w:t>
      </w:r>
      <w:r w:rsidRPr="008225D9">
        <w:rPr>
          <w:sz w:val="28"/>
          <w:szCs w:val="28"/>
          <w:lang w:val="kk-KZ"/>
        </w:rPr>
        <w:t>: құндылықтарды сақтау, білімді тарату, үздік білім беру тәжірибелері мен зерттеу бағдарламалары негізінде кадрлар даярлау үшін инновациялық тәсілдерді енгізу.</w:t>
      </w:r>
    </w:p>
    <w:p w:rsidR="003C0F93" w:rsidRPr="008225D9" w:rsidRDefault="003C0F93" w:rsidP="003C0F93">
      <w:pPr>
        <w:tabs>
          <w:tab w:val="left" w:pos="1134"/>
        </w:tabs>
        <w:ind w:firstLine="709"/>
        <w:jc w:val="both"/>
        <w:rPr>
          <w:sz w:val="28"/>
          <w:szCs w:val="28"/>
        </w:rPr>
      </w:pPr>
      <w:r w:rsidRPr="008225D9">
        <w:rPr>
          <w:b/>
          <w:sz w:val="28"/>
          <w:szCs w:val="28"/>
        </w:rPr>
        <w:t>Болжам:</w:t>
      </w:r>
      <w:r w:rsidRPr="008225D9">
        <w:rPr>
          <w:sz w:val="28"/>
          <w:szCs w:val="28"/>
        </w:rPr>
        <w:t xml:space="preserve"> университет білім мен ғылымның, өндірістің өзара тығыз байланысты интеграциясына негізделген(</w:t>
      </w:r>
      <w:hyperlink r:id="rId120" w:history="1">
        <w:r w:rsidRPr="008225D9">
          <w:rPr>
            <w:rStyle w:val="ae"/>
            <w:rFonts w:eastAsia="Calibri"/>
            <w:sz w:val="28"/>
            <w:szCs w:val="28"/>
          </w:rPr>
          <w:t>https://buketov.edu.kz/kz/</w:t>
        </w:r>
      </w:hyperlink>
      <w:r w:rsidRPr="008225D9">
        <w:rPr>
          <w:sz w:val="28"/>
          <w:szCs w:val="28"/>
        </w:rPr>
        <w:t>).</w:t>
      </w:r>
    </w:p>
    <w:p w:rsidR="003C0F93" w:rsidRPr="008225D9" w:rsidRDefault="003C0F93" w:rsidP="003C0F93">
      <w:pPr>
        <w:tabs>
          <w:tab w:val="left" w:pos="1134"/>
        </w:tabs>
        <w:ind w:firstLine="709"/>
        <w:jc w:val="both"/>
        <w:rPr>
          <w:sz w:val="28"/>
          <w:szCs w:val="28"/>
        </w:rPr>
      </w:pPr>
      <w:r w:rsidRPr="008225D9">
        <w:rPr>
          <w:sz w:val="28"/>
          <w:szCs w:val="28"/>
        </w:rPr>
        <w:t xml:space="preserve">Университеттің стратегиялық мақсаты </w:t>
      </w:r>
      <w:r w:rsidR="00C45BD6" w:rsidRPr="008225D9">
        <w:rPr>
          <w:color w:val="000000" w:themeColor="text1"/>
          <w:sz w:val="28"/>
          <w:szCs w:val="28"/>
        </w:rPr>
        <w:t>–</w:t>
      </w:r>
      <w:r w:rsidRPr="008225D9">
        <w:rPr>
          <w:sz w:val="28"/>
          <w:szCs w:val="28"/>
        </w:rPr>
        <w:t xml:space="preserve"> «Karaganda Buketov University» брендін әлемдік деңгейдегі университет ретінде ілгерілету.</w:t>
      </w:r>
    </w:p>
    <w:p w:rsidR="003C0F93" w:rsidRPr="008225D9" w:rsidRDefault="003C0F93" w:rsidP="003C0F93">
      <w:pPr>
        <w:tabs>
          <w:tab w:val="left" w:pos="1134"/>
        </w:tabs>
        <w:ind w:firstLine="709"/>
        <w:jc w:val="both"/>
        <w:rPr>
          <w:sz w:val="28"/>
          <w:szCs w:val="28"/>
        </w:rPr>
      </w:pPr>
      <w:r w:rsidRPr="008225D9">
        <w:rPr>
          <w:sz w:val="28"/>
          <w:szCs w:val="28"/>
        </w:rPr>
        <w:t xml:space="preserve">Жоғары оқу орындарының қазіргі заманғы дамуы еңбек нарығы үрдістерінің өзгеруін және кадрларға қажеттілікті болжаусыз мүмкін емес. Еңбек нарығы қазіргі қоғамның тенденцияларын және елде де, әлемде де болып жатқан технологиялық және әлеуметтік өзгерістерді көрсетеді. </w:t>
      </w:r>
    </w:p>
    <w:p w:rsidR="003C0F93" w:rsidRPr="008225D9" w:rsidRDefault="003C0F93" w:rsidP="003C0F93">
      <w:pPr>
        <w:tabs>
          <w:tab w:val="left" w:pos="1134"/>
        </w:tabs>
        <w:ind w:firstLine="709"/>
        <w:jc w:val="both"/>
        <w:rPr>
          <w:sz w:val="28"/>
          <w:szCs w:val="28"/>
        </w:rPr>
      </w:pPr>
      <w:r w:rsidRPr="008225D9">
        <w:rPr>
          <w:sz w:val="28"/>
          <w:szCs w:val="28"/>
        </w:rPr>
        <w:t xml:space="preserve">Университет инновациялық мәдениетті қалыптастыруға белсенді ықпал ету, әлеуметтік ортаны өзгертуге жәрдемдесу, әлеуметтік дамудың заманауи модельдерін іске асыру арқылы аймақтың инновациялық ортасын дамытуға қатысуды кеңейтуге бағытталған. Университет мемлекеттік-жеке меншік әріптестік, ғылыми әзірлемелерді коммерцияландыру тетіктерін пайдалана отырып, әлеуметтік-жауапты және инновациялық-бағдарланған кәсіпкерлік қызметті дамытуға ықпал ететін болады. </w:t>
      </w:r>
    </w:p>
    <w:p w:rsidR="003C0F93" w:rsidRPr="008225D9" w:rsidRDefault="003C0F93" w:rsidP="003C0F93">
      <w:pPr>
        <w:pStyle w:val="western"/>
        <w:tabs>
          <w:tab w:val="left" w:pos="1740"/>
        </w:tabs>
        <w:spacing w:before="0" w:beforeAutospacing="0" w:after="0" w:afterAutospacing="0"/>
        <w:ind w:firstLine="709"/>
        <w:rPr>
          <w:sz w:val="28"/>
          <w:szCs w:val="28"/>
          <w:lang w:val="kk-KZ"/>
        </w:rPr>
      </w:pPr>
      <w:r w:rsidRPr="008225D9">
        <w:rPr>
          <w:b/>
          <w:sz w:val="28"/>
          <w:szCs w:val="28"/>
          <w:lang w:val="kk-KZ"/>
        </w:rPr>
        <w:t>5.</w:t>
      </w:r>
      <w:r w:rsidRPr="008225D9">
        <w:rPr>
          <w:sz w:val="28"/>
          <w:szCs w:val="28"/>
          <w:lang w:val="kk-KZ"/>
        </w:rPr>
        <w:t xml:space="preserve"> «8D01701 </w:t>
      </w:r>
      <w:r w:rsidR="00C45BD6" w:rsidRPr="008225D9">
        <w:rPr>
          <w:sz w:val="28"/>
          <w:szCs w:val="28"/>
          <w:lang w:val="kk-KZ"/>
        </w:rPr>
        <w:t>-</w:t>
      </w:r>
      <w:r w:rsidRPr="008225D9">
        <w:rPr>
          <w:sz w:val="28"/>
          <w:szCs w:val="28"/>
          <w:lang w:val="kk-KZ"/>
        </w:rPr>
        <w:t xml:space="preserve"> Қазақ тілі мен әдебиеті» БББ мақсаты Қазақстан Республикасы Ұлттық біліктілік шектерінің 6 және 7 деңгейлері бойынша еңбек нарығы мен экономика, қоғам сұраныстары мен институтционалдық бағдарламалар негізінде қалыптасқан (</w:t>
      </w:r>
      <w:hyperlink r:id="rId121" w:history="1">
        <w:r w:rsidRPr="008225D9">
          <w:rPr>
            <w:rStyle w:val="ae"/>
            <w:sz w:val="28"/>
            <w:szCs w:val="28"/>
            <w:lang w:val="kk-KZ"/>
          </w:rPr>
          <w:t>https://online.zakon.kz/</w:t>
        </w:r>
      </w:hyperlink>
      <w:r w:rsidRPr="008225D9">
        <w:rPr>
          <w:sz w:val="28"/>
          <w:szCs w:val="28"/>
          <w:lang w:val="kk-KZ"/>
        </w:rPr>
        <w:t xml:space="preserve">Document/?doc_id =37482171#pos=0;272).  </w:t>
      </w:r>
    </w:p>
    <w:p w:rsidR="003C0F93" w:rsidRPr="008225D9" w:rsidRDefault="003C0F93" w:rsidP="003C0F93">
      <w:pPr>
        <w:pStyle w:val="western"/>
        <w:spacing w:before="0" w:beforeAutospacing="0" w:after="0" w:afterAutospacing="0"/>
        <w:ind w:firstLine="709"/>
        <w:rPr>
          <w:iCs/>
          <w:sz w:val="28"/>
          <w:szCs w:val="28"/>
          <w:lang w:val="kk-KZ"/>
        </w:rPr>
      </w:pPr>
      <w:r w:rsidRPr="008225D9">
        <w:rPr>
          <w:iCs/>
          <w:sz w:val="28"/>
          <w:szCs w:val="28"/>
          <w:lang w:val="kk-KZ"/>
        </w:rPr>
        <w:t xml:space="preserve">Факультет кеңесінде қарастырғаннан кейін кафедралар ББ білім беру бағдарламаларына сараптама жасау </w:t>
      </w:r>
      <w:r w:rsidR="00C45BD6" w:rsidRPr="008225D9">
        <w:rPr>
          <w:iCs/>
          <w:sz w:val="28"/>
          <w:szCs w:val="28"/>
          <w:lang w:val="kk-KZ"/>
        </w:rPr>
        <w:t>к</w:t>
      </w:r>
      <w:r w:rsidRPr="008225D9">
        <w:rPr>
          <w:iCs/>
          <w:sz w:val="28"/>
          <w:szCs w:val="28"/>
          <w:lang w:val="kk-KZ"/>
        </w:rPr>
        <w:t xml:space="preserve">омитетіне тапсырады. Аталған комитет ректор бұйрығы бойынша факультеттер кеңесінде даярлау бағыттары бойынша жетекші ғалымдар, практик мамандар санынан құралады. Комиссия </w:t>
      </w:r>
      <w:r w:rsidRPr="008225D9">
        <w:rPr>
          <w:iCs/>
          <w:sz w:val="28"/>
          <w:szCs w:val="28"/>
          <w:lang w:val="kk-KZ"/>
        </w:rPr>
        <w:lastRenderedPageBreak/>
        <w:t>шешімі сараптама қорытындысы түрінде жасалады. Аталған бөлім білім беру бағдарламалардың ішкі техникалық тексеруден өткізеді, және оның нәтижесі бойынша ББ академиялық мәселелер жөніндегі департаменті директорымен ЕҰУ Ғылыми-әдістемелік кеңестің қарауына беріледі, ББ мақұлдағаннан кейін Университеттің Ғылыми кеңес мәжілісіне бекіту үшін ұсынылады. ББ Университет ректорымен Ғылыми кеңес шешімі негізінде ҒӘК және білім беру бағдарламалары сараптамасы бойынша Комитет мақұлдағаннан кейін бекітіледі.</w:t>
      </w:r>
    </w:p>
    <w:p w:rsidR="003C0F93" w:rsidRPr="008225D9" w:rsidRDefault="003C0F93" w:rsidP="003C0F93">
      <w:pPr>
        <w:pStyle w:val="HTML"/>
        <w:ind w:firstLine="454"/>
        <w:jc w:val="both"/>
        <w:rPr>
          <w:rFonts w:ascii="Times New Roman" w:hAnsi="Times New Roman"/>
          <w:sz w:val="28"/>
          <w:szCs w:val="28"/>
        </w:rPr>
      </w:pPr>
      <w:r w:rsidRPr="008225D9">
        <w:rPr>
          <w:rFonts w:ascii="Times New Roman" w:hAnsi="Times New Roman"/>
          <w:b/>
          <w:sz w:val="28"/>
          <w:szCs w:val="28"/>
        </w:rPr>
        <w:t>6.</w:t>
      </w:r>
      <w:r w:rsidRPr="008225D9">
        <w:rPr>
          <w:rFonts w:ascii="Times New Roman" w:hAnsi="Times New Roman"/>
          <w:sz w:val="28"/>
          <w:szCs w:val="28"/>
        </w:rPr>
        <w:t xml:space="preserve"> Білім беру бағдарламасын іске асыруды қамтамасыз етудің материалдық-техникалық және кадрлық әлеуеті мәлімделген миссияға сәйкес келеді, үнемі жаңарту және нығайту арқылы жаңартылып отырады, оқыту процесінде ғылыми-зерттеу жұмыстарын және бакалаврлардың, магистранттардың, докторанттардың тәжірибелерін орындауға мүмкіндік береді. Ақпараттық-коммуникациялық ресурстар бірыңғай ақпараттық жүйеге біріктірілген, жоғары жылдамдықты байланыс бар және осы білім беру бағдарламасына сәйкес келеді. Жалпы, </w:t>
      </w:r>
      <w:r w:rsidR="00C45BD6" w:rsidRPr="008225D9">
        <w:rPr>
          <w:rFonts w:ascii="Times New Roman" w:hAnsi="Times New Roman"/>
          <w:sz w:val="28"/>
          <w:szCs w:val="28"/>
        </w:rPr>
        <w:t>қ</w:t>
      </w:r>
      <w:r w:rsidRPr="008225D9">
        <w:rPr>
          <w:rFonts w:ascii="Times New Roman" w:hAnsi="Times New Roman"/>
          <w:sz w:val="28"/>
          <w:szCs w:val="28"/>
        </w:rPr>
        <w:t>ызметкерлерді басқару жеткілікті және даму жоспарына сай екенін атап өтуге болады, оның ішінде кадрлық әлеует, материалдық-техникалық база, ақпараттық және қаржылық ресурстар</w:t>
      </w:r>
      <w:r w:rsidR="00C45BD6" w:rsidRPr="008225D9">
        <w:rPr>
          <w:rFonts w:ascii="Times New Roman" w:hAnsi="Times New Roman"/>
          <w:sz w:val="28"/>
          <w:szCs w:val="28"/>
        </w:rPr>
        <w:t xml:space="preserve"> бар</w:t>
      </w:r>
      <w:r w:rsidRPr="008225D9">
        <w:rPr>
          <w:rFonts w:ascii="Times New Roman" w:hAnsi="Times New Roman"/>
          <w:sz w:val="28"/>
          <w:szCs w:val="28"/>
        </w:rPr>
        <w:t>.</w:t>
      </w:r>
    </w:p>
    <w:p w:rsidR="00C45BD6" w:rsidRPr="008225D9" w:rsidRDefault="003C0F93" w:rsidP="00C45BD6">
      <w:pPr>
        <w:pStyle w:val="ac"/>
        <w:shd w:val="clear" w:color="auto" w:fill="FFFFFF"/>
        <w:spacing w:before="0" w:beforeAutospacing="0" w:after="0" w:afterAutospacing="0"/>
        <w:ind w:firstLine="708"/>
        <w:jc w:val="both"/>
        <w:rPr>
          <w:sz w:val="28"/>
          <w:szCs w:val="28"/>
          <w:lang w:val="kk-KZ"/>
        </w:rPr>
      </w:pPr>
      <w:r w:rsidRPr="008225D9">
        <w:rPr>
          <w:b/>
          <w:sz w:val="28"/>
          <w:szCs w:val="28"/>
          <w:lang w:val="kk-KZ"/>
        </w:rPr>
        <w:t>7.</w:t>
      </w:r>
      <w:r w:rsidRPr="008225D9">
        <w:rPr>
          <w:sz w:val="28"/>
          <w:szCs w:val="28"/>
          <w:lang w:val="kk-KZ"/>
        </w:rPr>
        <w:t xml:space="preserve"> Академик Е.А.Бөкетов атындағы Қарағанды университеті мемлекеттік талаптарды және ұлттық біліктілік жүйесінің стандартты шарттарын ескере отырып, барлық деңгейдегі білім беру бағдарламаларын дербес әзірлейді. Білім беру бағдарламаларын әзірлеу кезінде мынадай қағидаттар іске асырылады: </w:t>
      </w:r>
    </w:p>
    <w:p w:rsidR="00C45BD6" w:rsidRPr="008225D9" w:rsidRDefault="00C45BD6" w:rsidP="00C45BD6">
      <w:pPr>
        <w:pStyle w:val="ac"/>
        <w:shd w:val="clear" w:color="auto" w:fill="FFFFFF"/>
        <w:spacing w:before="0" w:beforeAutospacing="0" w:after="0" w:afterAutospacing="0"/>
        <w:ind w:firstLine="708"/>
        <w:jc w:val="both"/>
        <w:rPr>
          <w:sz w:val="28"/>
          <w:szCs w:val="28"/>
          <w:lang w:val="kk-KZ"/>
        </w:rPr>
      </w:pPr>
      <w:r w:rsidRPr="008225D9">
        <w:rPr>
          <w:sz w:val="28"/>
          <w:szCs w:val="28"/>
          <w:lang w:val="kk-KZ"/>
        </w:rPr>
        <w:t xml:space="preserve">- </w:t>
      </w:r>
      <w:r w:rsidR="003C0F93" w:rsidRPr="008225D9">
        <w:rPr>
          <w:sz w:val="28"/>
          <w:szCs w:val="28"/>
          <w:lang w:val="kk-KZ"/>
        </w:rPr>
        <w:t>жоғары және жоғары оқу орнынан кейінгі білім беруді дамытудағы әлемдік трендтерге бағдарлау: мультипәндік, білім алушыға бағдарлау, инновациялылық, жүйелі ойлау мен әлеуметтік коммуникацияны калыптастыруға бағыттау, мамандар даярлаудың құзыреттілік моделін пайдалану</w:t>
      </w:r>
      <w:r w:rsidRPr="008225D9">
        <w:rPr>
          <w:sz w:val="28"/>
          <w:szCs w:val="28"/>
          <w:lang w:val="kk-KZ"/>
        </w:rPr>
        <w:t>(</w:t>
      </w:r>
      <w:r w:rsidR="003C0F93" w:rsidRPr="008225D9">
        <w:rPr>
          <w:sz w:val="28"/>
          <w:szCs w:val="28"/>
          <w:lang w:val="kk-KZ"/>
        </w:rPr>
        <w:t>кәсіби даярлық бөлігінде докторантураның білім беру бағдарламалары PhD докторларын немесе бейіні бойынша докторларды даярлаудың бағдарламаларын іске асыратын шетелдік жоғары оқу орындары мен ғылыми орталықтардың тәжірибесін зерделеу негізінде әзірленеді</w:t>
      </w:r>
      <w:r w:rsidRPr="008225D9">
        <w:rPr>
          <w:sz w:val="28"/>
          <w:szCs w:val="28"/>
          <w:lang w:val="kk-KZ"/>
        </w:rPr>
        <w:t>);</w:t>
      </w:r>
      <w:r w:rsidR="003C0F93" w:rsidRPr="008225D9">
        <w:rPr>
          <w:sz w:val="28"/>
          <w:szCs w:val="28"/>
          <w:lang w:val="kk-KZ"/>
        </w:rPr>
        <w:t xml:space="preserve"> </w:t>
      </w:r>
    </w:p>
    <w:p w:rsidR="003C0F93" w:rsidRPr="008225D9" w:rsidRDefault="003C0F93" w:rsidP="00C45BD6">
      <w:pPr>
        <w:pStyle w:val="ac"/>
        <w:shd w:val="clear" w:color="auto" w:fill="FFFFFF"/>
        <w:spacing w:before="0" w:beforeAutospacing="0" w:after="0" w:afterAutospacing="0"/>
        <w:ind w:firstLine="708"/>
        <w:jc w:val="both"/>
        <w:rPr>
          <w:sz w:val="28"/>
          <w:szCs w:val="28"/>
          <w:lang w:val="kk-KZ"/>
        </w:rPr>
      </w:pPr>
      <w:r w:rsidRPr="008225D9">
        <w:rPr>
          <w:sz w:val="28"/>
          <w:szCs w:val="28"/>
          <w:lang w:val="kk-KZ"/>
        </w:rPr>
        <w:t>- интернационалдандыру, білім беруді, ғылым мен өндірісті ықпалдастыру, цифрландыру, рухани жаңғыру тәрізді ұлттық трендтерге бағдарлау</w:t>
      </w:r>
      <w:r w:rsidR="00C45BD6" w:rsidRPr="008225D9">
        <w:rPr>
          <w:sz w:val="28"/>
          <w:szCs w:val="28"/>
          <w:lang w:val="kk-KZ"/>
        </w:rPr>
        <w:t>(</w:t>
      </w:r>
      <w:r w:rsidRPr="008225D9">
        <w:rPr>
          <w:sz w:val="28"/>
          <w:szCs w:val="28"/>
          <w:lang w:val="kk-KZ"/>
        </w:rPr>
        <w:t>ҚарУ-дың стратегиялық басымдықтарына бағдарла</w:t>
      </w:r>
      <w:r w:rsidR="00C45BD6" w:rsidRPr="008225D9">
        <w:rPr>
          <w:sz w:val="28"/>
          <w:szCs w:val="28"/>
          <w:lang w:val="kk-KZ"/>
        </w:rPr>
        <w:t>на</w:t>
      </w:r>
      <w:r w:rsidRPr="008225D9">
        <w:rPr>
          <w:sz w:val="28"/>
          <w:szCs w:val="28"/>
          <w:lang w:val="kk-KZ"/>
        </w:rPr>
        <w:t>ды</w:t>
      </w:r>
      <w:r w:rsidR="00C45BD6" w:rsidRPr="008225D9">
        <w:rPr>
          <w:sz w:val="28"/>
          <w:szCs w:val="28"/>
          <w:lang w:val="kk-KZ"/>
        </w:rPr>
        <w:t>)</w:t>
      </w:r>
      <w:r w:rsidRPr="008225D9">
        <w:rPr>
          <w:sz w:val="28"/>
          <w:szCs w:val="28"/>
          <w:lang w:val="kk-KZ"/>
        </w:rPr>
        <w:t>.</w:t>
      </w:r>
    </w:p>
    <w:p w:rsidR="003C0F93" w:rsidRPr="008225D9" w:rsidRDefault="003C0F93" w:rsidP="003C0F93">
      <w:pPr>
        <w:pStyle w:val="ac"/>
        <w:shd w:val="clear" w:color="auto" w:fill="FFFFFF"/>
        <w:spacing w:before="0" w:beforeAutospacing="0" w:after="0" w:afterAutospacing="0"/>
        <w:ind w:firstLine="708"/>
        <w:jc w:val="both"/>
        <w:rPr>
          <w:sz w:val="28"/>
          <w:szCs w:val="28"/>
          <w:lang w:val="kk-KZ"/>
        </w:rPr>
      </w:pPr>
      <w:r w:rsidRPr="008225D9">
        <w:rPr>
          <w:sz w:val="28"/>
          <w:szCs w:val="28"/>
          <w:lang w:val="kk-KZ"/>
        </w:rPr>
        <w:t xml:space="preserve">«8D01701 </w:t>
      </w:r>
      <w:r w:rsidR="00C45BD6" w:rsidRPr="008225D9">
        <w:rPr>
          <w:sz w:val="28"/>
          <w:szCs w:val="28"/>
          <w:lang w:val="kk-KZ"/>
        </w:rPr>
        <w:t>-</w:t>
      </w:r>
      <w:r w:rsidRPr="008225D9">
        <w:rPr>
          <w:sz w:val="28"/>
          <w:szCs w:val="28"/>
          <w:lang w:val="kk-KZ"/>
        </w:rPr>
        <w:t xml:space="preserve"> Қазақ тілі мен әдебиеті»  БББ</w:t>
      </w:r>
      <w:r w:rsidR="00C45BD6" w:rsidRPr="008225D9">
        <w:rPr>
          <w:sz w:val="28"/>
          <w:szCs w:val="28"/>
          <w:lang w:val="kk-KZ"/>
        </w:rPr>
        <w:t>-сын</w:t>
      </w:r>
      <w:r w:rsidRPr="008225D9">
        <w:rPr>
          <w:sz w:val="28"/>
          <w:szCs w:val="28"/>
          <w:lang w:val="kk-KZ"/>
        </w:rPr>
        <w:t xml:space="preserve"> аяқтаушы диссертациялық жұмысын қорғау барысында имп</w:t>
      </w:r>
      <w:r w:rsidR="00C45BD6" w:rsidRPr="008225D9">
        <w:rPr>
          <w:sz w:val="28"/>
          <w:szCs w:val="28"/>
          <w:lang w:val="kk-KZ"/>
        </w:rPr>
        <w:t>акт</w:t>
      </w:r>
      <w:r w:rsidRPr="008225D9">
        <w:rPr>
          <w:sz w:val="28"/>
          <w:szCs w:val="28"/>
          <w:lang w:val="kk-KZ"/>
        </w:rPr>
        <w:t>-факторлы басылымдарға мақалаларын уақытында жарыққа шығара алмауы мүмкін. Осы мәселе БББ-на қауіп болып табылады.</w:t>
      </w:r>
    </w:p>
    <w:p w:rsidR="003C0F93" w:rsidRPr="008225D9" w:rsidRDefault="003C0F93" w:rsidP="003C0F93">
      <w:pPr>
        <w:pStyle w:val="ac"/>
        <w:shd w:val="clear" w:color="auto" w:fill="FFFFFF"/>
        <w:spacing w:before="0" w:beforeAutospacing="0" w:after="0" w:afterAutospacing="0"/>
        <w:ind w:firstLine="708"/>
        <w:jc w:val="both"/>
        <w:rPr>
          <w:sz w:val="28"/>
          <w:szCs w:val="28"/>
          <w:lang w:val="kk-KZ"/>
        </w:rPr>
      </w:pPr>
      <w:r w:rsidRPr="008225D9">
        <w:rPr>
          <w:b/>
          <w:sz w:val="28"/>
          <w:szCs w:val="28"/>
          <w:lang w:val="kk-KZ"/>
        </w:rPr>
        <w:t>8.</w:t>
      </w:r>
      <w:r w:rsidRPr="008225D9">
        <w:rPr>
          <w:sz w:val="28"/>
          <w:szCs w:val="28"/>
          <w:lang w:val="kk-KZ"/>
        </w:rPr>
        <w:t xml:space="preserve"> Академик Е.А.Бөкетов атындағы Қарағанды университетінің миссиясы – рухани құндылықтарды сақтау, білімді тарату, үздік білім беру тәжірибелері мен зерттеу бағдарламалары негізінде кадрлар даярлау үшін инновациялық тәсілдерді енгізу. Осының негізінде университеттің стратегиялық мақсаты </w:t>
      </w:r>
      <w:r w:rsidR="00C45BD6" w:rsidRPr="008225D9">
        <w:rPr>
          <w:sz w:val="28"/>
          <w:szCs w:val="28"/>
          <w:lang w:val="kk-KZ"/>
        </w:rPr>
        <w:t xml:space="preserve">– </w:t>
      </w:r>
      <w:r w:rsidRPr="008225D9">
        <w:rPr>
          <w:sz w:val="28"/>
          <w:szCs w:val="28"/>
          <w:lang w:val="kk-KZ"/>
        </w:rPr>
        <w:t xml:space="preserve">«Karaganda Buketov University» брендін әлемдік </w:t>
      </w:r>
      <w:r w:rsidRPr="008225D9">
        <w:rPr>
          <w:sz w:val="28"/>
          <w:szCs w:val="28"/>
          <w:lang w:val="kk-KZ"/>
        </w:rPr>
        <w:lastRenderedPageBreak/>
        <w:t xml:space="preserve">деңгейдегі университет ретінде ілгерілету. Бұл мақсаттар университеттің стратегиялық даму жоспарында анық көрсетілген. </w:t>
      </w:r>
    </w:p>
    <w:p w:rsidR="003C0F93" w:rsidRPr="008225D9" w:rsidRDefault="003C0F93" w:rsidP="003C0F93">
      <w:pPr>
        <w:pStyle w:val="ac"/>
        <w:shd w:val="clear" w:color="auto" w:fill="FFFFFF"/>
        <w:spacing w:before="0" w:beforeAutospacing="0" w:after="0" w:afterAutospacing="0"/>
        <w:ind w:firstLine="708"/>
        <w:jc w:val="both"/>
        <w:rPr>
          <w:sz w:val="28"/>
          <w:szCs w:val="28"/>
          <w:lang w:val="kk-KZ"/>
        </w:rPr>
      </w:pPr>
      <w:r w:rsidRPr="008225D9">
        <w:rPr>
          <w:b/>
          <w:sz w:val="28"/>
          <w:szCs w:val="28"/>
          <w:lang w:val="kk-KZ"/>
        </w:rPr>
        <w:t xml:space="preserve">9. </w:t>
      </w:r>
      <w:r w:rsidRPr="008225D9">
        <w:rPr>
          <w:sz w:val="28"/>
          <w:szCs w:val="28"/>
          <w:lang w:val="kk-KZ"/>
        </w:rPr>
        <w:t xml:space="preserve">Стратегиялық даму жоспары академик Е.А.Бөкетов атындағы Қарағанды университетінің өзіне тиесілі болғандықтан, университеттің ПОҚ, факультеттер, кафедралар аталмыш жоспар негізінде жұмыс істейтіндіктен университеттің меншігі болып табылады. </w:t>
      </w:r>
    </w:p>
    <w:p w:rsidR="003C0F93" w:rsidRPr="008225D9" w:rsidRDefault="003C0F93" w:rsidP="003C0F93">
      <w:pPr>
        <w:pStyle w:val="ac"/>
        <w:shd w:val="clear" w:color="auto" w:fill="FFFFFF"/>
        <w:spacing w:before="0" w:beforeAutospacing="0" w:after="0" w:afterAutospacing="0"/>
        <w:ind w:firstLine="708"/>
        <w:jc w:val="both"/>
        <w:rPr>
          <w:b/>
          <w:sz w:val="28"/>
          <w:szCs w:val="28"/>
          <w:lang w:val="kk-KZ"/>
        </w:rPr>
      </w:pPr>
      <w:r w:rsidRPr="008225D9">
        <w:rPr>
          <w:b/>
          <w:sz w:val="28"/>
          <w:szCs w:val="28"/>
          <w:lang w:val="kk-KZ"/>
        </w:rPr>
        <w:t>10.</w:t>
      </w:r>
      <w:r w:rsidR="00C45BD6" w:rsidRPr="008225D9">
        <w:rPr>
          <w:b/>
          <w:sz w:val="28"/>
          <w:szCs w:val="28"/>
          <w:lang w:val="kk-KZ"/>
        </w:rPr>
        <w:t xml:space="preserve"> </w:t>
      </w:r>
      <w:r w:rsidRPr="008225D9">
        <w:rPr>
          <w:sz w:val="28"/>
          <w:szCs w:val="28"/>
          <w:lang w:val="kk-KZ"/>
        </w:rPr>
        <w:t>Стратегиялық даму жоспарының орындалысын қадағалаушы өкілдер ретінде университеттің академиялық мәселелер жөніндегі, стратегиялық даму жөніндегі, ғ</w:t>
      </w:r>
      <w:r w:rsidR="00C45BD6" w:rsidRPr="008225D9">
        <w:rPr>
          <w:sz w:val="28"/>
          <w:szCs w:val="28"/>
          <w:lang w:val="kk-KZ"/>
        </w:rPr>
        <w:t>ы</w:t>
      </w:r>
      <w:r w:rsidRPr="008225D9">
        <w:rPr>
          <w:sz w:val="28"/>
          <w:szCs w:val="28"/>
          <w:lang w:val="kk-KZ"/>
        </w:rPr>
        <w:t>лыми жұмыс жөніндегі,</w:t>
      </w:r>
      <w:r w:rsidR="00C45BD6" w:rsidRPr="008225D9">
        <w:rPr>
          <w:sz w:val="28"/>
          <w:szCs w:val="28"/>
          <w:lang w:val="kk-KZ"/>
        </w:rPr>
        <w:t xml:space="preserve"> </w:t>
      </w:r>
      <w:r w:rsidRPr="008225D9">
        <w:rPr>
          <w:sz w:val="28"/>
          <w:szCs w:val="28"/>
          <w:lang w:val="kk-KZ"/>
        </w:rPr>
        <w:t>әлеуметтік-мәдени даму жөніндегі жауапты тұлғалар</w:t>
      </w:r>
      <w:r w:rsidR="00C45BD6" w:rsidRPr="008225D9">
        <w:rPr>
          <w:sz w:val="28"/>
          <w:szCs w:val="28"/>
          <w:lang w:val="kk-KZ"/>
        </w:rPr>
        <w:t>ды атауға болады.</w:t>
      </w:r>
      <w:r w:rsidRPr="008225D9">
        <w:rPr>
          <w:b/>
          <w:sz w:val="28"/>
          <w:szCs w:val="28"/>
          <w:lang w:val="kk-KZ"/>
        </w:rPr>
        <w:t xml:space="preserve"> </w:t>
      </w:r>
    </w:p>
    <w:p w:rsidR="003C0F93" w:rsidRPr="008225D9" w:rsidRDefault="003C0F93" w:rsidP="003C0F93">
      <w:pPr>
        <w:overflowPunct w:val="0"/>
        <w:adjustRightInd w:val="0"/>
        <w:ind w:firstLine="708"/>
        <w:jc w:val="both"/>
        <w:rPr>
          <w:sz w:val="28"/>
          <w:szCs w:val="28"/>
        </w:rPr>
      </w:pPr>
      <w:r w:rsidRPr="008225D9">
        <w:rPr>
          <w:b/>
          <w:sz w:val="28"/>
          <w:szCs w:val="28"/>
        </w:rPr>
        <w:t>11.</w:t>
      </w:r>
      <w:r w:rsidRPr="008225D9">
        <w:rPr>
          <w:sz w:val="28"/>
          <w:szCs w:val="28"/>
        </w:rPr>
        <w:t xml:space="preserve"> Академик Е.А.Бөкетов атындағы Қарағанды университетінің сапаны қамтамасыз ету саласында жеке Саясаты бар. Саясат ашық ресурс – Қарағанды университетінің сайтына: </w:t>
      </w:r>
      <w:hyperlink r:id="rId122" w:history="1">
        <w:r w:rsidRPr="008225D9">
          <w:rPr>
            <w:rStyle w:val="ae"/>
            <w:rFonts w:eastAsia="Calibri"/>
            <w:sz w:val="28"/>
            <w:szCs w:val="28"/>
          </w:rPr>
          <w:t>https://buketov.edu.kz/kz/</w:t>
        </w:r>
      </w:hyperlink>
      <w:r w:rsidRPr="008225D9">
        <w:rPr>
          <w:sz w:val="28"/>
          <w:szCs w:val="28"/>
        </w:rPr>
        <w:t>, университет бөлімдерінің ақпараттық стендтерінде, электрондық құжатайналымы жүйесінде орналастырылған.</w:t>
      </w:r>
    </w:p>
    <w:p w:rsidR="003C0F93" w:rsidRPr="008225D9" w:rsidRDefault="003C0F93" w:rsidP="003C0F93">
      <w:pPr>
        <w:tabs>
          <w:tab w:val="left" w:pos="993"/>
          <w:tab w:val="left" w:pos="1418"/>
        </w:tabs>
        <w:ind w:firstLine="709"/>
        <w:jc w:val="both"/>
        <w:textAlignment w:val="baseline"/>
        <w:rPr>
          <w:bCs/>
          <w:sz w:val="28"/>
          <w:szCs w:val="28"/>
          <w:bdr w:val="none" w:sz="0" w:space="0" w:color="auto" w:frame="1"/>
        </w:rPr>
      </w:pPr>
      <w:r w:rsidRPr="008225D9">
        <w:rPr>
          <w:sz w:val="28"/>
          <w:szCs w:val="28"/>
        </w:rPr>
        <w:t>Саясат университеттің стратегиялық менеджментінің бөлшегі болып табылады және миссия, құндылықтарына негізделеді</w:t>
      </w:r>
      <w:r w:rsidRPr="008225D9">
        <w:rPr>
          <w:bCs/>
          <w:sz w:val="28"/>
          <w:szCs w:val="28"/>
          <w:bdr w:val="none" w:sz="0" w:space="0" w:color="auto" w:frame="1"/>
        </w:rPr>
        <w:t>.</w:t>
      </w:r>
    </w:p>
    <w:p w:rsidR="003C0F93" w:rsidRPr="008225D9" w:rsidRDefault="003C0F93" w:rsidP="003C0F93">
      <w:pPr>
        <w:pStyle w:val="af"/>
        <w:ind w:firstLine="709"/>
        <w:jc w:val="both"/>
        <w:rPr>
          <w:rFonts w:ascii="Times New Roman" w:hAnsi="Times New Roman" w:cs="Times New Roman"/>
          <w:sz w:val="28"/>
          <w:szCs w:val="28"/>
          <w:lang w:val="kk-KZ"/>
        </w:rPr>
      </w:pPr>
      <w:r w:rsidRPr="008225D9">
        <w:rPr>
          <w:rFonts w:ascii="Times New Roman" w:hAnsi="Times New Roman" w:cs="Times New Roman"/>
          <w:color w:val="000000"/>
          <w:sz w:val="28"/>
          <w:szCs w:val="28"/>
          <w:lang w:val="kk-KZ"/>
        </w:rPr>
        <w:t>«Сапаны қамтамасыз ету саласындағы саясатты қалыптастыру және бекіту» үдерісіне сәйкес</w:t>
      </w:r>
      <w:r w:rsidRPr="008225D9">
        <w:rPr>
          <w:rFonts w:ascii="Times New Roman" w:hAnsi="Times New Roman" w:cs="Times New Roman"/>
          <w:sz w:val="28"/>
          <w:szCs w:val="28"/>
          <w:lang w:val="kk-KZ"/>
        </w:rPr>
        <w:t>» (</w:t>
      </w:r>
      <w:hyperlink r:id="rId123" w:history="1">
        <w:r w:rsidRPr="008225D9">
          <w:rPr>
            <w:rStyle w:val="ae"/>
            <w:rFonts w:ascii="Times New Roman" w:hAnsi="Times New Roman" w:cs="Times New Roman"/>
            <w:sz w:val="28"/>
            <w:szCs w:val="28"/>
            <w:lang w:val="kk-KZ"/>
          </w:rPr>
          <w:t>https://buketov.edu.kz/kz/page/rating</w:t>
        </w:r>
      </w:hyperlink>
      <w:r w:rsidRPr="008225D9">
        <w:rPr>
          <w:rFonts w:ascii="Times New Roman" w:hAnsi="Times New Roman" w:cs="Times New Roman"/>
          <w:color w:val="000000"/>
          <w:sz w:val="28"/>
          <w:szCs w:val="28"/>
          <w:lang w:val="kk-KZ"/>
        </w:rPr>
        <w:t xml:space="preserve">) саясатты қалыптастыруға барлық </w:t>
      </w:r>
      <w:r w:rsidRPr="008225D9">
        <w:rPr>
          <w:rFonts w:ascii="Times New Roman" w:hAnsi="Times New Roman" w:cs="Times New Roman"/>
          <w:sz w:val="28"/>
          <w:szCs w:val="28"/>
          <w:lang w:val="kk-KZ"/>
        </w:rPr>
        <w:t>мүдделі тараптар қатысады. Саясат Университет ректорының бұйрығымен бекітіледі.</w:t>
      </w:r>
    </w:p>
    <w:p w:rsidR="003C0F93" w:rsidRPr="008225D9" w:rsidRDefault="003C0F93" w:rsidP="003C0F93">
      <w:pPr>
        <w:ind w:firstLine="454"/>
        <w:jc w:val="both"/>
        <w:rPr>
          <w:sz w:val="28"/>
          <w:szCs w:val="28"/>
        </w:rPr>
      </w:pPr>
      <w:r w:rsidRPr="008225D9">
        <w:rPr>
          <w:sz w:val="28"/>
          <w:szCs w:val="28"/>
        </w:rPr>
        <w:t xml:space="preserve">8D01701 - «Қазақ тілі мен әдебиеті» білім беру бағдарламасы (БББ) академик Е.А.Бөкетов атындағы Қарағанды университетінің мақсаттары мен міндеттерін, университет пен факультеттің міндеттерін, қоғамның зияткерлік, әлеуметтік сұраныстарын, оқу орнын бітірушілердің заманауи нарықтық қатынастардағы өнімді кәсіби әрекетін, олардың өз бетімен өмір сүруін анықтайтын жеке тұлғалық сипаттары мен ептіліктерін есепке ала отыра жасалған. </w:t>
      </w:r>
    </w:p>
    <w:p w:rsidR="003C0F93" w:rsidRPr="008225D9" w:rsidRDefault="003C0F93" w:rsidP="003C0F93">
      <w:pPr>
        <w:ind w:firstLine="454"/>
        <w:jc w:val="both"/>
        <w:rPr>
          <w:sz w:val="28"/>
          <w:szCs w:val="28"/>
        </w:rPr>
      </w:pPr>
      <w:r w:rsidRPr="008225D9">
        <w:rPr>
          <w:sz w:val="28"/>
          <w:szCs w:val="28"/>
        </w:rPr>
        <w:t xml:space="preserve">Білім беру бағдарламасын меңгеру нәтижесі оқу түлектерінің ие болған құзыреттіліктерімен анықталады, ол дегеніміз </w:t>
      </w:r>
      <w:r w:rsidR="00C45BD6" w:rsidRPr="008225D9">
        <w:rPr>
          <w:sz w:val="28"/>
          <w:szCs w:val="28"/>
        </w:rPr>
        <w:t>–</w:t>
      </w:r>
      <w:r w:rsidRPr="008225D9">
        <w:rPr>
          <w:sz w:val="28"/>
          <w:szCs w:val="28"/>
        </w:rPr>
        <w:t xml:space="preserve"> кәсіби қызметтерінің міндеттеріне сәйкес алған білімдері мен білігін, жеке тұлғалық  сапаларын пайдалану қабілеттері. Бұл білім алушылардың жеке бастары мен жоғары оқу орнының ерекшеліктерін ескере отыра, студенттердің жеке бағдарламаларды таңдауына мүмкіндік береді.</w:t>
      </w:r>
    </w:p>
    <w:p w:rsidR="003C0F93" w:rsidRPr="008225D9" w:rsidRDefault="003C0F93" w:rsidP="003C0F93">
      <w:pPr>
        <w:ind w:firstLine="454"/>
        <w:jc w:val="both"/>
        <w:rPr>
          <w:sz w:val="28"/>
          <w:szCs w:val="28"/>
        </w:rPr>
      </w:pPr>
      <w:r w:rsidRPr="008225D9">
        <w:rPr>
          <w:sz w:val="28"/>
          <w:szCs w:val="28"/>
        </w:rPr>
        <w:t>Білім беру бағдарламасының түлегі мынадай кәсіби қызметті жүзеге асыруға дайын болады: білім беру (педагогикалық) тәрбиелік; ғылыми-зерттеу; әдеби-шығармашылық; ұйымдастыру</w:t>
      </w:r>
      <w:r w:rsidR="00C45BD6" w:rsidRPr="008225D9">
        <w:rPr>
          <w:sz w:val="28"/>
          <w:szCs w:val="28"/>
        </w:rPr>
        <w:t>-</w:t>
      </w:r>
      <w:r w:rsidRPr="008225D9">
        <w:rPr>
          <w:sz w:val="28"/>
          <w:szCs w:val="28"/>
        </w:rPr>
        <w:t xml:space="preserve">басқару; өндірістік-басқарушылық. Мұндай маман еңбек нарығында айрықша сұранысқа ие. </w:t>
      </w:r>
    </w:p>
    <w:p w:rsidR="003C0F93" w:rsidRPr="008225D9" w:rsidRDefault="003C0F93" w:rsidP="003C0F93">
      <w:pPr>
        <w:tabs>
          <w:tab w:val="left" w:pos="1069"/>
        </w:tabs>
        <w:suppressAutoHyphens/>
        <w:ind w:firstLine="454"/>
        <w:jc w:val="both"/>
        <w:rPr>
          <w:b/>
          <w:sz w:val="28"/>
          <w:szCs w:val="28"/>
        </w:rPr>
      </w:pPr>
      <w:r w:rsidRPr="008225D9">
        <w:rPr>
          <w:b/>
          <w:sz w:val="28"/>
          <w:szCs w:val="28"/>
        </w:rPr>
        <w:t>12.</w:t>
      </w:r>
      <w:r w:rsidRPr="008225D9">
        <w:rPr>
          <w:sz w:val="28"/>
          <w:szCs w:val="28"/>
        </w:rPr>
        <w:t xml:space="preserve"> Білім алушылардың академиялық көрсеткіштерін институционалдық талдауды қамтамасыз ету, білім беру процесіне қатысушылардың білім беру қызметтерінің сапасына қанағаттануын бағалау, кафедралардың профессор-оқытушылар құрамына кешенді бағалау (ішкі аттестаттау) өткізу, </w:t>
      </w:r>
      <w:r w:rsidR="00C45BD6" w:rsidRPr="008225D9">
        <w:rPr>
          <w:sz w:val="28"/>
          <w:szCs w:val="28"/>
        </w:rPr>
        <w:t>білім алушылардың</w:t>
      </w:r>
      <w:r w:rsidRPr="008225D9">
        <w:rPr>
          <w:sz w:val="28"/>
          <w:szCs w:val="28"/>
        </w:rPr>
        <w:t xml:space="preserve"> оқу жетістіктерін сырттай бағалауға дайындығын ұйымдастыру </w:t>
      </w:r>
      <w:r w:rsidR="00C45BD6" w:rsidRPr="008225D9">
        <w:rPr>
          <w:sz w:val="28"/>
          <w:szCs w:val="28"/>
        </w:rPr>
        <w:t xml:space="preserve">жұмыстарын </w:t>
      </w:r>
      <w:r w:rsidRPr="008225D9">
        <w:rPr>
          <w:sz w:val="28"/>
          <w:szCs w:val="28"/>
        </w:rPr>
        <w:t xml:space="preserve">университетте білім сапасын бағалау және мониторинг бөлімі жүзеге асырады. Білім сапасын бағалау және мониторинг </w:t>
      </w:r>
      <w:r w:rsidRPr="008225D9">
        <w:rPr>
          <w:sz w:val="28"/>
          <w:szCs w:val="28"/>
        </w:rPr>
        <w:lastRenderedPageBreak/>
        <w:t>бөлімі студенттердің академиялық көрсеткіштерін, олардың оқумен қанағаттану көрсеткіштерін талдайды, білімнің бақылау кесінділерін, сауалнамаларды жүргізеді, оқытуды жақсарту бойынша ұсыныстар әзірлейді. Атап айтқанда, білім беру сапасын бағалау және мониторинг бөлімі 1) жарияланымдары, оқытушының біліктілікті арттыру бағдарламаларына, академиялық ұтқырлыққа, гранттық жобаларға қатысуы туралы фактографиялық ақпарат жинауды жүзеге асырады, аттестатталушы оқытушының білім алушыларының үлгерімінің орташа балы анықталады; 2) деканға, кафедра меңгерушісіне және білім алушыларға сауалнама жүргізеді (кафедра меңгерушісіне қатысты оқытушылар да сауалнама жүргізеді); 3) университеттің жетекші профессорлары мен доценттері (кафедра меңгерушісі) сабақтарға сараптамалық қатысуды ұйымдастырады.</w:t>
      </w:r>
    </w:p>
    <w:p w:rsidR="003C0F93" w:rsidRPr="008225D9" w:rsidRDefault="003C0F93" w:rsidP="003C0F93">
      <w:pPr>
        <w:pStyle w:val="HTML"/>
        <w:jc w:val="both"/>
        <w:rPr>
          <w:rFonts w:ascii="Times New Roman" w:hAnsi="Times New Roman"/>
          <w:sz w:val="28"/>
          <w:szCs w:val="28"/>
        </w:rPr>
      </w:pPr>
      <w:r w:rsidRPr="008225D9">
        <w:rPr>
          <w:rFonts w:ascii="Times New Roman" w:hAnsi="Times New Roman"/>
          <w:b/>
          <w:sz w:val="28"/>
          <w:szCs w:val="28"/>
        </w:rPr>
        <w:t>13.</w:t>
      </w:r>
      <w:r w:rsidRPr="008225D9">
        <w:rPr>
          <w:rFonts w:ascii="Times New Roman" w:hAnsi="Times New Roman"/>
          <w:sz w:val="28"/>
          <w:szCs w:val="28"/>
        </w:rPr>
        <w:t xml:space="preserve"> Университет оқытушылары бағдарламаны жүзеге асыру сапасын қамтамасыз ету үдерісіне белсенді түрде тартылған. Осыған байланысты оқытушылар элективті курстарды бағдарламаға енгізуге бастамашылық жасауға құқылы; университеттің Ғылыми Кеңесі, Ғылыми-әдістемелік кеңесі, әдістемелік комиссиясы, факультет кеңесі комиссияларының жұмысы шеңберінде ішкі сарапшылар ретінде тартылады; оқу құжаттарын, бағдарламаға арналған құралдарды әзірлейді, курстық және бітіру жұмыстарының тақырыбын ұсынады; оқыту әдістемесін таңдауға мүмкіндігі бар; кәсіптік практикаға және бітіру жұмыстарына басшылық етеді; оқу-әдістемелік және оқу-әдістемелік жұмыстарын жүргізеді; университеттің СМЖ жетілдіру бойынша ұсыныстар енгізуге, сондай-ақ алқалы органдардың отырыстарында және сауалнама арқылы бағдарламаны ұйымдастыру және басқару жүйесі мәселелері бойынша өз пікірін білдіруге мүмкіндігі бар.</w:t>
      </w:r>
    </w:p>
    <w:p w:rsidR="003C0F93" w:rsidRPr="008225D9" w:rsidRDefault="003C0F93" w:rsidP="003C0F93">
      <w:pPr>
        <w:jc w:val="both"/>
        <w:rPr>
          <w:sz w:val="28"/>
          <w:szCs w:val="28"/>
        </w:rPr>
      </w:pPr>
      <w:r w:rsidRPr="008225D9">
        <w:rPr>
          <w:b/>
          <w:sz w:val="28"/>
          <w:szCs w:val="28"/>
        </w:rPr>
        <w:t>14.</w:t>
      </w:r>
      <w:r w:rsidRPr="008225D9">
        <w:rPr>
          <w:sz w:val="28"/>
          <w:szCs w:val="28"/>
        </w:rPr>
        <w:t xml:space="preserve"> </w:t>
      </w:r>
      <w:r w:rsidRPr="008225D9">
        <w:rPr>
          <w:color w:val="000000"/>
          <w:sz w:val="28"/>
          <w:szCs w:val="28"/>
        </w:rPr>
        <w:t>Қазақ әдебиеті мен қазақ тіл білімі даярлаушы кафедралары университеттің стратегиялық даму жоспарына сәйкес БББ стратегиялық, тактикалық және оперативті жоспарлауды іске асырады. Білім беру бағдарламасы университеттің ресми сайтында кафедра бетіне жүктеледі</w:t>
      </w:r>
      <w:r w:rsidRPr="008225D9">
        <w:rPr>
          <w:sz w:val="28"/>
          <w:szCs w:val="28"/>
        </w:rPr>
        <w:t xml:space="preserve">.  Білім беру бағдарламасын меңгеру нәтижесі оқу түлектерінің ие болған құзыреттіліктерімен анықталады, ол дегеніміз </w:t>
      </w:r>
      <w:r w:rsidR="00C45BD6" w:rsidRPr="008225D9">
        <w:rPr>
          <w:sz w:val="28"/>
          <w:szCs w:val="28"/>
        </w:rPr>
        <w:t>–</w:t>
      </w:r>
      <w:r w:rsidRPr="008225D9">
        <w:rPr>
          <w:sz w:val="28"/>
          <w:szCs w:val="28"/>
        </w:rPr>
        <w:t xml:space="preserve"> кәсіби қызметтерінің міндеттеріне сәйкес алған білімдері мен білігін, жеке тұлғалық  сапаларын пайдалану қабілеттері. Бұл білім алушылардың жеке бастары мен жоғары оқу орнының ерекшеліктерін ескере отырып, </w:t>
      </w:r>
      <w:r w:rsidRPr="008225D9">
        <w:rPr>
          <w:color w:val="000000"/>
          <w:sz w:val="28"/>
          <w:szCs w:val="28"/>
        </w:rPr>
        <w:t xml:space="preserve">стратегиялық даму жоспарына профессор-оқытушылар құрамы өз ұсыныстарын білдіреді. </w:t>
      </w:r>
      <w:r w:rsidRPr="008225D9">
        <w:rPr>
          <w:sz w:val="28"/>
          <w:szCs w:val="28"/>
        </w:rPr>
        <w:t xml:space="preserve"> </w:t>
      </w:r>
    </w:p>
    <w:p w:rsidR="003C0F93" w:rsidRPr="008225D9" w:rsidRDefault="003C0F93" w:rsidP="003C0F93">
      <w:pPr>
        <w:pStyle w:val="Default"/>
        <w:tabs>
          <w:tab w:val="left" w:pos="1701"/>
        </w:tabs>
        <w:ind w:firstLine="454"/>
        <w:jc w:val="both"/>
        <w:rPr>
          <w:bCs/>
          <w:sz w:val="28"/>
          <w:szCs w:val="28"/>
          <w:lang w:val="kk-KZ"/>
        </w:rPr>
      </w:pPr>
      <w:r w:rsidRPr="008225D9">
        <w:rPr>
          <w:b/>
          <w:sz w:val="28"/>
          <w:szCs w:val="28"/>
          <w:lang w:val="kk-KZ"/>
        </w:rPr>
        <w:t>15.</w:t>
      </w:r>
      <w:r w:rsidRPr="008225D9">
        <w:rPr>
          <w:sz w:val="28"/>
          <w:szCs w:val="28"/>
          <w:lang w:val="kk-KZ"/>
        </w:rPr>
        <w:t xml:space="preserve"> БББ  басшылығы «8D01701 </w:t>
      </w:r>
      <w:r w:rsidR="00C45BD6" w:rsidRPr="008225D9">
        <w:rPr>
          <w:sz w:val="28"/>
          <w:szCs w:val="28"/>
          <w:lang w:val="kk-KZ"/>
        </w:rPr>
        <w:t>-</w:t>
      </w:r>
      <w:r w:rsidRPr="008225D9">
        <w:rPr>
          <w:sz w:val="28"/>
          <w:szCs w:val="28"/>
          <w:lang w:val="kk-KZ"/>
        </w:rPr>
        <w:t xml:space="preserve"> Қазақ тілі мен әдебиеті» білім алушыларына оңтайлы білім мен дағдыларды жинақтап, икемді оқу траекторияларын жасап, қажеттіліктерін барынша жүзеге асырып отырады.</w:t>
      </w:r>
      <w:r w:rsidRPr="008225D9">
        <w:rPr>
          <w:bCs/>
          <w:sz w:val="28"/>
          <w:szCs w:val="28"/>
          <w:lang w:val="kk-KZ"/>
        </w:rPr>
        <w:t xml:space="preserve"> Білім алушылар  үш жылдық оқу мерзімі бойынша білім алады. </w:t>
      </w:r>
      <w:r w:rsidRPr="008225D9">
        <w:rPr>
          <w:sz w:val="28"/>
          <w:szCs w:val="28"/>
          <w:lang w:val="kk-KZ"/>
        </w:rPr>
        <w:t xml:space="preserve">Кредиттік технология ережелеріне сәйкес білім алушыларға «8D01701 </w:t>
      </w:r>
      <w:r w:rsidR="00C45BD6" w:rsidRPr="008225D9">
        <w:rPr>
          <w:sz w:val="28"/>
          <w:szCs w:val="28"/>
          <w:lang w:val="kk-KZ"/>
        </w:rPr>
        <w:t>-</w:t>
      </w:r>
      <w:r w:rsidRPr="008225D9">
        <w:rPr>
          <w:sz w:val="28"/>
          <w:szCs w:val="28"/>
          <w:lang w:val="kk-KZ"/>
        </w:rPr>
        <w:t xml:space="preserve"> Қазақ тілі мен әдебиеті» БББ бойынша элективті пәндерді таңдауға мүмкіндік беріледі. </w:t>
      </w:r>
      <w:r w:rsidRPr="008225D9">
        <w:rPr>
          <w:bCs/>
          <w:sz w:val="28"/>
          <w:szCs w:val="28"/>
          <w:lang w:val="kk-KZ"/>
        </w:rPr>
        <w:t>ББ негізінен мамандыққа сәйкес жасалады.  Білім алушылар топтарының қажеттіліктерін анықтау мақсатында үнемі сауалнама және әлеуметтік сауалнама жүргізіледі.</w:t>
      </w:r>
    </w:p>
    <w:p w:rsidR="003C0F93" w:rsidRPr="008225D9" w:rsidRDefault="003C0F93" w:rsidP="003C0F93">
      <w:pPr>
        <w:pStyle w:val="ac"/>
        <w:spacing w:before="0" w:beforeAutospacing="0" w:after="0" w:afterAutospacing="0"/>
        <w:ind w:firstLine="709"/>
        <w:jc w:val="both"/>
        <w:rPr>
          <w:sz w:val="28"/>
          <w:szCs w:val="28"/>
          <w:lang w:val="kk-KZ"/>
        </w:rPr>
      </w:pPr>
      <w:r w:rsidRPr="008225D9">
        <w:rPr>
          <w:sz w:val="28"/>
          <w:szCs w:val="28"/>
          <w:lang w:val="kk-KZ"/>
        </w:rPr>
        <w:lastRenderedPageBreak/>
        <w:t>Білім алушылар өз бетімен:</w:t>
      </w:r>
    </w:p>
    <w:p w:rsidR="003C0F93" w:rsidRPr="008225D9" w:rsidRDefault="003C0F93" w:rsidP="003C0F93">
      <w:pPr>
        <w:pStyle w:val="ac"/>
        <w:numPr>
          <w:ilvl w:val="0"/>
          <w:numId w:val="10"/>
        </w:numPr>
        <w:tabs>
          <w:tab w:val="left" w:pos="284"/>
          <w:tab w:val="left" w:pos="851"/>
        </w:tabs>
        <w:spacing w:before="0" w:beforeAutospacing="0" w:after="0" w:afterAutospacing="0"/>
        <w:ind w:left="0" w:firstLine="567"/>
        <w:jc w:val="both"/>
        <w:rPr>
          <w:sz w:val="28"/>
          <w:szCs w:val="28"/>
          <w:lang w:val="kk-KZ"/>
        </w:rPr>
      </w:pPr>
      <w:r w:rsidRPr="008225D9">
        <w:rPr>
          <w:sz w:val="28"/>
          <w:szCs w:val="28"/>
          <w:lang w:val="kk-KZ"/>
        </w:rPr>
        <w:t>онлайн режимінде оқу жылына пәндер мен оқытушыларды таңдай алады;</w:t>
      </w:r>
    </w:p>
    <w:p w:rsidR="003C0F93" w:rsidRPr="008225D9" w:rsidRDefault="003C0F93" w:rsidP="003C0F93">
      <w:pPr>
        <w:pStyle w:val="ac"/>
        <w:numPr>
          <w:ilvl w:val="0"/>
          <w:numId w:val="10"/>
        </w:numPr>
        <w:tabs>
          <w:tab w:val="left" w:pos="284"/>
          <w:tab w:val="left" w:pos="851"/>
        </w:tabs>
        <w:spacing w:before="0" w:beforeAutospacing="0" w:after="0" w:afterAutospacing="0"/>
        <w:ind w:left="0" w:firstLine="567"/>
        <w:jc w:val="both"/>
        <w:rPr>
          <w:sz w:val="28"/>
          <w:szCs w:val="28"/>
          <w:lang w:val="kk-KZ"/>
        </w:rPr>
      </w:pPr>
      <w:r w:rsidRPr="008225D9">
        <w:rPr>
          <w:sz w:val="28"/>
          <w:szCs w:val="28"/>
          <w:lang w:val="kk-KZ"/>
        </w:rPr>
        <w:t>жеке оқу жоспарын қарастыра және көшіре алады;</w:t>
      </w:r>
    </w:p>
    <w:p w:rsidR="003C0F93" w:rsidRPr="008225D9" w:rsidRDefault="003C0F93" w:rsidP="003C0F93">
      <w:pPr>
        <w:pStyle w:val="ac"/>
        <w:numPr>
          <w:ilvl w:val="0"/>
          <w:numId w:val="10"/>
        </w:numPr>
        <w:tabs>
          <w:tab w:val="left" w:pos="284"/>
          <w:tab w:val="left" w:pos="851"/>
        </w:tabs>
        <w:spacing w:before="0" w:beforeAutospacing="0" w:after="0" w:afterAutospacing="0"/>
        <w:ind w:left="0" w:firstLine="567"/>
        <w:jc w:val="both"/>
        <w:rPr>
          <w:sz w:val="28"/>
          <w:szCs w:val="28"/>
          <w:lang w:val="kk-KZ"/>
        </w:rPr>
      </w:pPr>
      <w:r w:rsidRPr="008225D9">
        <w:rPr>
          <w:sz w:val="28"/>
          <w:szCs w:val="28"/>
          <w:lang w:val="kk-KZ"/>
        </w:rPr>
        <w:t xml:space="preserve">ПОӘК-ті  қарастыра және көшіре алады </w:t>
      </w:r>
    </w:p>
    <w:p w:rsidR="003C0F93" w:rsidRPr="008225D9" w:rsidRDefault="00C45BD6" w:rsidP="003C0F93">
      <w:pPr>
        <w:pStyle w:val="ac"/>
        <w:numPr>
          <w:ilvl w:val="0"/>
          <w:numId w:val="10"/>
        </w:numPr>
        <w:tabs>
          <w:tab w:val="left" w:pos="284"/>
          <w:tab w:val="left" w:pos="851"/>
        </w:tabs>
        <w:spacing w:before="0" w:beforeAutospacing="0" w:after="0" w:afterAutospacing="0"/>
        <w:ind w:left="0" w:firstLine="567"/>
        <w:jc w:val="both"/>
        <w:rPr>
          <w:sz w:val="28"/>
          <w:szCs w:val="28"/>
          <w:lang w:val="kk-KZ"/>
        </w:rPr>
      </w:pPr>
      <w:r w:rsidRPr="008225D9">
        <w:rPr>
          <w:sz w:val="28"/>
          <w:szCs w:val="28"/>
          <w:lang w:val="kk-KZ"/>
        </w:rPr>
        <w:t>э</w:t>
      </w:r>
      <w:r w:rsidR="003C0F93" w:rsidRPr="008225D9">
        <w:rPr>
          <w:sz w:val="28"/>
          <w:szCs w:val="28"/>
          <w:lang w:val="kk-KZ"/>
        </w:rPr>
        <w:t>лектронды журналда ағымдық, рейтингтік және қорытынды бағаларын бақылай алады;</w:t>
      </w:r>
    </w:p>
    <w:p w:rsidR="003C0F93" w:rsidRPr="008225D9" w:rsidRDefault="003C0F93" w:rsidP="003C0F93">
      <w:pPr>
        <w:pStyle w:val="ac"/>
        <w:numPr>
          <w:ilvl w:val="0"/>
          <w:numId w:val="10"/>
        </w:numPr>
        <w:tabs>
          <w:tab w:val="left" w:pos="284"/>
          <w:tab w:val="left" w:pos="709"/>
        </w:tabs>
        <w:spacing w:before="0" w:beforeAutospacing="0" w:after="0" w:afterAutospacing="0"/>
        <w:ind w:left="0" w:firstLine="426"/>
        <w:jc w:val="both"/>
        <w:rPr>
          <w:sz w:val="28"/>
          <w:szCs w:val="28"/>
          <w:lang w:val="kk-KZ"/>
        </w:rPr>
      </w:pPr>
      <w:r w:rsidRPr="008225D9">
        <w:rPr>
          <w:sz w:val="28"/>
          <w:szCs w:val="28"/>
          <w:lang w:val="kk-KZ"/>
        </w:rPr>
        <w:t>компьютерлік тестілеу әдісі арқылы тапсырылатын пәндер бойынша апелляцияға беруге мүмкіндігі бар;</w:t>
      </w:r>
    </w:p>
    <w:p w:rsidR="003C0F93" w:rsidRPr="008225D9" w:rsidRDefault="003C0F93" w:rsidP="003C0F93">
      <w:pPr>
        <w:pStyle w:val="ac"/>
        <w:numPr>
          <w:ilvl w:val="0"/>
          <w:numId w:val="10"/>
        </w:numPr>
        <w:tabs>
          <w:tab w:val="left" w:pos="284"/>
          <w:tab w:val="left" w:pos="709"/>
        </w:tabs>
        <w:spacing w:before="0" w:beforeAutospacing="0" w:after="0" w:afterAutospacing="0"/>
        <w:ind w:left="0" w:firstLine="426"/>
        <w:jc w:val="both"/>
        <w:rPr>
          <w:sz w:val="28"/>
          <w:szCs w:val="28"/>
        </w:rPr>
      </w:pPr>
      <w:r w:rsidRPr="008225D9">
        <w:rPr>
          <w:sz w:val="28"/>
          <w:szCs w:val="28"/>
        </w:rPr>
        <w:t>транскрипт</w:t>
      </w:r>
      <w:r w:rsidRPr="008225D9">
        <w:rPr>
          <w:sz w:val="28"/>
          <w:szCs w:val="28"/>
          <w:lang w:val="kk-KZ"/>
        </w:rPr>
        <w:t>і қарастыра және көшіре алады</w:t>
      </w:r>
      <w:r w:rsidRPr="008225D9">
        <w:rPr>
          <w:sz w:val="28"/>
          <w:szCs w:val="28"/>
        </w:rPr>
        <w:t>;</w:t>
      </w:r>
    </w:p>
    <w:p w:rsidR="003C0F93" w:rsidRPr="008225D9" w:rsidRDefault="003C0F93" w:rsidP="003C0F93">
      <w:pPr>
        <w:pStyle w:val="ac"/>
        <w:numPr>
          <w:ilvl w:val="0"/>
          <w:numId w:val="10"/>
        </w:numPr>
        <w:tabs>
          <w:tab w:val="left" w:pos="709"/>
        </w:tabs>
        <w:spacing w:before="0" w:beforeAutospacing="0" w:after="0" w:afterAutospacing="0"/>
        <w:ind w:left="0" w:firstLine="426"/>
        <w:jc w:val="both"/>
        <w:rPr>
          <w:sz w:val="28"/>
          <w:szCs w:val="28"/>
        </w:rPr>
      </w:pPr>
      <w:r w:rsidRPr="008225D9">
        <w:rPr>
          <w:sz w:val="28"/>
          <w:szCs w:val="28"/>
          <w:lang w:val="kk-KZ"/>
        </w:rPr>
        <w:t>өзгеріс бойынша және тағы басқа бұйрықтар көшірмесімен таныса алады</w:t>
      </w:r>
      <w:r w:rsidRPr="008225D9">
        <w:rPr>
          <w:sz w:val="28"/>
          <w:szCs w:val="28"/>
        </w:rPr>
        <w:t>.</w:t>
      </w:r>
    </w:p>
    <w:p w:rsidR="003C0F93" w:rsidRPr="008225D9" w:rsidRDefault="003C0F93" w:rsidP="003C0F93">
      <w:pPr>
        <w:pStyle w:val="ac"/>
        <w:numPr>
          <w:ilvl w:val="0"/>
          <w:numId w:val="10"/>
        </w:numPr>
        <w:tabs>
          <w:tab w:val="left" w:pos="709"/>
        </w:tabs>
        <w:spacing w:before="0" w:beforeAutospacing="0" w:after="0" w:afterAutospacing="0"/>
        <w:ind w:left="0" w:firstLine="426"/>
        <w:jc w:val="both"/>
        <w:rPr>
          <w:sz w:val="28"/>
          <w:szCs w:val="28"/>
        </w:rPr>
      </w:pPr>
      <w:r w:rsidRPr="008225D9">
        <w:rPr>
          <w:sz w:val="28"/>
          <w:szCs w:val="28"/>
          <w:lang w:val="kk-KZ"/>
        </w:rPr>
        <w:t>оқу үдерісіне өз ұсыныстарын бере алады.</w:t>
      </w:r>
    </w:p>
    <w:p w:rsidR="003C0F93" w:rsidRPr="008225D9" w:rsidRDefault="003C0F93" w:rsidP="003C0F93">
      <w:pPr>
        <w:shd w:val="clear" w:color="auto" w:fill="FFFFFF"/>
        <w:ind w:firstLine="567"/>
        <w:jc w:val="both"/>
        <w:rPr>
          <w:rFonts w:eastAsia="Calibri"/>
          <w:sz w:val="28"/>
          <w:szCs w:val="28"/>
        </w:rPr>
      </w:pPr>
      <w:r w:rsidRPr="008225D9">
        <w:rPr>
          <w:b/>
          <w:color w:val="000000"/>
          <w:sz w:val="28"/>
          <w:szCs w:val="28"/>
        </w:rPr>
        <w:t>16.</w:t>
      </w:r>
      <w:r w:rsidRPr="008225D9">
        <w:rPr>
          <w:rFonts w:eastAsia="Calibri"/>
          <w:sz w:val="28"/>
          <w:szCs w:val="28"/>
        </w:rPr>
        <w:t xml:space="preserve"> Кафедралардың ПОҚ «8D01701 </w:t>
      </w:r>
      <w:r w:rsidR="00C45BD6" w:rsidRPr="008225D9">
        <w:rPr>
          <w:sz w:val="28"/>
          <w:szCs w:val="28"/>
        </w:rPr>
        <w:t>-</w:t>
      </w:r>
      <w:r w:rsidRPr="008225D9">
        <w:rPr>
          <w:sz w:val="28"/>
          <w:szCs w:val="28"/>
        </w:rPr>
        <w:t xml:space="preserve"> Қазақ тілі мен әдебиеті» БББ</w:t>
      </w:r>
      <w:r w:rsidR="00C45BD6" w:rsidRPr="008225D9">
        <w:rPr>
          <w:sz w:val="28"/>
          <w:szCs w:val="28"/>
        </w:rPr>
        <w:t>-сы</w:t>
      </w:r>
      <w:r w:rsidRPr="008225D9">
        <w:rPr>
          <w:sz w:val="28"/>
          <w:szCs w:val="28"/>
        </w:rPr>
        <w:t xml:space="preserve"> бойынша оқитын докторанттар</w:t>
      </w:r>
      <w:r w:rsidRPr="008225D9">
        <w:rPr>
          <w:rFonts w:eastAsia="Calibri"/>
          <w:sz w:val="28"/>
          <w:szCs w:val="28"/>
        </w:rPr>
        <w:t xml:space="preserve"> кәсіби әрекеттің барлық түрлерін: білім беру (педагогикалық), эксперименталды-зерттеу, ұйымдастырушы-басқарушы және т.б. орындауға дайын болу үшін барлық күштерін салады. «8D01701 </w:t>
      </w:r>
      <w:r w:rsidR="00C45BD6" w:rsidRPr="008225D9">
        <w:rPr>
          <w:sz w:val="28"/>
          <w:szCs w:val="28"/>
        </w:rPr>
        <w:t>-</w:t>
      </w:r>
      <w:r w:rsidRPr="008225D9">
        <w:rPr>
          <w:sz w:val="28"/>
          <w:szCs w:val="28"/>
        </w:rPr>
        <w:t xml:space="preserve"> Қазақ тілі мен әдебиеті» БББ бойынша оқу үдерісі білім алушылардың мүдделерін толық есепке алуға, олардың білім беру қажеттіліктерін қамтамасыз етуге, оқытушылар арасындағы бәсекелестікті қалыптастыруға, оқытудың түрлі әдістері мен білім сапасын бақылау формаларын жетілдіру және қолдануға бағытталған оқытудың кредиттік жүйесіне негізделеді</w:t>
      </w:r>
      <w:r w:rsidRPr="008225D9">
        <w:rPr>
          <w:rFonts w:eastAsia="Calibri"/>
          <w:sz w:val="28"/>
          <w:szCs w:val="28"/>
        </w:rPr>
        <w:t>.</w:t>
      </w:r>
    </w:p>
    <w:p w:rsidR="003C0F93" w:rsidRPr="008225D9" w:rsidRDefault="003C0F93" w:rsidP="003C0F93">
      <w:pPr>
        <w:ind w:firstLine="567"/>
        <w:jc w:val="both"/>
        <w:rPr>
          <w:sz w:val="28"/>
          <w:szCs w:val="28"/>
        </w:rPr>
      </w:pPr>
      <w:r w:rsidRPr="008225D9">
        <w:rPr>
          <w:rFonts w:eastAsia="Calibri"/>
          <w:sz w:val="28"/>
          <w:szCs w:val="28"/>
        </w:rPr>
        <w:t xml:space="preserve">Оқытудың кредиттік жүйесі білім беру бағдарламасын халықаралық тануды, білім алушылар мен оқытушы-профессорлар құрамының академиялық ұтқырлығы үшін жағдай жасауды, сондай-ақ білім сапасын арттыруды қамтамасыз етуге мүмкіндік береді. </w:t>
      </w:r>
    </w:p>
    <w:p w:rsidR="003C0F93" w:rsidRPr="008225D9" w:rsidRDefault="003C0F93" w:rsidP="003C0F93">
      <w:pPr>
        <w:pStyle w:val="a3"/>
        <w:ind w:firstLine="567"/>
        <w:jc w:val="both"/>
      </w:pPr>
      <w:r w:rsidRPr="008225D9">
        <w:t>Қазақстан Республикасында білім беру жүйесін дамыту және жетілдірудің қазіргі талаптарына сәйкес кафедралар ПОҚ халықаралық білім беру кеңістігіне табысты интеграциялануы үшін барлық кәсіби күш</w:t>
      </w:r>
      <w:r w:rsidR="00D42A22" w:rsidRPr="008225D9">
        <w:t>-</w:t>
      </w:r>
      <w:r w:rsidRPr="008225D9">
        <w:t>жігерін жұмсайды, жаһандану жағдайындағы педагогикалық әрекетке қабілетті, кәсіби-педагогикалық құзыреттіліктің деңгейі жоғары жаңа формациядағы әдебиеттанушыларды сапалы даярлау бойынша жоспарлы және мақсатты жұмыс жүргізеді.</w:t>
      </w:r>
    </w:p>
    <w:p w:rsidR="003C0F93" w:rsidRPr="008225D9" w:rsidRDefault="003C0F93" w:rsidP="003C0F93">
      <w:pPr>
        <w:ind w:firstLine="567"/>
        <w:jc w:val="both"/>
        <w:rPr>
          <w:sz w:val="28"/>
          <w:szCs w:val="28"/>
        </w:rPr>
      </w:pPr>
      <w:r w:rsidRPr="008225D9">
        <w:rPr>
          <w:b/>
          <w:sz w:val="28"/>
          <w:szCs w:val="28"/>
        </w:rPr>
        <w:t>17.</w:t>
      </w:r>
      <w:r w:rsidRPr="008225D9">
        <w:rPr>
          <w:rFonts w:eastAsia="Calibri"/>
          <w:sz w:val="28"/>
          <w:szCs w:val="28"/>
        </w:rPr>
        <w:t xml:space="preserve"> Кафедраларда «8D01701 </w:t>
      </w:r>
      <w:r w:rsidR="00D42A22" w:rsidRPr="008225D9">
        <w:rPr>
          <w:sz w:val="28"/>
          <w:szCs w:val="28"/>
        </w:rPr>
        <w:t>-</w:t>
      </w:r>
      <w:r w:rsidRPr="008225D9">
        <w:rPr>
          <w:sz w:val="28"/>
          <w:szCs w:val="28"/>
        </w:rPr>
        <w:t xml:space="preserve"> Қазақ тілі мен әдебиеті» БББ жасау бойынша Комитет жұмыс жасайды. Комитеттің құрамына қазақ әдебиеті және қазақ тіл білімі кафедраларының ПОҚ, жұмыспен қамтушылар, сондай-ақ </w:t>
      </w:r>
      <w:r w:rsidRPr="008225D9">
        <w:rPr>
          <w:rFonts w:eastAsia="Calibri"/>
          <w:sz w:val="28"/>
          <w:szCs w:val="28"/>
        </w:rPr>
        <w:t xml:space="preserve">«8D01701 </w:t>
      </w:r>
      <w:r w:rsidR="00D42A22" w:rsidRPr="008225D9">
        <w:rPr>
          <w:sz w:val="28"/>
          <w:szCs w:val="28"/>
        </w:rPr>
        <w:t>-</w:t>
      </w:r>
      <w:r w:rsidRPr="008225D9">
        <w:rPr>
          <w:sz w:val="28"/>
          <w:szCs w:val="28"/>
        </w:rPr>
        <w:t xml:space="preserve"> Қазақ тілі мен әдебиеті» БББ бойынша білім алушылар кіреді. </w:t>
      </w:r>
    </w:p>
    <w:p w:rsidR="003C0F93" w:rsidRPr="008225D9" w:rsidRDefault="003C0F93" w:rsidP="003C0F93">
      <w:pPr>
        <w:ind w:firstLine="567"/>
        <w:jc w:val="both"/>
        <w:rPr>
          <w:sz w:val="28"/>
          <w:szCs w:val="28"/>
        </w:rPr>
      </w:pPr>
      <w:r w:rsidRPr="008225D9">
        <w:rPr>
          <w:sz w:val="28"/>
          <w:szCs w:val="28"/>
        </w:rPr>
        <w:t>2019-2020 оқу жылы «</w:t>
      </w:r>
      <w:r w:rsidRPr="008225D9">
        <w:rPr>
          <w:rFonts w:eastAsia="Calibri"/>
          <w:sz w:val="28"/>
          <w:szCs w:val="28"/>
        </w:rPr>
        <w:t xml:space="preserve">8D01701 </w:t>
      </w:r>
      <w:r w:rsidR="00D42A22" w:rsidRPr="008225D9">
        <w:rPr>
          <w:sz w:val="28"/>
          <w:szCs w:val="28"/>
        </w:rPr>
        <w:t>-</w:t>
      </w:r>
      <w:r w:rsidRPr="008225D9">
        <w:rPr>
          <w:sz w:val="28"/>
          <w:szCs w:val="28"/>
        </w:rPr>
        <w:t xml:space="preserve"> Қазақ тілі мен әдебиеті» БББ қалыптастыру және даярлауда жұмыспен қамтушы ретінде «Лингва» ғылыми білім беру орталығы, Қазақ халқының рухани мұрасын зерттеу институты элективті пәндер тізімінің бөлшегі оқу жоспарлары аясында жұмыспен қамтушы ретінде ұсыныстар енгізді.</w:t>
      </w:r>
    </w:p>
    <w:p w:rsidR="003C0F93" w:rsidRPr="008225D9" w:rsidRDefault="003C0F93" w:rsidP="003C0F93">
      <w:pPr>
        <w:pStyle w:val="af"/>
        <w:ind w:firstLine="567"/>
        <w:jc w:val="both"/>
        <w:rPr>
          <w:rFonts w:ascii="Times New Roman" w:hAnsi="Times New Roman" w:cs="Times New Roman"/>
          <w:color w:val="000000"/>
          <w:sz w:val="28"/>
          <w:szCs w:val="28"/>
          <w:lang w:val="kk-KZ" w:eastAsia="en-US"/>
        </w:rPr>
      </w:pPr>
      <w:r w:rsidRPr="008225D9">
        <w:rPr>
          <w:rFonts w:ascii="Times New Roman" w:hAnsi="Times New Roman" w:cs="Times New Roman"/>
          <w:b/>
          <w:sz w:val="28"/>
          <w:szCs w:val="28"/>
          <w:lang w:val="kk-KZ"/>
        </w:rPr>
        <w:t xml:space="preserve">18. </w:t>
      </w:r>
      <w:r w:rsidRPr="008225D9">
        <w:rPr>
          <w:rFonts w:ascii="Times New Roman" w:hAnsi="Times New Roman" w:cs="Times New Roman"/>
          <w:sz w:val="28"/>
          <w:szCs w:val="28"/>
          <w:lang w:val="kk-KZ"/>
        </w:rPr>
        <w:t>БББ дайындауда жұмыспен қамтушы ұйыммен бірлесіп атқарылатын жұмыстар: БББ үшін білім беру ортасын жобалау</w:t>
      </w:r>
      <w:r w:rsidR="00D42A22" w:rsidRPr="008225D9">
        <w:rPr>
          <w:rFonts w:ascii="Times New Roman" w:hAnsi="Times New Roman" w:cs="Times New Roman"/>
          <w:sz w:val="28"/>
          <w:szCs w:val="28"/>
          <w:lang w:val="kk-KZ"/>
        </w:rPr>
        <w:t>;</w:t>
      </w:r>
      <w:r w:rsidRPr="008225D9">
        <w:rPr>
          <w:rFonts w:ascii="Times New Roman" w:hAnsi="Times New Roman" w:cs="Times New Roman"/>
          <w:sz w:val="28"/>
          <w:szCs w:val="28"/>
          <w:lang w:val="kk-KZ"/>
        </w:rPr>
        <w:t xml:space="preserve"> </w:t>
      </w:r>
      <w:r w:rsidR="00D42A22" w:rsidRPr="008225D9">
        <w:rPr>
          <w:rFonts w:ascii="Times New Roman" w:hAnsi="Times New Roman" w:cs="Times New Roman"/>
          <w:sz w:val="28"/>
          <w:szCs w:val="28"/>
          <w:lang w:val="kk-KZ"/>
        </w:rPr>
        <w:t>д</w:t>
      </w:r>
      <w:r w:rsidRPr="008225D9">
        <w:rPr>
          <w:rFonts w:ascii="Times New Roman" w:hAnsi="Times New Roman" w:cs="Times New Roman"/>
          <w:sz w:val="28"/>
          <w:szCs w:val="28"/>
          <w:lang w:val="kk-KZ"/>
        </w:rPr>
        <w:t xml:space="preserve">окторанттарда оқытудың </w:t>
      </w:r>
      <w:r w:rsidRPr="008225D9">
        <w:rPr>
          <w:rFonts w:ascii="Times New Roman" w:hAnsi="Times New Roman" w:cs="Times New Roman"/>
          <w:sz w:val="28"/>
          <w:szCs w:val="28"/>
          <w:lang w:val="kk-KZ"/>
        </w:rPr>
        <w:lastRenderedPageBreak/>
        <w:t>жеке білім беру траекторияларын қалыптастыру және іске асыру</w:t>
      </w:r>
      <w:r w:rsidR="00D42A22" w:rsidRPr="008225D9">
        <w:rPr>
          <w:rFonts w:ascii="Times New Roman" w:hAnsi="Times New Roman" w:cs="Times New Roman"/>
          <w:sz w:val="28"/>
          <w:szCs w:val="28"/>
          <w:lang w:val="kk-KZ"/>
        </w:rPr>
        <w:t>;</w:t>
      </w:r>
      <w:r w:rsidRPr="008225D9">
        <w:rPr>
          <w:rFonts w:ascii="Times New Roman" w:hAnsi="Times New Roman" w:cs="Times New Roman"/>
          <w:sz w:val="28"/>
          <w:szCs w:val="28"/>
          <w:lang w:val="kk-KZ"/>
        </w:rPr>
        <w:t xml:space="preserve"> </w:t>
      </w:r>
      <w:r w:rsidR="00D42A22" w:rsidRPr="008225D9">
        <w:rPr>
          <w:rFonts w:ascii="Times New Roman" w:hAnsi="Times New Roman" w:cs="Times New Roman"/>
          <w:sz w:val="28"/>
          <w:szCs w:val="28"/>
          <w:lang w:val="kk-KZ"/>
        </w:rPr>
        <w:t>д</w:t>
      </w:r>
      <w:r w:rsidRPr="008225D9">
        <w:rPr>
          <w:rFonts w:ascii="Times New Roman" w:hAnsi="Times New Roman" w:cs="Times New Roman"/>
          <w:sz w:val="28"/>
          <w:szCs w:val="28"/>
          <w:lang w:val="kk-KZ"/>
        </w:rPr>
        <w:t>окторантураның модульдік білім беру бағдарламасын әзірлеу</w:t>
      </w:r>
      <w:r w:rsidR="00D42A22" w:rsidRPr="008225D9">
        <w:rPr>
          <w:rFonts w:ascii="Times New Roman" w:hAnsi="Times New Roman" w:cs="Times New Roman"/>
          <w:sz w:val="28"/>
          <w:szCs w:val="28"/>
          <w:lang w:val="kk-KZ"/>
        </w:rPr>
        <w:t>;</w:t>
      </w:r>
      <w:r w:rsidRPr="008225D9">
        <w:rPr>
          <w:rFonts w:ascii="Times New Roman" w:hAnsi="Times New Roman" w:cs="Times New Roman"/>
          <w:sz w:val="28"/>
          <w:szCs w:val="28"/>
          <w:lang w:val="kk-KZ"/>
        </w:rPr>
        <w:t xml:space="preserve"> </w:t>
      </w:r>
      <w:r w:rsidR="00D42A22" w:rsidRPr="008225D9">
        <w:rPr>
          <w:rFonts w:ascii="Times New Roman" w:hAnsi="Times New Roman" w:cs="Times New Roman"/>
          <w:sz w:val="28"/>
          <w:szCs w:val="28"/>
          <w:lang w:val="kk-KZ"/>
        </w:rPr>
        <w:t>о</w:t>
      </w:r>
      <w:r w:rsidRPr="008225D9">
        <w:rPr>
          <w:rFonts w:ascii="Times New Roman" w:hAnsi="Times New Roman" w:cs="Times New Roman"/>
          <w:sz w:val="28"/>
          <w:szCs w:val="28"/>
          <w:lang w:val="kk-KZ"/>
        </w:rPr>
        <w:t>қу жұмыс жоспары мен МОП пәндерін (жұмыс оқу бағдарламаларын; пәндердің оқу-әдістемелік кешендерін (ПОӘК), элективті каталогтарды оқу-әдістемелік қамтамасыз етуді әзірлеу</w:t>
      </w:r>
      <w:r w:rsidR="00D42A22" w:rsidRPr="008225D9">
        <w:rPr>
          <w:rFonts w:ascii="Times New Roman" w:hAnsi="Times New Roman" w:cs="Times New Roman"/>
          <w:sz w:val="28"/>
          <w:szCs w:val="28"/>
          <w:lang w:val="kk-KZ"/>
        </w:rPr>
        <w:t>;</w:t>
      </w:r>
      <w:r w:rsidRPr="008225D9">
        <w:rPr>
          <w:rFonts w:ascii="Times New Roman" w:hAnsi="Times New Roman" w:cs="Times New Roman"/>
          <w:color w:val="000000"/>
          <w:sz w:val="28"/>
          <w:szCs w:val="28"/>
          <w:lang w:val="kk-KZ" w:eastAsia="en-US"/>
        </w:rPr>
        <w:t xml:space="preserve"> </w:t>
      </w:r>
      <w:r w:rsidR="00D42A22" w:rsidRPr="008225D9">
        <w:rPr>
          <w:rFonts w:ascii="Times New Roman" w:hAnsi="Times New Roman" w:cs="Times New Roman"/>
          <w:color w:val="000000"/>
          <w:sz w:val="28"/>
          <w:szCs w:val="28"/>
          <w:lang w:val="kk-KZ" w:eastAsia="en-US"/>
        </w:rPr>
        <w:t>о</w:t>
      </w:r>
      <w:r w:rsidRPr="008225D9">
        <w:rPr>
          <w:rFonts w:ascii="Times New Roman" w:hAnsi="Times New Roman" w:cs="Times New Roman"/>
          <w:color w:val="000000"/>
          <w:sz w:val="28"/>
          <w:szCs w:val="28"/>
          <w:lang w:val="kk-KZ" w:eastAsia="en-US"/>
        </w:rPr>
        <w:t>қу-әдістемелік әдебиетті басып шығару жоспарын қалыптастыру, оның орындалуын бақылау және білім алушылардың оқу-әдістемелік әдебиетпен қамтамасыз етілуі жөніндегі есептерді дайындау</w:t>
      </w:r>
      <w:r w:rsidR="00D42A22" w:rsidRPr="008225D9">
        <w:rPr>
          <w:rFonts w:ascii="Times New Roman" w:hAnsi="Times New Roman" w:cs="Times New Roman"/>
          <w:color w:val="000000"/>
          <w:sz w:val="28"/>
          <w:szCs w:val="28"/>
          <w:lang w:val="kk-KZ" w:eastAsia="en-US"/>
        </w:rPr>
        <w:t>;</w:t>
      </w:r>
      <w:r w:rsidRPr="008225D9">
        <w:rPr>
          <w:rFonts w:ascii="Times New Roman" w:hAnsi="Times New Roman" w:cs="Times New Roman"/>
          <w:sz w:val="28"/>
          <w:szCs w:val="28"/>
          <w:lang w:val="kk-KZ"/>
        </w:rPr>
        <w:t xml:space="preserve">  </w:t>
      </w:r>
      <w:r w:rsidRPr="008225D9">
        <w:rPr>
          <w:rFonts w:ascii="Times New Roman" w:hAnsi="Times New Roman" w:cs="Times New Roman"/>
          <w:color w:val="000000"/>
          <w:sz w:val="28"/>
          <w:szCs w:val="28"/>
          <w:lang w:val="kk-KZ" w:eastAsia="en-US"/>
        </w:rPr>
        <w:t>БББ құзыреттілік көзқарас негізінде жетілдіру және оқу үдерісіне қазіргі білі беру технологиялары мен әдістерін енгізу</w:t>
      </w:r>
      <w:r w:rsidR="00D42A22" w:rsidRPr="008225D9">
        <w:rPr>
          <w:rFonts w:ascii="Times New Roman" w:hAnsi="Times New Roman" w:cs="Times New Roman"/>
          <w:color w:val="000000"/>
          <w:sz w:val="28"/>
          <w:szCs w:val="28"/>
          <w:lang w:val="kk-KZ" w:eastAsia="en-US"/>
        </w:rPr>
        <w:t>;</w:t>
      </w:r>
      <w:r w:rsidRPr="008225D9">
        <w:rPr>
          <w:rFonts w:ascii="Times New Roman" w:hAnsi="Times New Roman" w:cs="Times New Roman"/>
          <w:color w:val="000000"/>
          <w:sz w:val="28"/>
          <w:szCs w:val="28"/>
          <w:lang w:val="kk-KZ" w:eastAsia="en-US"/>
        </w:rPr>
        <w:t xml:space="preserve"> БББ өз бетімен білім алуға және өз бетімен білім деңгейін жетілдіруге бағдарланған, кәсіби өсу, әлеуметтік және кәсіби ұтқырлық үшін ашық түлектердің практикалық іс-әрекетінде білім, инновациялық әдістемелер мен технологияларды практикалық қолдануға бағдарлануы.</w:t>
      </w:r>
    </w:p>
    <w:p w:rsidR="003C0F93" w:rsidRPr="008225D9" w:rsidRDefault="003C0F93" w:rsidP="003C0F93">
      <w:pPr>
        <w:ind w:firstLine="709"/>
        <w:jc w:val="both"/>
        <w:rPr>
          <w:rFonts w:eastAsia="Calibri"/>
          <w:sz w:val="28"/>
          <w:szCs w:val="28"/>
        </w:rPr>
      </w:pPr>
      <w:r w:rsidRPr="008225D9">
        <w:rPr>
          <w:b/>
          <w:sz w:val="28"/>
          <w:szCs w:val="28"/>
        </w:rPr>
        <w:t>19.</w:t>
      </w:r>
      <w:r w:rsidRPr="008225D9">
        <w:rPr>
          <w:sz w:val="28"/>
          <w:szCs w:val="28"/>
        </w:rPr>
        <w:t xml:space="preserve"> </w:t>
      </w:r>
      <w:r w:rsidRPr="008225D9">
        <w:rPr>
          <w:rFonts w:eastAsia="Calibri"/>
          <w:sz w:val="28"/>
          <w:szCs w:val="28"/>
        </w:rPr>
        <w:t xml:space="preserve">ЖОО инфрақұрылымы заманауи талаптарға сәйкес келеді. Академик Е.А.Бөкетов атындағы Қарағанды университеті білім алушыларды жүйелі қолдаудағы табысты да нәтижелі әрекетінде заманауи материалдық-техникалық базамен қамтамасыз етілген. Жоғары оқу орынының білім беру ресурстары оның мисссиясына және Білім беру бағдарламасының мақсатына сәйкес келеді. Университеттің алдына қойылған стратегиялық даму мақсаттары мен міндеттерін іске асыру үшін қажетті барлық оқу-материалдық активтері жеткілікті. Университет ғимараттары мен құрылымдарының қауіпсіздікпен қамтылуы қолданыстағы өртке қарсы қауіпсіздік ережелері, санитарлық нормативтер талаптарына сәйкес келеді. Университеттің жеке меншік құқығындағы алаңдар – дәрісханалық және зертханалық базалар, оқу кабинеттері, шеберханалар мен басқа ғимараттар, спорт құрылымдары белгіленген нормалар мен ережелерге сәйкес келеді. Университет аймағында медициналық орталық жұмыс жасауда. </w:t>
      </w:r>
    </w:p>
    <w:p w:rsidR="003C0F93" w:rsidRPr="008225D9" w:rsidRDefault="003C0F93" w:rsidP="003C0F93">
      <w:pPr>
        <w:ind w:firstLine="709"/>
        <w:jc w:val="both"/>
        <w:rPr>
          <w:sz w:val="28"/>
          <w:szCs w:val="28"/>
        </w:rPr>
      </w:pPr>
      <w:r w:rsidRPr="008225D9">
        <w:rPr>
          <w:sz w:val="28"/>
          <w:szCs w:val="28"/>
        </w:rPr>
        <w:t xml:space="preserve">ББ басшылығы қаазіргі заманғы жабдықтармен жарақтандырылған. ББ мақсатына қол жеткізуді қамтамасыз ететін қазіргі заманғы жабдықтармен қамтамасыз еткен. «8D01701 </w:t>
      </w:r>
      <w:r w:rsidR="00D42A22" w:rsidRPr="008225D9">
        <w:rPr>
          <w:sz w:val="28"/>
          <w:szCs w:val="28"/>
        </w:rPr>
        <w:t>-</w:t>
      </w:r>
      <w:r w:rsidRPr="008225D9">
        <w:rPr>
          <w:sz w:val="28"/>
          <w:szCs w:val="28"/>
        </w:rPr>
        <w:t xml:space="preserve"> Қазақ тілі мен әдебиеті» білім беру бағдарламасы бойынша оқыту үдерісін ұйымдастыру үшін қолданылатын ресурстар жеткілікті. «8D01701 </w:t>
      </w:r>
      <w:r w:rsidR="00D42A22" w:rsidRPr="008225D9">
        <w:rPr>
          <w:sz w:val="28"/>
          <w:szCs w:val="28"/>
        </w:rPr>
        <w:t>-</w:t>
      </w:r>
      <w:r w:rsidRPr="008225D9">
        <w:rPr>
          <w:sz w:val="28"/>
          <w:szCs w:val="28"/>
        </w:rPr>
        <w:t xml:space="preserve"> Қазақ тілі мен әдебиеті» ББ оқыту </w:t>
      </w:r>
      <w:r w:rsidRPr="008225D9">
        <w:rPr>
          <w:rFonts w:eastAsia="Calibri"/>
          <w:sz w:val="28"/>
          <w:szCs w:val="28"/>
        </w:rPr>
        <w:t xml:space="preserve">академик Е.А.Бөкетов атындағы Қарағанды университетінің </w:t>
      </w:r>
      <w:r w:rsidRPr="008225D9">
        <w:rPr>
          <w:sz w:val="28"/>
          <w:szCs w:val="28"/>
        </w:rPr>
        <w:t>Мұқанов көшесі, 1 мекенжайы бойынша орналасқан оқу ғимаратында өткізіледі</w:t>
      </w:r>
      <w:r w:rsidRPr="008225D9">
        <w:rPr>
          <w:sz w:val="28"/>
          <w:szCs w:val="28"/>
          <w:lang w:val="tr-TR"/>
        </w:rPr>
        <w:t>.</w:t>
      </w:r>
      <w:r w:rsidRPr="008225D9">
        <w:rPr>
          <w:sz w:val="28"/>
          <w:szCs w:val="28"/>
        </w:rPr>
        <w:t xml:space="preserve"> Оқу үдерісінде қолданылатын ғимараттар тиісті жиһаз, компьютерлік техника, дәстүрлі және интерактивті тақталар, көрнекі стендтармен қамтамасыз етілген. Абонемент, интернет желісіне жалғанған жаңа үлгідегі компьютерлері бар электронды қор залы жұмыс істейді. Университеттің ғылыми оқу залының қорын қолдану мүмкіндігі бар. Кітапхананың электронды қор залы ғаламтор желісіне жалғанған компьютерлермен қамтылған.</w:t>
      </w:r>
    </w:p>
    <w:p w:rsidR="003C0F93" w:rsidRPr="008225D9" w:rsidRDefault="003C0F93" w:rsidP="003C0F93">
      <w:pPr>
        <w:pStyle w:val="a3"/>
        <w:jc w:val="both"/>
      </w:pPr>
      <w:r w:rsidRPr="008225D9">
        <w:rPr>
          <w:b/>
        </w:rPr>
        <w:t>20.</w:t>
      </w:r>
      <w:r w:rsidRPr="008225D9">
        <w:t xml:space="preserve"> Білім туралы құжаттардың негізгісі болып студенттердің жеке жоспары негізінде  құрылған және білім беру бағдарламасын игеру тәртібін реттейтін</w:t>
      </w:r>
      <w:r w:rsidRPr="008225D9">
        <w:rPr>
          <w:i/>
        </w:rPr>
        <w:t xml:space="preserve"> модульдік білім беру бағдарламасы</w:t>
      </w:r>
      <w:r w:rsidRPr="008225D9">
        <w:t xml:space="preserve"> мен </w:t>
      </w:r>
      <w:r w:rsidRPr="008225D9">
        <w:rPr>
          <w:i/>
        </w:rPr>
        <w:t xml:space="preserve">элективті курстар </w:t>
      </w:r>
      <w:r w:rsidRPr="008225D9">
        <w:t>болып табылады.</w:t>
      </w:r>
    </w:p>
    <w:p w:rsidR="003C0F93" w:rsidRPr="008225D9" w:rsidRDefault="003C0F93" w:rsidP="003C0F93">
      <w:pPr>
        <w:pStyle w:val="a3"/>
        <w:ind w:firstLine="454"/>
        <w:jc w:val="both"/>
      </w:pPr>
      <w:r w:rsidRPr="008225D9">
        <w:t xml:space="preserve">Білім алушылардың сұраныстарына сəйкес, жұмыс берушілердің жəне еңбек нарығының талаптары бойынша ББ мазмұны жыл сайын элективті </w:t>
      </w:r>
      <w:r w:rsidRPr="008225D9">
        <w:lastRenderedPageBreak/>
        <w:t>пəндер каталогын (ЭПК) бекіту жəне білім беру пəндерінің жұмыс бағдарламаларын жаңарту арқылы түзетіледі. Жұмыс берушілердің білім беру бағдарламаларын дамытуда мүдделерін ескеру үшін ықтимал жұмыс берушілер ЭПК-і қалыптастыруға белсене қатысты.</w:t>
      </w:r>
    </w:p>
    <w:p w:rsidR="003C0F93" w:rsidRPr="008225D9" w:rsidRDefault="003C0F93" w:rsidP="003C0F93">
      <w:pPr>
        <w:pStyle w:val="a3"/>
        <w:ind w:firstLine="454"/>
        <w:jc w:val="both"/>
      </w:pPr>
      <w:r w:rsidRPr="008225D9">
        <w:t>ББ-ны кафедра жылына кемінде бір рет жаңартады, қажет болған жағдайда элективті пəндер каталогы жұмыс берушілердің мүдделерін ескере отырып жаңартылады.</w:t>
      </w:r>
    </w:p>
    <w:p w:rsidR="003C0F93" w:rsidRPr="008225D9" w:rsidRDefault="003C0F93" w:rsidP="003C0F93">
      <w:pPr>
        <w:pStyle w:val="a3"/>
        <w:ind w:firstLine="454"/>
        <w:jc w:val="both"/>
      </w:pPr>
      <w:r w:rsidRPr="008225D9">
        <w:t xml:space="preserve">Білім алушылармен кəсіптік жəне академиялық бағдар жүргізіледі, пəндерді оқытудың бірізділігін ескере отырып ЖОЖ əзірленеді. Білім алушылар пəнді жəне оқытушыны таңдауда академиялық еркіндік алады. Білім беру бағдарламаларын қалыптастыру кезінде білім алушылардың қажеттіліктері элективті курстарды таңдау кезінде қанағаттандырылуы мүмкін. </w:t>
      </w:r>
    </w:p>
    <w:p w:rsidR="003C0F93" w:rsidRPr="008225D9" w:rsidRDefault="003C0F93" w:rsidP="003C0F93">
      <w:pPr>
        <w:pStyle w:val="a3"/>
        <w:jc w:val="both"/>
      </w:pPr>
      <w:r w:rsidRPr="008225D9">
        <w:rPr>
          <w:b/>
        </w:rPr>
        <w:t>21.</w:t>
      </w:r>
      <w:r w:rsidRPr="008225D9">
        <w:t xml:space="preserve"> Элективті пəндер каталогының мазмұны, олардың логикалық реттілігі, ұсынылған элективтік пəндер төменде келтірілген критерийлер негізінде кафедра жəне факультет отырыстарында қаралуға жəне талдауға жатады: </w:t>
      </w:r>
    </w:p>
    <w:p w:rsidR="003C0F93" w:rsidRPr="008225D9" w:rsidRDefault="003C0F93" w:rsidP="003C0F93">
      <w:pPr>
        <w:pStyle w:val="a3"/>
        <w:ind w:firstLine="454"/>
        <w:jc w:val="both"/>
      </w:pPr>
      <w:r w:rsidRPr="008225D9">
        <w:t xml:space="preserve">1) тар бағыттағы пəндерге жол берілмейді; </w:t>
      </w:r>
    </w:p>
    <w:p w:rsidR="003C0F93" w:rsidRPr="008225D9" w:rsidRDefault="003C0F93" w:rsidP="003C0F93">
      <w:pPr>
        <w:pStyle w:val="a3"/>
        <w:ind w:firstLine="454"/>
        <w:jc w:val="both"/>
      </w:pPr>
      <w:r w:rsidRPr="008225D9">
        <w:t xml:space="preserve">2) қандай да бір басқа курстың бөлімі болып табылатын пəндерге жол берілмейді; </w:t>
      </w:r>
    </w:p>
    <w:p w:rsidR="003C0F93" w:rsidRPr="008225D9" w:rsidRDefault="003C0F93" w:rsidP="003C0F93">
      <w:pPr>
        <w:pStyle w:val="a3"/>
        <w:ind w:firstLine="454"/>
        <w:jc w:val="both"/>
      </w:pPr>
      <w:r w:rsidRPr="008225D9">
        <w:t xml:space="preserve">3) практикалық-бағытталған пəндерге артықшылық беріледі; </w:t>
      </w:r>
    </w:p>
    <w:p w:rsidR="003C0F93" w:rsidRPr="008225D9" w:rsidRDefault="003C0F93" w:rsidP="003C0F93">
      <w:pPr>
        <w:pStyle w:val="a3"/>
        <w:ind w:firstLine="454"/>
        <w:jc w:val="both"/>
      </w:pPr>
      <w:r w:rsidRPr="008225D9">
        <w:t xml:space="preserve">4) пəндер белгілі бір кəсіби құзыреттілікті қалыптастыруға бағытталуы тиіс; </w:t>
      </w:r>
    </w:p>
    <w:p w:rsidR="003C0F93" w:rsidRPr="008225D9" w:rsidRDefault="003C0F93" w:rsidP="003C0F93">
      <w:pPr>
        <w:pStyle w:val="a3"/>
        <w:ind w:firstLine="454"/>
        <w:jc w:val="both"/>
      </w:pPr>
      <w:r w:rsidRPr="008225D9">
        <w:t xml:space="preserve">5) пəндердің атаулары мен мазмұны ғылымның өзекті бағыттарына сəйкес болуы тиіс; </w:t>
      </w:r>
    </w:p>
    <w:p w:rsidR="003C0F93" w:rsidRPr="008225D9" w:rsidRDefault="003C0F93" w:rsidP="003C0F93">
      <w:pPr>
        <w:pStyle w:val="a3"/>
        <w:ind w:firstLine="454"/>
        <w:jc w:val="both"/>
      </w:pPr>
      <w:r w:rsidRPr="008225D9">
        <w:t>6) пəндер оқу деңгейіне сəйкес болуы тиіс. Əр пəн бойынша оқу жұмыс бағдарламасы əзірленеді.</w:t>
      </w:r>
    </w:p>
    <w:p w:rsidR="003C0F93" w:rsidRPr="008225D9" w:rsidRDefault="003C0F93" w:rsidP="003C0F93">
      <w:pPr>
        <w:pStyle w:val="a3"/>
        <w:ind w:firstLine="454"/>
        <w:jc w:val="both"/>
      </w:pPr>
      <w:r w:rsidRPr="008225D9">
        <w:t>Элективті курстардың тиімділігін жүйелі зерттеу нəтижелері «Қазақ тілі мен әдебиеті» бағыты бойынша білім алушылардың кəсіби құзыреттілігін қалыптастыруға бағытталған бағдарламаның əзірленген мазмұнын меңгерудегі тұрақты оң динамика туралы айтуға мүмкіндік береді. Білім беру бағдарламаларының тиімділігін бағалау білім алушылардың тұлғалық дамуын, олардың шығармашылық қабілетін жəне əлеуметтік құзыреттілігін қалыптастыратын компоненттердің болуы тұрғысынан жүргізіледі.</w:t>
      </w:r>
    </w:p>
    <w:p w:rsidR="003C0F93" w:rsidRPr="008225D9" w:rsidRDefault="003C0F93" w:rsidP="003C0F93">
      <w:pPr>
        <w:ind w:firstLine="709"/>
        <w:jc w:val="both"/>
        <w:rPr>
          <w:bCs/>
          <w:color w:val="000000" w:themeColor="text1"/>
          <w:sz w:val="28"/>
          <w:szCs w:val="28"/>
        </w:rPr>
      </w:pPr>
      <w:r w:rsidRPr="008225D9">
        <w:rPr>
          <w:b/>
          <w:sz w:val="28"/>
          <w:szCs w:val="28"/>
        </w:rPr>
        <w:t xml:space="preserve">22. </w:t>
      </w:r>
      <w:r w:rsidRPr="008225D9">
        <w:rPr>
          <w:color w:val="000000" w:themeColor="text1"/>
          <w:sz w:val="28"/>
          <w:szCs w:val="28"/>
        </w:rPr>
        <w:t xml:space="preserve">«8D01701 </w:t>
      </w:r>
      <w:r w:rsidR="00D42A22" w:rsidRPr="008225D9">
        <w:rPr>
          <w:color w:val="000000" w:themeColor="text1"/>
          <w:sz w:val="28"/>
          <w:szCs w:val="28"/>
        </w:rPr>
        <w:t>-</w:t>
      </w:r>
      <w:r w:rsidRPr="008225D9">
        <w:rPr>
          <w:color w:val="000000" w:themeColor="text1"/>
          <w:sz w:val="28"/>
          <w:szCs w:val="28"/>
        </w:rPr>
        <w:t xml:space="preserve"> Қазақ тілі мен әдебиеті» БББ қабылдау емтихандары университетте жыл сайын бекітілетін «</w:t>
      </w:r>
      <w:r w:rsidRPr="008225D9">
        <w:rPr>
          <w:bCs/>
          <w:color w:val="000000" w:themeColor="text1"/>
          <w:sz w:val="28"/>
          <w:szCs w:val="28"/>
        </w:rPr>
        <w:t xml:space="preserve">академик Е.А.Бөкетов атындағы Қарағанды университетіне қабылдау ережелеріндегі» </w:t>
      </w:r>
      <w:r w:rsidRPr="008225D9">
        <w:rPr>
          <w:color w:val="000000" w:themeColor="text1"/>
          <w:sz w:val="28"/>
          <w:szCs w:val="28"/>
        </w:rPr>
        <w:t xml:space="preserve">өзгерістер енгізілетін нормативті құқықтық актілерге сәйкес шетел тілі бойынша тестілеу және мамандық бойынша жазбаша емтихан түрінде жүргізіледі. </w:t>
      </w:r>
    </w:p>
    <w:p w:rsidR="003C0F93" w:rsidRPr="008225D9" w:rsidRDefault="003C0F93" w:rsidP="003C0F93">
      <w:pPr>
        <w:ind w:firstLine="709"/>
        <w:jc w:val="both"/>
        <w:rPr>
          <w:color w:val="000000" w:themeColor="text1"/>
          <w:sz w:val="28"/>
          <w:szCs w:val="28"/>
        </w:rPr>
      </w:pPr>
      <w:r w:rsidRPr="008225D9">
        <w:rPr>
          <w:color w:val="000000" w:themeColor="text1"/>
          <w:sz w:val="28"/>
          <w:szCs w:val="28"/>
        </w:rPr>
        <w:t xml:space="preserve">Кафедраларда білім беру бағдарламаларына тиісті емтихан билеттері талапқа сай жасалады. </w:t>
      </w:r>
    </w:p>
    <w:p w:rsidR="003C0F93" w:rsidRPr="008225D9" w:rsidRDefault="003C0F93" w:rsidP="003C0F93">
      <w:pPr>
        <w:ind w:firstLine="709"/>
        <w:jc w:val="both"/>
        <w:rPr>
          <w:color w:val="000000" w:themeColor="text1"/>
          <w:sz w:val="28"/>
          <w:szCs w:val="28"/>
        </w:rPr>
      </w:pPr>
      <w:r w:rsidRPr="008225D9">
        <w:rPr>
          <w:color w:val="000000" w:themeColor="text1"/>
          <w:sz w:val="28"/>
          <w:szCs w:val="28"/>
        </w:rPr>
        <w:t>Докторанттар контингенті келісім</w:t>
      </w:r>
      <w:r w:rsidRPr="008225D9">
        <w:rPr>
          <w:bCs/>
          <w:color w:val="000000" w:themeColor="text1"/>
          <w:sz w:val="28"/>
          <w:szCs w:val="28"/>
        </w:rPr>
        <w:t>-</w:t>
      </w:r>
      <w:r w:rsidRPr="008225D9">
        <w:rPr>
          <w:color w:val="000000" w:themeColor="text1"/>
          <w:sz w:val="28"/>
          <w:szCs w:val="28"/>
        </w:rPr>
        <w:t xml:space="preserve">шарт негізінде мемлекеттік білім беру гранттар мен оқытуды ұсыну есебінен қалыптасады. </w:t>
      </w:r>
    </w:p>
    <w:p w:rsidR="003C0F93" w:rsidRPr="008225D9" w:rsidRDefault="003C0F93" w:rsidP="003C0F93">
      <w:pPr>
        <w:ind w:firstLine="454"/>
        <w:jc w:val="both"/>
        <w:rPr>
          <w:color w:val="000000" w:themeColor="text1"/>
          <w:sz w:val="28"/>
          <w:szCs w:val="28"/>
        </w:rPr>
      </w:pPr>
      <w:r w:rsidRPr="008225D9">
        <w:rPr>
          <w:b/>
          <w:color w:val="000000" w:themeColor="text1"/>
          <w:sz w:val="28"/>
          <w:szCs w:val="28"/>
        </w:rPr>
        <w:t>23.</w:t>
      </w:r>
      <w:r w:rsidRPr="008225D9">
        <w:rPr>
          <w:sz w:val="28"/>
          <w:szCs w:val="28"/>
        </w:rPr>
        <w:t xml:space="preserve"> Типтік оқу жоспарына, элективті курстар мазмұнына және академиялық күнтізбеге сүйене отырып, білім алушылар әр жылға жеке траекториясын анықтайды. Бұл кезде әдістемелік көмекті эдвайзерлер </w:t>
      </w:r>
      <w:r w:rsidRPr="008225D9">
        <w:rPr>
          <w:sz w:val="28"/>
          <w:szCs w:val="28"/>
        </w:rPr>
        <w:lastRenderedPageBreak/>
        <w:t xml:space="preserve">көрсетеді. Жеке жоспарды құру логикасы элективті курстарды, оқытушыларды, ғылыми жетекшілерді, курстық және дипломдық, магистрлік, докторлық диссератация жұмыстардың тақырыптарын таңдауға негізделеді. Білім алушылардың ұсыныстары </w:t>
      </w:r>
      <w:r w:rsidRPr="008225D9">
        <w:rPr>
          <w:color w:val="000000" w:themeColor="text1"/>
          <w:sz w:val="28"/>
          <w:szCs w:val="28"/>
        </w:rPr>
        <w:t xml:space="preserve">негізінде </w:t>
      </w:r>
    </w:p>
    <w:p w:rsidR="003C0F93" w:rsidRPr="008225D9" w:rsidRDefault="003C0F93" w:rsidP="003C0F93">
      <w:pPr>
        <w:ind w:firstLine="454"/>
        <w:jc w:val="both"/>
        <w:rPr>
          <w:color w:val="000000" w:themeColor="text1"/>
          <w:sz w:val="28"/>
          <w:szCs w:val="28"/>
        </w:rPr>
      </w:pPr>
      <w:r w:rsidRPr="008225D9">
        <w:rPr>
          <w:b/>
          <w:color w:val="000000" w:themeColor="text1"/>
          <w:sz w:val="28"/>
          <w:szCs w:val="28"/>
        </w:rPr>
        <w:t>24.</w:t>
      </w:r>
      <w:r w:rsidRPr="008225D9">
        <w:rPr>
          <w:color w:val="000000" w:themeColor="text1"/>
          <w:sz w:val="28"/>
          <w:szCs w:val="28"/>
        </w:rPr>
        <w:t xml:space="preserve"> БББ бейінді бөлігінің құрылымы мен мазмұнын кафедраның ПОҚ-ы жұмыс берушілермен жəне білім алушылармен бірге əзірлейді, кафедра отырысында қаралады. БББ сапасының мониторингі: </w:t>
      </w:r>
    </w:p>
    <w:p w:rsidR="003C0F93" w:rsidRPr="008225D9" w:rsidRDefault="003C0F93" w:rsidP="003C0F93">
      <w:pPr>
        <w:ind w:firstLine="454"/>
        <w:jc w:val="both"/>
        <w:rPr>
          <w:color w:val="000000" w:themeColor="text1"/>
          <w:sz w:val="28"/>
          <w:szCs w:val="28"/>
        </w:rPr>
      </w:pPr>
      <w:r w:rsidRPr="008225D9">
        <w:rPr>
          <w:color w:val="000000" w:themeColor="text1"/>
          <w:sz w:val="28"/>
          <w:szCs w:val="28"/>
        </w:rPr>
        <w:t xml:space="preserve">- БББ даму жоспарын орындау мерзімдері; </w:t>
      </w:r>
    </w:p>
    <w:p w:rsidR="003C0F93" w:rsidRPr="008225D9" w:rsidRDefault="003C0F93" w:rsidP="003C0F93">
      <w:pPr>
        <w:ind w:firstLine="454"/>
        <w:jc w:val="both"/>
        <w:rPr>
          <w:color w:val="000000" w:themeColor="text1"/>
          <w:sz w:val="28"/>
          <w:szCs w:val="28"/>
        </w:rPr>
      </w:pPr>
      <w:r w:rsidRPr="008225D9">
        <w:rPr>
          <w:color w:val="000000" w:themeColor="text1"/>
          <w:sz w:val="28"/>
          <w:szCs w:val="28"/>
        </w:rPr>
        <w:t xml:space="preserve">- білім алушылардың білім сапасы; </w:t>
      </w:r>
    </w:p>
    <w:p w:rsidR="003C0F93" w:rsidRPr="008225D9" w:rsidRDefault="003C0F93" w:rsidP="003C0F93">
      <w:pPr>
        <w:ind w:firstLine="454"/>
        <w:jc w:val="both"/>
        <w:rPr>
          <w:color w:val="000000" w:themeColor="text1"/>
          <w:sz w:val="28"/>
          <w:szCs w:val="28"/>
        </w:rPr>
      </w:pPr>
      <w:r w:rsidRPr="008225D9">
        <w:rPr>
          <w:color w:val="000000" w:themeColor="text1"/>
          <w:sz w:val="28"/>
          <w:szCs w:val="28"/>
        </w:rPr>
        <w:t xml:space="preserve">- жұмыс берушілердің пікірлері; </w:t>
      </w:r>
    </w:p>
    <w:p w:rsidR="003C0F93" w:rsidRPr="008225D9" w:rsidRDefault="003C0F93" w:rsidP="003C0F93">
      <w:pPr>
        <w:ind w:firstLine="454"/>
        <w:jc w:val="both"/>
        <w:rPr>
          <w:color w:val="000000" w:themeColor="text1"/>
          <w:sz w:val="28"/>
          <w:szCs w:val="28"/>
        </w:rPr>
      </w:pPr>
      <w:r w:rsidRPr="008225D9">
        <w:rPr>
          <w:color w:val="000000" w:themeColor="text1"/>
          <w:sz w:val="28"/>
          <w:szCs w:val="28"/>
        </w:rPr>
        <w:t>- БББ білім алушылары мен түлектерінің пікірлері жəне т. б. бойынша жүзеге асады.</w:t>
      </w:r>
    </w:p>
    <w:p w:rsidR="003C0F93" w:rsidRPr="008225D9" w:rsidRDefault="003C0F93" w:rsidP="003C0F93">
      <w:pPr>
        <w:ind w:firstLine="454"/>
        <w:jc w:val="both"/>
        <w:rPr>
          <w:color w:val="000000" w:themeColor="text1"/>
          <w:sz w:val="28"/>
          <w:szCs w:val="28"/>
        </w:rPr>
      </w:pPr>
      <w:r w:rsidRPr="008225D9">
        <w:rPr>
          <w:sz w:val="28"/>
          <w:szCs w:val="28"/>
        </w:rPr>
        <w:t>Жұмыс берушілердің мүдделерін есепке алу үшін кафедра «Ашық есік күні», білім алушылар үшін «Бос орындар жəрмеңкесі», дөңгелек үстелдер мен кездесулер өткізеді.</w:t>
      </w:r>
    </w:p>
    <w:p w:rsidR="00D42A22" w:rsidRPr="008225D9" w:rsidRDefault="003C0F93" w:rsidP="00D42A22">
      <w:pPr>
        <w:pStyle w:val="a3"/>
        <w:ind w:firstLine="454"/>
        <w:jc w:val="both"/>
      </w:pPr>
      <w:r w:rsidRPr="008225D9">
        <w:t xml:space="preserve">Зерттеу топтары білім алушыларды, түлектерді, оқытушыларды жəне жұмыс берушілерді қамтиды. Сауалнама нəтижелері бойынша қанағаттану дəрежесін анықтаумен қатар қызметтің бағыттарына сəйкес жоспарларды түзету бойынша шешімдер қабылданды. </w:t>
      </w:r>
    </w:p>
    <w:p w:rsidR="003C0F93" w:rsidRPr="008225D9" w:rsidRDefault="003C0F93" w:rsidP="00D42A22">
      <w:pPr>
        <w:pStyle w:val="a3"/>
        <w:ind w:firstLine="454"/>
        <w:jc w:val="both"/>
      </w:pPr>
      <w:r w:rsidRPr="008225D9">
        <w:t>Жыл сайын ББ қазақ тілі мен әдебиеті зерттеулер саласында жұмыс берушілер мен мамандарды тарта отырып кафедрада талқыланады. Оқу жылының соңында университет</w:t>
      </w:r>
      <w:r w:rsidR="00D42A22" w:rsidRPr="008225D9">
        <w:t xml:space="preserve"> </w:t>
      </w:r>
      <w:r w:rsidRPr="008225D9">
        <w:t>сайтында</w:t>
      </w:r>
      <w:r w:rsidR="00D42A22" w:rsidRPr="008225D9">
        <w:t>(</w:t>
      </w:r>
      <w:hyperlink r:id="rId124" w:history="1">
        <w:r w:rsidRPr="008225D9">
          <w:rPr>
            <w:rStyle w:val="ae"/>
            <w:rFonts w:eastAsia="Calibri"/>
          </w:rPr>
          <w:t>https://up.ksu.kz/ksu/admission/doctor/%D0%9A%D0%B0%D0%B7%D0%B0%D1%85%D1%81%D0%BA%D0%B8%D0%B9%20%D1%8F%D0%B7%D1%8B%D0%BA%20%D0%B8%20%D0%BB%D0%B8%D1%82%D0%B5%D1%80%D0%B0%D1%82%D1%83%D1%80%D0%B0,%20%D0%BA%D0%B0%D0%B7.pdf</w:t>
        </w:r>
      </w:hyperlink>
      <w:r w:rsidR="00D42A22" w:rsidRPr="008225D9">
        <w:rPr>
          <w:rStyle w:val="ae"/>
          <w:rFonts w:eastAsia="Calibri"/>
        </w:rPr>
        <w:t>)</w:t>
      </w:r>
      <w:r w:rsidRPr="008225D9">
        <w:t xml:space="preserve"> жаңартылады, модульдік білім беру бағдарламалары кафедрада талқыланғаннан кейін факультеттің жəне университеттің Ғылыми кеңесінде, қарастырылады жəне Университеттің Ғылыми кеңесі мақұлдайды.</w:t>
      </w:r>
    </w:p>
    <w:p w:rsidR="003C0F93" w:rsidRPr="008225D9" w:rsidRDefault="003C0F93" w:rsidP="00D42A22">
      <w:pPr>
        <w:tabs>
          <w:tab w:val="left" w:pos="0"/>
        </w:tabs>
        <w:jc w:val="both"/>
        <w:rPr>
          <w:sz w:val="28"/>
          <w:szCs w:val="28"/>
        </w:rPr>
      </w:pPr>
      <w:r w:rsidRPr="008225D9">
        <w:rPr>
          <w:b/>
          <w:sz w:val="28"/>
          <w:szCs w:val="28"/>
        </w:rPr>
        <w:t>25. «</w:t>
      </w:r>
      <w:r w:rsidRPr="008225D9">
        <w:rPr>
          <w:sz w:val="28"/>
          <w:szCs w:val="28"/>
        </w:rPr>
        <w:t xml:space="preserve">8D01701 </w:t>
      </w:r>
      <w:r w:rsidR="00D42A22" w:rsidRPr="008225D9">
        <w:rPr>
          <w:sz w:val="28"/>
          <w:szCs w:val="28"/>
        </w:rPr>
        <w:t>-</w:t>
      </w:r>
      <w:r w:rsidRPr="008225D9">
        <w:rPr>
          <w:sz w:val="28"/>
          <w:szCs w:val="28"/>
        </w:rPr>
        <w:t xml:space="preserve"> Қазақ тілі мен әдебиеті» БББ-ның пәндеріне кафедра профессор-оқытушылар құрамының, докторанттардың, жұмыс берушілердің ұсынысы негізінде өзгертулер енгізіледі.</w:t>
      </w:r>
    </w:p>
    <w:p w:rsidR="003C0F93" w:rsidRPr="008225D9" w:rsidRDefault="003C0F93" w:rsidP="003C0F93">
      <w:pPr>
        <w:tabs>
          <w:tab w:val="left" w:pos="0"/>
        </w:tabs>
        <w:jc w:val="both"/>
        <w:rPr>
          <w:sz w:val="28"/>
          <w:szCs w:val="28"/>
        </w:rPr>
      </w:pPr>
      <w:r w:rsidRPr="008225D9">
        <w:rPr>
          <w:b/>
          <w:sz w:val="28"/>
          <w:szCs w:val="28"/>
        </w:rPr>
        <w:t>26.</w:t>
      </w:r>
      <w:r w:rsidRPr="008225D9">
        <w:rPr>
          <w:sz w:val="28"/>
          <w:szCs w:val="28"/>
        </w:rPr>
        <w:t xml:space="preserve">«8D01701 </w:t>
      </w:r>
      <w:r w:rsidR="00D42A22" w:rsidRPr="008225D9">
        <w:rPr>
          <w:sz w:val="28"/>
          <w:szCs w:val="28"/>
        </w:rPr>
        <w:t>-</w:t>
      </w:r>
      <w:r w:rsidRPr="008225D9">
        <w:rPr>
          <w:sz w:val="28"/>
          <w:szCs w:val="28"/>
        </w:rPr>
        <w:t xml:space="preserve"> Қазақ тілі мен әдебиеті» БББ білім беру бағдарламалары бойынша болашақ мамандарды дайындауда келесі оқу-әдістемелік материалдар; оқу құралдары, әдістемелік нұсқаулар, дәріс конспектілері, ПОӘК және басқа да дидактикалық таратылатын материалдар қолданылады. Университет сайтында </w:t>
      </w:r>
      <w:hyperlink r:id="rId125" w:history="1">
        <w:r w:rsidRPr="008225D9">
          <w:rPr>
            <w:rStyle w:val="ae"/>
            <w:rFonts w:eastAsia="Calibri"/>
            <w:sz w:val="28"/>
            <w:szCs w:val="28"/>
          </w:rPr>
          <w:t>https://e.ksu.kz/</w:t>
        </w:r>
      </w:hyperlink>
      <w:r w:rsidRPr="008225D9">
        <w:rPr>
          <w:sz w:val="28"/>
          <w:szCs w:val="28"/>
        </w:rPr>
        <w:t xml:space="preserve"> білім алушылар оқу-әдістемелік материалдары, мультимедиялық презентациялар, дәріс материалдары; </w:t>
      </w:r>
      <w:hyperlink r:id="rId126" w:history="1">
        <w:r w:rsidRPr="008225D9">
          <w:rPr>
            <w:rStyle w:val="ae"/>
            <w:rFonts w:eastAsia="Calibri"/>
            <w:sz w:val="28"/>
            <w:szCs w:val="28"/>
          </w:rPr>
          <w:t>https://webirbis.ksu.kz/</w:t>
        </w:r>
      </w:hyperlink>
      <w:r w:rsidRPr="008225D9">
        <w:rPr>
          <w:sz w:val="28"/>
          <w:szCs w:val="28"/>
        </w:rPr>
        <w:t xml:space="preserve"> сайтында университеттің кітапханасында бар материалдарды  пайдалана алады. </w:t>
      </w:r>
    </w:p>
    <w:p w:rsidR="003C0F93" w:rsidRPr="008225D9" w:rsidRDefault="003C0F93" w:rsidP="003C0F93">
      <w:pPr>
        <w:ind w:left="142"/>
        <w:rPr>
          <w:b/>
          <w:sz w:val="28"/>
          <w:szCs w:val="28"/>
        </w:rPr>
      </w:pPr>
    </w:p>
    <w:p w:rsidR="003C0F93" w:rsidRPr="008225D9" w:rsidRDefault="003C0F9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3C0F93" w:rsidRPr="008225D9" w:rsidRDefault="003C0F93" w:rsidP="003C0F93">
      <w:pPr>
        <w:rPr>
          <w:b/>
          <w:sz w:val="28"/>
          <w:szCs w:val="28"/>
        </w:rPr>
      </w:pPr>
    </w:p>
    <w:p w:rsidR="003C0F93" w:rsidRPr="008225D9" w:rsidRDefault="003C0F93" w:rsidP="009C1873">
      <w:pPr>
        <w:adjustRightInd w:val="0"/>
        <w:jc w:val="both"/>
        <w:rPr>
          <w:rFonts w:eastAsiaTheme="minorHAnsi"/>
          <w:color w:val="000000"/>
          <w:sz w:val="28"/>
          <w:szCs w:val="28"/>
        </w:rPr>
      </w:pPr>
      <w:r w:rsidRPr="008225D9">
        <w:rPr>
          <w:rFonts w:eastAsiaTheme="minorHAnsi"/>
          <w:color w:val="000000"/>
          <w:sz w:val="28"/>
          <w:szCs w:val="28"/>
        </w:rPr>
        <w:t xml:space="preserve">Ә2 ҚОСЫМШАСЫ </w:t>
      </w:r>
    </w:p>
    <w:p w:rsidR="003C0F93" w:rsidRPr="008225D9" w:rsidRDefault="003C0F93" w:rsidP="00D42A22">
      <w:pPr>
        <w:jc w:val="center"/>
        <w:rPr>
          <w:rFonts w:eastAsiaTheme="minorHAnsi"/>
          <w:color w:val="000000"/>
          <w:sz w:val="28"/>
          <w:szCs w:val="28"/>
        </w:rPr>
      </w:pPr>
      <w:r w:rsidRPr="008225D9">
        <w:rPr>
          <w:rFonts w:eastAsiaTheme="minorHAnsi"/>
          <w:color w:val="000000"/>
          <w:sz w:val="28"/>
          <w:szCs w:val="28"/>
        </w:rPr>
        <w:t>КӘСІПТІК БІЛІМ БЕРУ ҰЙЫМЫ ІС-ӘРЕКЕТІНЕ SWOT-ТАЛДАУ</w:t>
      </w:r>
    </w:p>
    <w:p w:rsidR="003C0F93" w:rsidRPr="008225D9" w:rsidRDefault="003C0F93" w:rsidP="00D42A22">
      <w:pPr>
        <w:ind w:firstLine="454"/>
        <w:jc w:val="center"/>
        <w:rPr>
          <w:b/>
          <w:sz w:val="28"/>
          <w:szCs w:val="28"/>
        </w:rPr>
      </w:pPr>
      <w:r w:rsidRPr="008225D9">
        <w:rPr>
          <w:b/>
          <w:sz w:val="28"/>
          <w:szCs w:val="28"/>
        </w:rPr>
        <w:t>SWOT-талдау</w:t>
      </w:r>
    </w:p>
    <w:p w:rsidR="00A2164B" w:rsidRPr="008225D9" w:rsidRDefault="00A2164B" w:rsidP="00A2164B">
      <w:pPr>
        <w:ind w:firstLine="454"/>
        <w:jc w:val="both"/>
        <w:rPr>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96"/>
        <w:gridCol w:w="4460"/>
      </w:tblGrid>
      <w:tr w:rsidR="00A2164B" w:rsidRPr="008225D9" w:rsidTr="00A2164B">
        <w:tc>
          <w:tcPr>
            <w:tcW w:w="4996" w:type="dxa"/>
            <w:tcBorders>
              <w:top w:val="single" w:sz="4" w:space="0" w:color="000000"/>
              <w:left w:val="single" w:sz="4" w:space="0" w:color="000000"/>
              <w:bottom w:val="single" w:sz="4" w:space="0" w:color="000000"/>
              <w:right w:val="single" w:sz="4" w:space="0" w:color="000000"/>
            </w:tcBorders>
            <w:hideMark/>
          </w:tcPr>
          <w:p w:rsidR="00A2164B" w:rsidRPr="008225D9" w:rsidRDefault="00A2164B" w:rsidP="00A2164B">
            <w:pPr>
              <w:ind w:firstLine="454"/>
              <w:jc w:val="both"/>
              <w:rPr>
                <w:b/>
                <w:sz w:val="28"/>
                <w:szCs w:val="28"/>
              </w:rPr>
            </w:pPr>
            <w:r w:rsidRPr="008225D9">
              <w:rPr>
                <w:b/>
                <w:sz w:val="28"/>
                <w:szCs w:val="28"/>
              </w:rPr>
              <w:t xml:space="preserve">S (strength)– күшті жақтар </w:t>
            </w:r>
          </w:p>
        </w:tc>
        <w:tc>
          <w:tcPr>
            <w:tcW w:w="4460" w:type="dxa"/>
            <w:tcBorders>
              <w:top w:val="single" w:sz="4" w:space="0" w:color="000000"/>
              <w:left w:val="single" w:sz="4" w:space="0" w:color="000000"/>
              <w:bottom w:val="single" w:sz="4" w:space="0" w:color="000000"/>
              <w:right w:val="single" w:sz="4" w:space="0" w:color="000000"/>
            </w:tcBorders>
            <w:hideMark/>
          </w:tcPr>
          <w:p w:rsidR="00A2164B" w:rsidRPr="008225D9" w:rsidRDefault="00A2164B" w:rsidP="00A2164B">
            <w:pPr>
              <w:ind w:firstLine="454"/>
              <w:jc w:val="both"/>
              <w:rPr>
                <w:b/>
                <w:sz w:val="28"/>
                <w:szCs w:val="28"/>
              </w:rPr>
            </w:pPr>
            <w:r w:rsidRPr="008225D9">
              <w:rPr>
                <w:b/>
                <w:sz w:val="28"/>
                <w:szCs w:val="28"/>
              </w:rPr>
              <w:t xml:space="preserve">W (weakness) - әлсіз жақтар </w:t>
            </w:r>
          </w:p>
          <w:p w:rsidR="00A2164B" w:rsidRPr="008225D9" w:rsidRDefault="00A2164B" w:rsidP="00A2164B">
            <w:pPr>
              <w:pStyle w:val="Default"/>
              <w:ind w:firstLine="454"/>
              <w:jc w:val="both"/>
              <w:rPr>
                <w:b/>
                <w:sz w:val="28"/>
                <w:szCs w:val="28"/>
                <w:lang w:val="kk-KZ"/>
              </w:rPr>
            </w:pPr>
          </w:p>
        </w:tc>
      </w:tr>
      <w:tr w:rsidR="00A2164B" w:rsidRPr="008225D9" w:rsidTr="00A2164B">
        <w:trPr>
          <w:trHeight w:val="525"/>
        </w:trPr>
        <w:tc>
          <w:tcPr>
            <w:tcW w:w="4996" w:type="dxa"/>
            <w:tcBorders>
              <w:top w:val="single" w:sz="4" w:space="0" w:color="000000"/>
              <w:left w:val="single" w:sz="4" w:space="0" w:color="000000"/>
              <w:bottom w:val="single" w:sz="4" w:space="0" w:color="000000"/>
              <w:right w:val="single" w:sz="4" w:space="0" w:color="000000"/>
            </w:tcBorders>
            <w:hideMark/>
          </w:tcPr>
          <w:p w:rsidR="00A2164B" w:rsidRPr="008225D9" w:rsidRDefault="00A2164B" w:rsidP="005E4C34">
            <w:pPr>
              <w:ind w:firstLine="454"/>
              <w:jc w:val="both"/>
              <w:rPr>
                <w:sz w:val="28"/>
                <w:szCs w:val="28"/>
              </w:rPr>
            </w:pPr>
            <w:r w:rsidRPr="008225D9">
              <w:rPr>
                <w:sz w:val="28"/>
                <w:szCs w:val="28"/>
              </w:rPr>
              <w:t>Білім беру бағдарламасының білім алушыларының практикалық дайындығының оңтайлы деңгейі.</w:t>
            </w:r>
          </w:p>
        </w:tc>
        <w:tc>
          <w:tcPr>
            <w:tcW w:w="4460" w:type="dxa"/>
            <w:tcBorders>
              <w:top w:val="single" w:sz="4" w:space="0" w:color="000000"/>
              <w:left w:val="single" w:sz="4" w:space="0" w:color="000000"/>
              <w:bottom w:val="single" w:sz="4" w:space="0" w:color="000000"/>
              <w:right w:val="single" w:sz="4" w:space="0" w:color="000000"/>
            </w:tcBorders>
            <w:hideMark/>
          </w:tcPr>
          <w:p w:rsidR="00A2164B" w:rsidRPr="008225D9" w:rsidRDefault="00A2164B" w:rsidP="00A2164B">
            <w:pPr>
              <w:ind w:firstLine="454"/>
              <w:jc w:val="both"/>
              <w:rPr>
                <w:sz w:val="28"/>
                <w:szCs w:val="28"/>
              </w:rPr>
            </w:pPr>
            <w:r w:rsidRPr="008225D9">
              <w:rPr>
                <w:sz w:val="28"/>
                <w:szCs w:val="28"/>
              </w:rPr>
              <w:t>Оқыту бағдарламасына түсердегі талапкерлерді кәсіби іріктеудің жетіспеушілігі</w:t>
            </w:r>
          </w:p>
        </w:tc>
      </w:tr>
      <w:tr w:rsidR="00A2164B" w:rsidRPr="008225D9" w:rsidTr="00A2164B">
        <w:trPr>
          <w:trHeight w:val="525"/>
        </w:trPr>
        <w:tc>
          <w:tcPr>
            <w:tcW w:w="4996" w:type="dxa"/>
            <w:tcBorders>
              <w:top w:val="single" w:sz="4" w:space="0" w:color="000000"/>
              <w:left w:val="single" w:sz="4" w:space="0" w:color="000000"/>
              <w:bottom w:val="single" w:sz="4" w:space="0" w:color="000000"/>
              <w:right w:val="single" w:sz="4" w:space="0" w:color="000000"/>
            </w:tcBorders>
            <w:hideMark/>
          </w:tcPr>
          <w:p w:rsidR="00A2164B" w:rsidRPr="008225D9" w:rsidRDefault="00A2164B" w:rsidP="00A2164B">
            <w:pPr>
              <w:ind w:firstLine="454"/>
              <w:jc w:val="both"/>
              <w:rPr>
                <w:sz w:val="28"/>
                <w:szCs w:val="28"/>
              </w:rPr>
            </w:pPr>
            <w:r w:rsidRPr="008225D9">
              <w:rPr>
                <w:sz w:val="28"/>
                <w:szCs w:val="28"/>
              </w:rPr>
              <w:t>Білім алушылардың білім беру қызметтерінің сапасымен қанағаттануының жоғары деңгейі.</w:t>
            </w:r>
          </w:p>
          <w:p w:rsidR="00A2164B" w:rsidRPr="008225D9" w:rsidRDefault="00A2164B" w:rsidP="00A2164B">
            <w:pPr>
              <w:ind w:firstLine="454"/>
              <w:jc w:val="both"/>
              <w:rPr>
                <w:sz w:val="28"/>
                <w:szCs w:val="28"/>
              </w:rPr>
            </w:pPr>
          </w:p>
        </w:tc>
        <w:tc>
          <w:tcPr>
            <w:tcW w:w="4460" w:type="dxa"/>
            <w:tcBorders>
              <w:top w:val="single" w:sz="4" w:space="0" w:color="000000"/>
              <w:left w:val="single" w:sz="4" w:space="0" w:color="000000"/>
              <w:bottom w:val="single" w:sz="4" w:space="0" w:color="000000"/>
              <w:right w:val="single" w:sz="4" w:space="0" w:color="000000"/>
            </w:tcBorders>
            <w:hideMark/>
          </w:tcPr>
          <w:p w:rsidR="00A2164B" w:rsidRPr="008225D9" w:rsidRDefault="00A2164B" w:rsidP="00A2164B">
            <w:pPr>
              <w:ind w:firstLine="454"/>
              <w:jc w:val="both"/>
              <w:rPr>
                <w:sz w:val="28"/>
                <w:szCs w:val="28"/>
              </w:rPr>
            </w:pPr>
            <w:r w:rsidRPr="008225D9">
              <w:rPr>
                <w:sz w:val="28"/>
                <w:szCs w:val="28"/>
              </w:rPr>
              <w:t xml:space="preserve"> «Қазақ тілі мен әдебиеті» БББ көп жағдайда басқа БББ бітірген талапкерлердің түсуі (ағылшын тілді мамандар)</w:t>
            </w:r>
          </w:p>
        </w:tc>
      </w:tr>
      <w:tr w:rsidR="00A2164B" w:rsidRPr="008225D9" w:rsidTr="00A2164B">
        <w:trPr>
          <w:trHeight w:val="525"/>
        </w:trPr>
        <w:tc>
          <w:tcPr>
            <w:tcW w:w="4996" w:type="dxa"/>
            <w:tcBorders>
              <w:top w:val="single" w:sz="4" w:space="0" w:color="000000"/>
              <w:left w:val="single" w:sz="4" w:space="0" w:color="000000"/>
              <w:bottom w:val="single" w:sz="4" w:space="0" w:color="000000"/>
              <w:right w:val="single" w:sz="4" w:space="0" w:color="000000"/>
            </w:tcBorders>
            <w:hideMark/>
          </w:tcPr>
          <w:p w:rsidR="00A2164B" w:rsidRPr="008225D9" w:rsidRDefault="00A2164B" w:rsidP="00A2164B">
            <w:pPr>
              <w:ind w:firstLine="454"/>
              <w:jc w:val="both"/>
              <w:rPr>
                <w:sz w:val="28"/>
                <w:szCs w:val="28"/>
              </w:rPr>
            </w:pPr>
            <w:r w:rsidRPr="008225D9">
              <w:rPr>
                <w:sz w:val="28"/>
                <w:szCs w:val="28"/>
              </w:rPr>
              <w:t>Оқу-әдістемелік қамтамасыз етудің жоғары деңгейін және профессорлық-оқытушылық құрамның сапасын үйлестіру.</w:t>
            </w:r>
          </w:p>
        </w:tc>
        <w:tc>
          <w:tcPr>
            <w:tcW w:w="4460" w:type="dxa"/>
            <w:tcBorders>
              <w:top w:val="single" w:sz="4" w:space="0" w:color="000000"/>
              <w:left w:val="single" w:sz="4" w:space="0" w:color="000000"/>
              <w:bottom w:val="single" w:sz="4" w:space="0" w:color="000000"/>
              <w:right w:val="single" w:sz="4" w:space="0" w:color="000000"/>
            </w:tcBorders>
            <w:hideMark/>
          </w:tcPr>
          <w:p w:rsidR="00A2164B" w:rsidRPr="008225D9" w:rsidRDefault="00A2164B" w:rsidP="00A2164B">
            <w:pPr>
              <w:ind w:firstLine="454"/>
              <w:jc w:val="both"/>
              <w:rPr>
                <w:sz w:val="28"/>
                <w:szCs w:val="28"/>
              </w:rPr>
            </w:pPr>
            <w:r w:rsidRPr="008225D9">
              <w:rPr>
                <w:color w:val="000000"/>
                <w:sz w:val="28"/>
                <w:szCs w:val="28"/>
              </w:rPr>
              <w:t xml:space="preserve">Ғылыми дәрежесі бар  </w:t>
            </w:r>
            <w:r w:rsidRPr="008225D9">
              <w:rPr>
                <w:sz w:val="28"/>
                <w:szCs w:val="28"/>
              </w:rPr>
              <w:t xml:space="preserve">ПОҚ  орташа жасының жоғары болуы </w:t>
            </w:r>
          </w:p>
        </w:tc>
      </w:tr>
      <w:tr w:rsidR="00A2164B" w:rsidRPr="008225D9" w:rsidTr="00A2164B">
        <w:tc>
          <w:tcPr>
            <w:tcW w:w="4996" w:type="dxa"/>
            <w:tcBorders>
              <w:top w:val="single" w:sz="4" w:space="0" w:color="000000"/>
              <w:left w:val="single" w:sz="4" w:space="0" w:color="000000"/>
              <w:bottom w:val="single" w:sz="4" w:space="0" w:color="000000"/>
              <w:right w:val="single" w:sz="4" w:space="0" w:color="000000"/>
            </w:tcBorders>
            <w:hideMark/>
          </w:tcPr>
          <w:p w:rsidR="00A2164B" w:rsidRPr="008225D9" w:rsidRDefault="00A2164B" w:rsidP="00A2164B">
            <w:pPr>
              <w:ind w:firstLine="454"/>
              <w:jc w:val="both"/>
              <w:rPr>
                <w:sz w:val="28"/>
                <w:szCs w:val="28"/>
              </w:rPr>
            </w:pPr>
          </w:p>
        </w:tc>
        <w:tc>
          <w:tcPr>
            <w:tcW w:w="4460" w:type="dxa"/>
            <w:tcBorders>
              <w:top w:val="single" w:sz="4" w:space="0" w:color="000000"/>
              <w:left w:val="single" w:sz="4" w:space="0" w:color="000000"/>
              <w:bottom w:val="single" w:sz="4" w:space="0" w:color="000000"/>
              <w:right w:val="single" w:sz="4" w:space="0" w:color="000000"/>
            </w:tcBorders>
            <w:hideMark/>
          </w:tcPr>
          <w:p w:rsidR="00A2164B" w:rsidRPr="008225D9" w:rsidRDefault="00A2164B" w:rsidP="00A2164B">
            <w:pPr>
              <w:ind w:firstLine="454"/>
              <w:jc w:val="both"/>
              <w:rPr>
                <w:sz w:val="28"/>
                <w:szCs w:val="28"/>
              </w:rPr>
            </w:pPr>
          </w:p>
        </w:tc>
      </w:tr>
      <w:tr w:rsidR="00A2164B" w:rsidRPr="008225D9" w:rsidTr="00A2164B">
        <w:tc>
          <w:tcPr>
            <w:tcW w:w="4996" w:type="dxa"/>
            <w:tcBorders>
              <w:top w:val="single" w:sz="4" w:space="0" w:color="000000"/>
              <w:left w:val="single" w:sz="4" w:space="0" w:color="000000"/>
              <w:bottom w:val="single" w:sz="4" w:space="0" w:color="000000"/>
              <w:right w:val="single" w:sz="4" w:space="0" w:color="000000"/>
            </w:tcBorders>
          </w:tcPr>
          <w:p w:rsidR="00A2164B" w:rsidRPr="008225D9" w:rsidRDefault="00A2164B" w:rsidP="00A2164B">
            <w:pPr>
              <w:ind w:firstLine="454"/>
              <w:jc w:val="both"/>
              <w:rPr>
                <w:sz w:val="28"/>
                <w:szCs w:val="28"/>
              </w:rPr>
            </w:pPr>
            <w:r w:rsidRPr="008225D9">
              <w:rPr>
                <w:sz w:val="28"/>
                <w:szCs w:val="28"/>
              </w:rPr>
              <w:t xml:space="preserve">Академик Е.А.Бөкетов атындағы Қарағанды университетінің және қазақ әдебиеті кафедрасының жоғары </w:t>
            </w:r>
            <w:r w:rsidRPr="008225D9">
              <w:rPr>
                <w:sz w:val="28"/>
                <w:szCs w:val="28"/>
              </w:rPr>
              <w:lastRenderedPageBreak/>
              <w:t>академиялық және ғылыми беделі</w:t>
            </w:r>
          </w:p>
        </w:tc>
        <w:tc>
          <w:tcPr>
            <w:tcW w:w="4460" w:type="dxa"/>
            <w:tcBorders>
              <w:top w:val="single" w:sz="4" w:space="0" w:color="000000"/>
              <w:left w:val="single" w:sz="4" w:space="0" w:color="000000"/>
              <w:bottom w:val="single" w:sz="4" w:space="0" w:color="000000"/>
              <w:right w:val="single" w:sz="4" w:space="0" w:color="000000"/>
            </w:tcBorders>
          </w:tcPr>
          <w:p w:rsidR="00A2164B" w:rsidRPr="008225D9" w:rsidRDefault="00A2164B" w:rsidP="00A2164B">
            <w:pPr>
              <w:ind w:firstLine="454"/>
              <w:jc w:val="both"/>
              <w:rPr>
                <w:sz w:val="28"/>
                <w:szCs w:val="28"/>
              </w:rPr>
            </w:pPr>
            <w:r w:rsidRPr="008225D9">
              <w:rPr>
                <w:sz w:val="28"/>
                <w:szCs w:val="28"/>
              </w:rPr>
              <w:lastRenderedPageBreak/>
              <w:t xml:space="preserve">Білім беру бағдарламасын жүзеге асыруға және сараптама жасауға тартылатын шетелдік </w:t>
            </w:r>
            <w:r w:rsidRPr="008225D9">
              <w:rPr>
                <w:sz w:val="28"/>
                <w:szCs w:val="28"/>
              </w:rPr>
              <w:lastRenderedPageBreak/>
              <w:t>сарапшылар үлесінің төмендеуі</w:t>
            </w:r>
          </w:p>
        </w:tc>
      </w:tr>
      <w:tr w:rsidR="00A2164B" w:rsidRPr="008225D9" w:rsidTr="00A2164B">
        <w:tc>
          <w:tcPr>
            <w:tcW w:w="4996" w:type="dxa"/>
            <w:tcBorders>
              <w:top w:val="single" w:sz="4" w:space="0" w:color="000000"/>
              <w:left w:val="single" w:sz="4" w:space="0" w:color="000000"/>
              <w:bottom w:val="single" w:sz="4" w:space="0" w:color="000000"/>
              <w:right w:val="single" w:sz="4" w:space="0" w:color="000000"/>
            </w:tcBorders>
          </w:tcPr>
          <w:p w:rsidR="00A2164B" w:rsidRPr="008225D9" w:rsidRDefault="00A2164B" w:rsidP="005E4C34">
            <w:pPr>
              <w:ind w:firstLine="454"/>
              <w:jc w:val="both"/>
              <w:rPr>
                <w:sz w:val="28"/>
                <w:szCs w:val="28"/>
              </w:rPr>
            </w:pPr>
            <w:r w:rsidRPr="008225D9">
              <w:rPr>
                <w:sz w:val="28"/>
                <w:szCs w:val="28"/>
              </w:rPr>
              <w:lastRenderedPageBreak/>
              <w:t>БББ жүзеге асырудың нәтижелелегін көрсететін тұрақты есеп берудің тиімділігі</w:t>
            </w:r>
          </w:p>
        </w:tc>
        <w:tc>
          <w:tcPr>
            <w:tcW w:w="4460" w:type="dxa"/>
            <w:tcBorders>
              <w:top w:val="single" w:sz="4" w:space="0" w:color="000000"/>
              <w:left w:val="single" w:sz="4" w:space="0" w:color="000000"/>
              <w:bottom w:val="single" w:sz="4" w:space="0" w:color="000000"/>
              <w:right w:val="single" w:sz="4" w:space="0" w:color="000000"/>
            </w:tcBorders>
          </w:tcPr>
          <w:p w:rsidR="00A2164B" w:rsidRPr="008225D9" w:rsidRDefault="00A2164B" w:rsidP="00A2164B">
            <w:pPr>
              <w:ind w:firstLine="454"/>
              <w:jc w:val="both"/>
              <w:rPr>
                <w:sz w:val="28"/>
                <w:szCs w:val="28"/>
              </w:rPr>
            </w:pPr>
            <w:r w:rsidRPr="008225D9">
              <w:rPr>
                <w:sz w:val="28"/>
                <w:szCs w:val="28"/>
              </w:rPr>
              <w:t>БББ бітірушілерін даярлаудың өңірлік шектеулілігі</w:t>
            </w:r>
          </w:p>
        </w:tc>
      </w:tr>
      <w:tr w:rsidR="00A2164B" w:rsidRPr="008225D9" w:rsidTr="00A2164B">
        <w:tc>
          <w:tcPr>
            <w:tcW w:w="4996" w:type="dxa"/>
            <w:tcBorders>
              <w:top w:val="single" w:sz="4" w:space="0" w:color="000000"/>
              <w:left w:val="single" w:sz="4" w:space="0" w:color="000000"/>
              <w:bottom w:val="single" w:sz="4" w:space="0" w:color="000000"/>
              <w:right w:val="single" w:sz="4" w:space="0" w:color="000000"/>
            </w:tcBorders>
          </w:tcPr>
          <w:p w:rsidR="00A2164B" w:rsidRPr="008225D9" w:rsidRDefault="00A2164B" w:rsidP="00A2164B">
            <w:pPr>
              <w:ind w:firstLine="454"/>
              <w:jc w:val="both"/>
              <w:rPr>
                <w:sz w:val="28"/>
                <w:szCs w:val="28"/>
              </w:rPr>
            </w:pPr>
            <w:r w:rsidRPr="008225D9">
              <w:rPr>
                <w:sz w:val="28"/>
                <w:szCs w:val="28"/>
              </w:rPr>
              <w:t>ПОҚ біліктілігін тұрақты арттырудың тиімді жүйесінің болуы</w:t>
            </w:r>
          </w:p>
        </w:tc>
        <w:tc>
          <w:tcPr>
            <w:tcW w:w="4460" w:type="dxa"/>
            <w:tcBorders>
              <w:top w:val="single" w:sz="4" w:space="0" w:color="000000"/>
              <w:left w:val="single" w:sz="4" w:space="0" w:color="000000"/>
              <w:bottom w:val="single" w:sz="4" w:space="0" w:color="000000"/>
              <w:right w:val="single" w:sz="4" w:space="0" w:color="000000"/>
            </w:tcBorders>
          </w:tcPr>
          <w:p w:rsidR="00A2164B" w:rsidRPr="008225D9" w:rsidRDefault="00A2164B" w:rsidP="00A2164B">
            <w:pPr>
              <w:ind w:firstLine="454"/>
              <w:jc w:val="both"/>
              <w:rPr>
                <w:sz w:val="28"/>
                <w:szCs w:val="28"/>
              </w:rPr>
            </w:pPr>
            <w:r w:rsidRPr="008225D9">
              <w:rPr>
                <w:sz w:val="28"/>
                <w:szCs w:val="28"/>
              </w:rPr>
              <w:t>Білім алушыларды аккредиттелетін жоғары оқу орнынан кейінгі білім беру бағдарламасына қабылдаудың төмендеуі</w:t>
            </w:r>
          </w:p>
        </w:tc>
      </w:tr>
      <w:tr w:rsidR="00A2164B" w:rsidRPr="008225D9" w:rsidTr="00A2164B">
        <w:tc>
          <w:tcPr>
            <w:tcW w:w="4996" w:type="dxa"/>
            <w:tcBorders>
              <w:top w:val="single" w:sz="4" w:space="0" w:color="000000"/>
              <w:left w:val="single" w:sz="4" w:space="0" w:color="000000"/>
              <w:bottom w:val="single" w:sz="4" w:space="0" w:color="000000"/>
              <w:right w:val="single" w:sz="4" w:space="0" w:color="000000"/>
            </w:tcBorders>
          </w:tcPr>
          <w:p w:rsidR="00A2164B" w:rsidRPr="008225D9" w:rsidRDefault="00A2164B" w:rsidP="005E4C34">
            <w:pPr>
              <w:pStyle w:val="TableParagraph"/>
              <w:ind w:firstLine="454"/>
              <w:jc w:val="both"/>
              <w:rPr>
                <w:sz w:val="28"/>
                <w:szCs w:val="28"/>
              </w:rPr>
            </w:pPr>
            <w:r w:rsidRPr="008225D9">
              <w:rPr>
                <w:sz w:val="28"/>
                <w:szCs w:val="28"/>
              </w:rPr>
              <w:t xml:space="preserve">Докторантура БББ мазмұны бойынша жұмыс берушілермен және шетелдік сарапшылармен келісудің табысты тәжірибесі </w:t>
            </w:r>
          </w:p>
        </w:tc>
        <w:tc>
          <w:tcPr>
            <w:tcW w:w="4460" w:type="dxa"/>
            <w:tcBorders>
              <w:top w:val="single" w:sz="4" w:space="0" w:color="000000"/>
              <w:left w:val="single" w:sz="4" w:space="0" w:color="000000"/>
              <w:bottom w:val="single" w:sz="4" w:space="0" w:color="000000"/>
              <w:right w:val="single" w:sz="4" w:space="0" w:color="000000"/>
            </w:tcBorders>
          </w:tcPr>
          <w:p w:rsidR="00A2164B" w:rsidRPr="008225D9" w:rsidRDefault="00A2164B" w:rsidP="00A2164B">
            <w:pPr>
              <w:ind w:firstLine="454"/>
              <w:jc w:val="both"/>
              <w:rPr>
                <w:sz w:val="28"/>
                <w:szCs w:val="28"/>
              </w:rPr>
            </w:pPr>
            <w:r w:rsidRPr="008225D9">
              <w:rPr>
                <w:color w:val="000000"/>
                <w:sz w:val="28"/>
                <w:szCs w:val="28"/>
              </w:rPr>
              <w:t>БББ мазмұнын құрастыруға шетелдік әріптестердің қатысуын кеңейту қажеттілігі</w:t>
            </w:r>
          </w:p>
        </w:tc>
      </w:tr>
      <w:tr w:rsidR="00A2164B" w:rsidRPr="008225D9" w:rsidTr="00A2164B">
        <w:tc>
          <w:tcPr>
            <w:tcW w:w="4996" w:type="dxa"/>
            <w:tcBorders>
              <w:top w:val="single" w:sz="4" w:space="0" w:color="000000"/>
              <w:left w:val="single" w:sz="4" w:space="0" w:color="000000"/>
              <w:bottom w:val="single" w:sz="4" w:space="0" w:color="000000"/>
              <w:right w:val="single" w:sz="4" w:space="0" w:color="000000"/>
            </w:tcBorders>
          </w:tcPr>
          <w:p w:rsidR="00A2164B" w:rsidRPr="008225D9" w:rsidRDefault="00A2164B" w:rsidP="005E4C34">
            <w:pPr>
              <w:pStyle w:val="TableParagraph"/>
              <w:ind w:firstLine="454"/>
              <w:jc w:val="both"/>
              <w:rPr>
                <w:sz w:val="28"/>
                <w:szCs w:val="28"/>
              </w:rPr>
            </w:pPr>
            <w:r w:rsidRPr="008225D9">
              <w:rPr>
                <w:color w:val="000000"/>
                <w:sz w:val="28"/>
                <w:szCs w:val="28"/>
              </w:rPr>
              <w:t>ПОҚ пен докторанттардың жариялау белсенділігінің жоғары деңгейі, ҚР БҒМ КОКСОН ұсынған халықаралық рецензияланатын басылымдардағы жарияланымдардың көп болуы</w:t>
            </w:r>
          </w:p>
        </w:tc>
        <w:tc>
          <w:tcPr>
            <w:tcW w:w="4460" w:type="dxa"/>
            <w:tcBorders>
              <w:top w:val="single" w:sz="4" w:space="0" w:color="000000"/>
              <w:left w:val="single" w:sz="4" w:space="0" w:color="000000"/>
              <w:bottom w:val="single" w:sz="4" w:space="0" w:color="000000"/>
              <w:right w:val="single" w:sz="4" w:space="0" w:color="000000"/>
            </w:tcBorders>
          </w:tcPr>
          <w:p w:rsidR="00A2164B" w:rsidRPr="008225D9" w:rsidRDefault="00A2164B" w:rsidP="00A2164B">
            <w:pPr>
              <w:ind w:firstLine="454"/>
              <w:jc w:val="both"/>
              <w:rPr>
                <w:sz w:val="28"/>
                <w:szCs w:val="28"/>
              </w:rPr>
            </w:pPr>
            <w:r w:rsidRPr="008225D9">
              <w:rPr>
                <w:sz w:val="28"/>
                <w:szCs w:val="28"/>
              </w:rPr>
              <w:t>Импакт факторлы басылымдарда жарияланатын мақалалардың дер кезінде жарыққа шықпауы.</w:t>
            </w:r>
          </w:p>
          <w:p w:rsidR="00A2164B" w:rsidRPr="008225D9" w:rsidRDefault="00A2164B" w:rsidP="00A2164B">
            <w:pPr>
              <w:ind w:firstLine="454"/>
              <w:jc w:val="both"/>
              <w:rPr>
                <w:color w:val="000000"/>
                <w:sz w:val="28"/>
                <w:szCs w:val="28"/>
              </w:rPr>
            </w:pPr>
          </w:p>
        </w:tc>
      </w:tr>
    </w:tbl>
    <w:p w:rsidR="00A2164B" w:rsidRPr="008225D9" w:rsidRDefault="00A2164B" w:rsidP="003C0F93">
      <w:pPr>
        <w:ind w:firstLine="454"/>
        <w:jc w:val="both"/>
        <w:rPr>
          <w:b/>
          <w:sz w:val="28"/>
          <w:szCs w:val="28"/>
        </w:rPr>
      </w:pPr>
    </w:p>
    <w:p w:rsidR="003C0F93" w:rsidRPr="008225D9" w:rsidRDefault="003C0F93" w:rsidP="003C0F93">
      <w:pPr>
        <w:ind w:left="142"/>
        <w:rPr>
          <w:b/>
          <w:sz w:val="28"/>
          <w:szCs w:val="28"/>
        </w:rPr>
      </w:pPr>
    </w:p>
    <w:p w:rsidR="003C0F93" w:rsidRPr="008225D9" w:rsidRDefault="003C0F9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9C1873" w:rsidRPr="008225D9" w:rsidRDefault="009C1873" w:rsidP="003C0F93">
      <w:pPr>
        <w:ind w:left="142"/>
        <w:rPr>
          <w:b/>
          <w:sz w:val="28"/>
          <w:szCs w:val="28"/>
        </w:rPr>
      </w:pPr>
    </w:p>
    <w:p w:rsidR="003C0F93" w:rsidRPr="008225D9" w:rsidRDefault="003C0F93" w:rsidP="009C1873">
      <w:pPr>
        <w:ind w:left="142"/>
        <w:jc w:val="both"/>
        <w:rPr>
          <w:b/>
          <w:sz w:val="28"/>
          <w:szCs w:val="28"/>
        </w:rPr>
      </w:pPr>
      <w:r w:rsidRPr="008225D9">
        <w:rPr>
          <w:b/>
          <w:sz w:val="28"/>
          <w:szCs w:val="28"/>
        </w:rPr>
        <w:t>Б</w:t>
      </w:r>
      <w:r w:rsidRPr="008225D9">
        <w:rPr>
          <w:b/>
          <w:spacing w:val="-3"/>
          <w:sz w:val="28"/>
          <w:szCs w:val="28"/>
        </w:rPr>
        <w:t xml:space="preserve"> </w:t>
      </w:r>
      <w:r w:rsidRPr="008225D9">
        <w:rPr>
          <w:b/>
          <w:sz w:val="28"/>
          <w:szCs w:val="28"/>
        </w:rPr>
        <w:t>ҚОСЫМШАСЫ</w:t>
      </w:r>
    </w:p>
    <w:p w:rsidR="003C0F93" w:rsidRPr="008225D9" w:rsidRDefault="003C0F93" w:rsidP="009C1873">
      <w:pPr>
        <w:ind w:left="142"/>
        <w:jc w:val="both"/>
        <w:rPr>
          <w:b/>
          <w:sz w:val="28"/>
          <w:szCs w:val="28"/>
        </w:rPr>
      </w:pPr>
      <w:r w:rsidRPr="008225D9">
        <w:rPr>
          <w:b/>
          <w:sz w:val="28"/>
          <w:szCs w:val="28"/>
        </w:rPr>
        <w:t>Анықтамалық</w:t>
      </w:r>
      <w:r w:rsidRPr="008225D9">
        <w:rPr>
          <w:b/>
          <w:spacing w:val="-5"/>
          <w:sz w:val="28"/>
          <w:szCs w:val="28"/>
        </w:rPr>
        <w:t xml:space="preserve"> </w:t>
      </w:r>
      <w:r w:rsidRPr="008225D9">
        <w:rPr>
          <w:b/>
          <w:sz w:val="28"/>
          <w:szCs w:val="28"/>
        </w:rPr>
        <w:t>мәлеметтер</w:t>
      </w:r>
      <w:r w:rsidRPr="008225D9">
        <w:rPr>
          <w:b/>
          <w:spacing w:val="-6"/>
          <w:sz w:val="28"/>
          <w:szCs w:val="28"/>
        </w:rPr>
        <w:t xml:space="preserve"> </w:t>
      </w:r>
      <w:r w:rsidRPr="008225D9">
        <w:rPr>
          <w:b/>
          <w:sz w:val="28"/>
          <w:szCs w:val="28"/>
        </w:rPr>
        <w:t>кестелері</w:t>
      </w:r>
      <w:r w:rsidRPr="008225D9">
        <w:rPr>
          <w:b/>
          <w:spacing w:val="-5"/>
          <w:sz w:val="28"/>
          <w:szCs w:val="28"/>
        </w:rPr>
        <w:t xml:space="preserve"> </w:t>
      </w:r>
      <w:r w:rsidRPr="008225D9">
        <w:rPr>
          <w:b/>
          <w:sz w:val="28"/>
          <w:szCs w:val="28"/>
        </w:rPr>
        <w:t>пішіндері</w:t>
      </w:r>
    </w:p>
    <w:p w:rsidR="003C0F93" w:rsidRPr="008225D9" w:rsidRDefault="003C0F93" w:rsidP="009C1873">
      <w:pPr>
        <w:ind w:left="142"/>
        <w:jc w:val="both"/>
        <w:rPr>
          <w:sz w:val="28"/>
          <w:szCs w:val="28"/>
        </w:rPr>
      </w:pPr>
      <w:r w:rsidRPr="008225D9">
        <w:rPr>
          <w:sz w:val="28"/>
          <w:szCs w:val="28"/>
        </w:rPr>
        <w:t>Б1</w:t>
      </w:r>
      <w:r w:rsidRPr="008225D9">
        <w:rPr>
          <w:spacing w:val="-5"/>
          <w:sz w:val="28"/>
          <w:szCs w:val="28"/>
        </w:rPr>
        <w:t xml:space="preserve"> </w:t>
      </w:r>
      <w:r w:rsidRPr="008225D9">
        <w:rPr>
          <w:sz w:val="28"/>
          <w:szCs w:val="28"/>
        </w:rPr>
        <w:t>ҚОСЫМШАСЫ</w:t>
      </w:r>
    </w:p>
    <w:p w:rsidR="003C0F93" w:rsidRPr="008225D9" w:rsidRDefault="005E4C34" w:rsidP="009C1873">
      <w:pPr>
        <w:spacing w:before="1"/>
        <w:ind w:left="142"/>
        <w:jc w:val="both"/>
        <w:rPr>
          <w:sz w:val="28"/>
          <w:szCs w:val="28"/>
        </w:rPr>
      </w:pPr>
      <w:r w:rsidRPr="008225D9">
        <w:rPr>
          <w:sz w:val="28"/>
          <w:szCs w:val="28"/>
        </w:rPr>
        <w:t>ДОКТОРАНТТАР</w:t>
      </w:r>
      <w:r w:rsidR="003C0F93" w:rsidRPr="008225D9">
        <w:rPr>
          <w:spacing w:val="-5"/>
          <w:sz w:val="28"/>
          <w:szCs w:val="28"/>
        </w:rPr>
        <w:t xml:space="preserve"> </w:t>
      </w:r>
      <w:r w:rsidR="003C0F93" w:rsidRPr="008225D9">
        <w:rPr>
          <w:sz w:val="28"/>
          <w:szCs w:val="28"/>
        </w:rPr>
        <w:t>БОЙЫНША</w:t>
      </w:r>
      <w:r w:rsidR="003C0F93" w:rsidRPr="008225D9">
        <w:rPr>
          <w:spacing w:val="-6"/>
          <w:sz w:val="28"/>
          <w:szCs w:val="28"/>
        </w:rPr>
        <w:t xml:space="preserve"> </w:t>
      </w:r>
      <w:r w:rsidR="003C0F93" w:rsidRPr="008225D9">
        <w:rPr>
          <w:sz w:val="28"/>
          <w:szCs w:val="28"/>
        </w:rPr>
        <w:t>МӘЛІМЕТТЕР</w:t>
      </w:r>
    </w:p>
    <w:tbl>
      <w:tblPr>
        <w:tblStyle w:val="TableNormal"/>
        <w:tblpPr w:leftFromText="180" w:rightFromText="180" w:vertAnchor="text" w:horzAnchor="margin" w:tblpX="-848" w:tblpY="228"/>
        <w:tblW w:w="1049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279"/>
        <w:gridCol w:w="992"/>
        <w:gridCol w:w="1418"/>
        <w:gridCol w:w="565"/>
        <w:gridCol w:w="428"/>
        <w:gridCol w:w="423"/>
        <w:gridCol w:w="429"/>
        <w:gridCol w:w="423"/>
        <w:gridCol w:w="1984"/>
        <w:gridCol w:w="1560"/>
        <w:gridCol w:w="992"/>
      </w:tblGrid>
      <w:tr w:rsidR="003C0F93" w:rsidRPr="008225D9" w:rsidTr="00A2164B">
        <w:trPr>
          <w:trHeight w:val="628"/>
        </w:trPr>
        <w:tc>
          <w:tcPr>
            <w:tcW w:w="1279" w:type="dxa"/>
            <w:vMerge w:val="restart"/>
            <w:tcBorders>
              <w:bottom w:val="single" w:sz="18" w:space="0" w:color="000000"/>
              <w:right w:val="single" w:sz="6" w:space="0" w:color="000000"/>
            </w:tcBorders>
          </w:tcPr>
          <w:p w:rsidR="003C0F93" w:rsidRPr="008225D9" w:rsidRDefault="003C0F93" w:rsidP="00A2164B">
            <w:pPr>
              <w:pStyle w:val="TableParagraph"/>
              <w:spacing w:before="1"/>
              <w:ind w:left="206" w:right="168" w:firstLine="158"/>
              <w:rPr>
                <w:sz w:val="28"/>
                <w:szCs w:val="28"/>
              </w:rPr>
            </w:pPr>
            <w:r w:rsidRPr="008225D9">
              <w:rPr>
                <w:sz w:val="28"/>
                <w:szCs w:val="28"/>
              </w:rPr>
              <w:t>Оқу</w:t>
            </w:r>
            <w:r w:rsidRPr="008225D9">
              <w:rPr>
                <w:spacing w:val="1"/>
                <w:sz w:val="28"/>
                <w:szCs w:val="28"/>
              </w:rPr>
              <w:t xml:space="preserve"> </w:t>
            </w:r>
            <w:r w:rsidRPr="008225D9">
              <w:rPr>
                <w:sz w:val="28"/>
                <w:szCs w:val="28"/>
              </w:rPr>
              <w:lastRenderedPageBreak/>
              <w:t>жылы*</w:t>
            </w:r>
          </w:p>
        </w:tc>
        <w:tc>
          <w:tcPr>
            <w:tcW w:w="2410" w:type="dxa"/>
            <w:gridSpan w:val="2"/>
            <w:vMerge w:val="restart"/>
            <w:tcBorders>
              <w:left w:val="single" w:sz="6" w:space="0" w:color="000000"/>
              <w:bottom w:val="single" w:sz="18" w:space="0" w:color="000000"/>
            </w:tcBorders>
          </w:tcPr>
          <w:p w:rsidR="003C0F93" w:rsidRPr="008225D9" w:rsidRDefault="003C0F93" w:rsidP="00A2164B">
            <w:pPr>
              <w:pStyle w:val="TableParagraph"/>
              <w:spacing w:before="198"/>
              <w:ind w:left="198"/>
              <w:rPr>
                <w:sz w:val="28"/>
                <w:szCs w:val="28"/>
              </w:rPr>
            </w:pPr>
            <w:r w:rsidRPr="008225D9">
              <w:rPr>
                <w:sz w:val="28"/>
                <w:szCs w:val="28"/>
              </w:rPr>
              <w:lastRenderedPageBreak/>
              <w:t>Оқу</w:t>
            </w:r>
            <w:r w:rsidRPr="008225D9">
              <w:rPr>
                <w:spacing w:val="-5"/>
                <w:sz w:val="28"/>
                <w:szCs w:val="28"/>
              </w:rPr>
              <w:t xml:space="preserve"> </w:t>
            </w:r>
            <w:r w:rsidRPr="008225D9">
              <w:rPr>
                <w:sz w:val="28"/>
                <w:szCs w:val="28"/>
              </w:rPr>
              <w:t>формасы</w:t>
            </w:r>
          </w:p>
        </w:tc>
        <w:tc>
          <w:tcPr>
            <w:tcW w:w="2268" w:type="dxa"/>
            <w:gridSpan w:val="5"/>
            <w:tcBorders>
              <w:bottom w:val="single" w:sz="6" w:space="0" w:color="000000"/>
              <w:right w:val="single" w:sz="6" w:space="0" w:color="000000"/>
            </w:tcBorders>
          </w:tcPr>
          <w:p w:rsidR="003C0F93" w:rsidRPr="008225D9" w:rsidRDefault="003C0F93" w:rsidP="005E4C34">
            <w:pPr>
              <w:pStyle w:val="TableParagraph"/>
              <w:spacing w:line="322" w:lineRule="exact"/>
              <w:ind w:left="250" w:right="105" w:hanging="104"/>
              <w:rPr>
                <w:sz w:val="28"/>
                <w:szCs w:val="28"/>
              </w:rPr>
            </w:pPr>
            <w:r w:rsidRPr="008225D9">
              <w:rPr>
                <w:sz w:val="28"/>
                <w:szCs w:val="28"/>
              </w:rPr>
              <w:t>Курстар бойынша</w:t>
            </w:r>
            <w:r w:rsidRPr="008225D9">
              <w:rPr>
                <w:spacing w:val="-58"/>
                <w:sz w:val="28"/>
                <w:szCs w:val="28"/>
              </w:rPr>
              <w:t xml:space="preserve"> </w:t>
            </w:r>
            <w:r w:rsidR="005E4C34" w:rsidRPr="008225D9">
              <w:rPr>
                <w:sz w:val="28"/>
                <w:szCs w:val="28"/>
              </w:rPr>
              <w:t xml:space="preserve"> </w:t>
            </w:r>
            <w:r w:rsidR="005E4C34" w:rsidRPr="008225D9">
              <w:rPr>
                <w:sz w:val="28"/>
                <w:szCs w:val="28"/>
              </w:rPr>
              <w:lastRenderedPageBreak/>
              <w:t xml:space="preserve">докторанттар </w:t>
            </w:r>
            <w:r w:rsidRPr="008225D9">
              <w:rPr>
                <w:sz w:val="28"/>
                <w:szCs w:val="28"/>
              </w:rPr>
              <w:t>саны</w:t>
            </w:r>
          </w:p>
        </w:tc>
        <w:tc>
          <w:tcPr>
            <w:tcW w:w="1984" w:type="dxa"/>
            <w:vMerge w:val="restart"/>
            <w:tcBorders>
              <w:left w:val="single" w:sz="6" w:space="0" w:color="000000"/>
              <w:bottom w:val="single" w:sz="18" w:space="0" w:color="000000"/>
            </w:tcBorders>
          </w:tcPr>
          <w:p w:rsidR="003C0F93" w:rsidRPr="008225D9" w:rsidRDefault="003C0F93" w:rsidP="005E4C34">
            <w:pPr>
              <w:pStyle w:val="TableParagraph"/>
              <w:spacing w:before="35" w:line="280" w:lineRule="auto"/>
              <w:ind w:left="92" w:right="100"/>
              <w:rPr>
                <w:sz w:val="28"/>
                <w:szCs w:val="28"/>
              </w:rPr>
            </w:pPr>
            <w:r w:rsidRPr="008225D9">
              <w:rPr>
                <w:sz w:val="28"/>
                <w:szCs w:val="28"/>
              </w:rPr>
              <w:lastRenderedPageBreak/>
              <w:t>Басқа БҰ</w:t>
            </w:r>
            <w:r w:rsidRPr="008225D9">
              <w:rPr>
                <w:spacing w:val="1"/>
                <w:sz w:val="28"/>
                <w:szCs w:val="28"/>
              </w:rPr>
              <w:t xml:space="preserve"> </w:t>
            </w:r>
            <w:r w:rsidRPr="008225D9">
              <w:rPr>
                <w:sz w:val="28"/>
                <w:szCs w:val="28"/>
              </w:rPr>
              <w:lastRenderedPageBreak/>
              <w:t>лардан</w:t>
            </w:r>
            <w:r w:rsidRPr="008225D9">
              <w:rPr>
                <w:spacing w:val="1"/>
                <w:sz w:val="28"/>
                <w:szCs w:val="28"/>
              </w:rPr>
              <w:t xml:space="preserve"> </w:t>
            </w:r>
            <w:r w:rsidRPr="008225D9">
              <w:rPr>
                <w:spacing w:val="-1"/>
                <w:sz w:val="28"/>
                <w:szCs w:val="28"/>
              </w:rPr>
              <w:t>ауыстырылған</w:t>
            </w:r>
            <w:r w:rsidRPr="008225D9">
              <w:rPr>
                <w:spacing w:val="-57"/>
                <w:sz w:val="28"/>
                <w:szCs w:val="28"/>
              </w:rPr>
              <w:t xml:space="preserve"> </w:t>
            </w:r>
            <w:r w:rsidR="005E4C34" w:rsidRPr="008225D9">
              <w:rPr>
                <w:spacing w:val="-57"/>
                <w:sz w:val="28"/>
                <w:szCs w:val="28"/>
              </w:rPr>
              <w:t xml:space="preserve">  </w:t>
            </w:r>
            <w:r w:rsidR="005E4C34" w:rsidRPr="008225D9">
              <w:rPr>
                <w:sz w:val="28"/>
                <w:szCs w:val="28"/>
              </w:rPr>
              <w:t>докторанттар</w:t>
            </w:r>
            <w:r w:rsidRPr="008225D9">
              <w:rPr>
                <w:spacing w:val="1"/>
                <w:sz w:val="28"/>
                <w:szCs w:val="28"/>
              </w:rPr>
              <w:t xml:space="preserve"> </w:t>
            </w:r>
            <w:r w:rsidRPr="008225D9">
              <w:rPr>
                <w:sz w:val="28"/>
                <w:szCs w:val="28"/>
              </w:rPr>
              <w:t>саны</w:t>
            </w:r>
          </w:p>
        </w:tc>
        <w:tc>
          <w:tcPr>
            <w:tcW w:w="1560" w:type="dxa"/>
            <w:vMerge w:val="restart"/>
            <w:tcBorders>
              <w:bottom w:val="single" w:sz="18" w:space="0" w:color="000000"/>
            </w:tcBorders>
          </w:tcPr>
          <w:p w:rsidR="003C0F93" w:rsidRPr="008225D9" w:rsidRDefault="003C0F93" w:rsidP="00A2164B">
            <w:pPr>
              <w:pStyle w:val="TableParagraph"/>
              <w:spacing w:before="35" w:line="280" w:lineRule="auto"/>
              <w:ind w:left="73" w:right="65" w:firstLine="40"/>
              <w:rPr>
                <w:sz w:val="28"/>
                <w:szCs w:val="28"/>
              </w:rPr>
            </w:pPr>
            <w:r w:rsidRPr="008225D9">
              <w:rPr>
                <w:sz w:val="28"/>
                <w:szCs w:val="28"/>
              </w:rPr>
              <w:lastRenderedPageBreak/>
              <w:t>Оқудан</w:t>
            </w:r>
            <w:r w:rsidRPr="008225D9">
              <w:rPr>
                <w:spacing w:val="1"/>
                <w:sz w:val="28"/>
                <w:szCs w:val="28"/>
              </w:rPr>
              <w:t xml:space="preserve"> </w:t>
            </w:r>
            <w:r w:rsidRPr="008225D9">
              <w:rPr>
                <w:spacing w:val="-1"/>
                <w:sz w:val="28"/>
                <w:szCs w:val="28"/>
              </w:rPr>
              <w:lastRenderedPageBreak/>
              <w:t>шығарылғанд</w:t>
            </w:r>
            <w:r w:rsidRPr="008225D9">
              <w:rPr>
                <w:spacing w:val="-57"/>
                <w:sz w:val="28"/>
                <w:szCs w:val="28"/>
              </w:rPr>
              <w:t xml:space="preserve"> </w:t>
            </w:r>
            <w:r w:rsidRPr="008225D9">
              <w:rPr>
                <w:sz w:val="28"/>
                <w:szCs w:val="28"/>
              </w:rPr>
              <w:t>ар</w:t>
            </w:r>
            <w:r w:rsidRPr="008225D9">
              <w:rPr>
                <w:spacing w:val="-1"/>
                <w:sz w:val="28"/>
                <w:szCs w:val="28"/>
              </w:rPr>
              <w:t xml:space="preserve"> </w:t>
            </w:r>
            <w:r w:rsidRPr="008225D9">
              <w:rPr>
                <w:sz w:val="28"/>
                <w:szCs w:val="28"/>
              </w:rPr>
              <w:t>саны</w:t>
            </w:r>
          </w:p>
        </w:tc>
        <w:tc>
          <w:tcPr>
            <w:tcW w:w="992" w:type="dxa"/>
            <w:vMerge w:val="restart"/>
            <w:tcBorders>
              <w:bottom w:val="single" w:sz="18" w:space="0" w:color="000000"/>
              <w:right w:val="single" w:sz="6" w:space="0" w:color="000000"/>
            </w:tcBorders>
          </w:tcPr>
          <w:p w:rsidR="003C0F93" w:rsidRPr="008225D9" w:rsidRDefault="003C0F93" w:rsidP="00A2164B">
            <w:pPr>
              <w:pStyle w:val="TableParagraph"/>
              <w:spacing w:before="40"/>
              <w:ind w:left="58" w:right="65"/>
              <w:rPr>
                <w:sz w:val="28"/>
                <w:szCs w:val="28"/>
              </w:rPr>
            </w:pPr>
            <w:r w:rsidRPr="008225D9">
              <w:rPr>
                <w:sz w:val="28"/>
                <w:szCs w:val="28"/>
              </w:rPr>
              <w:lastRenderedPageBreak/>
              <w:t>Барлы</w:t>
            </w:r>
            <w:r w:rsidRPr="008225D9">
              <w:rPr>
                <w:sz w:val="28"/>
                <w:szCs w:val="28"/>
              </w:rPr>
              <w:lastRenderedPageBreak/>
              <w:t>қ</w:t>
            </w:r>
            <w:r w:rsidRPr="008225D9">
              <w:rPr>
                <w:spacing w:val="-58"/>
                <w:sz w:val="28"/>
                <w:szCs w:val="28"/>
              </w:rPr>
              <w:t xml:space="preserve"> </w:t>
            </w:r>
            <w:r w:rsidRPr="008225D9">
              <w:rPr>
                <w:sz w:val="28"/>
                <w:szCs w:val="28"/>
              </w:rPr>
              <w:t>курстар</w:t>
            </w:r>
            <w:r w:rsidRPr="008225D9">
              <w:rPr>
                <w:spacing w:val="-57"/>
                <w:sz w:val="28"/>
                <w:szCs w:val="28"/>
              </w:rPr>
              <w:t xml:space="preserve"> </w:t>
            </w:r>
            <w:r w:rsidRPr="008225D9">
              <w:rPr>
                <w:sz w:val="28"/>
                <w:szCs w:val="28"/>
              </w:rPr>
              <w:t>дағы</w:t>
            </w:r>
            <w:r w:rsidRPr="008225D9">
              <w:rPr>
                <w:spacing w:val="1"/>
                <w:sz w:val="28"/>
                <w:szCs w:val="28"/>
              </w:rPr>
              <w:t xml:space="preserve"> </w:t>
            </w:r>
            <w:r w:rsidRPr="008225D9">
              <w:rPr>
                <w:sz w:val="28"/>
                <w:szCs w:val="28"/>
              </w:rPr>
              <w:t>қосындысы</w:t>
            </w:r>
          </w:p>
        </w:tc>
      </w:tr>
      <w:tr w:rsidR="003C0F93" w:rsidRPr="008225D9" w:rsidTr="00A2164B">
        <w:trPr>
          <w:trHeight w:val="298"/>
        </w:trPr>
        <w:tc>
          <w:tcPr>
            <w:tcW w:w="1279" w:type="dxa"/>
            <w:vMerge/>
            <w:tcBorders>
              <w:top w:val="nil"/>
              <w:bottom w:val="single" w:sz="18" w:space="0" w:color="000000"/>
              <w:right w:val="single" w:sz="6" w:space="0" w:color="000000"/>
            </w:tcBorders>
          </w:tcPr>
          <w:p w:rsidR="003C0F93" w:rsidRPr="008225D9" w:rsidRDefault="003C0F93" w:rsidP="00A2164B">
            <w:pPr>
              <w:rPr>
                <w:sz w:val="28"/>
                <w:szCs w:val="28"/>
              </w:rPr>
            </w:pPr>
          </w:p>
        </w:tc>
        <w:tc>
          <w:tcPr>
            <w:tcW w:w="2410" w:type="dxa"/>
            <w:gridSpan w:val="2"/>
            <w:vMerge/>
            <w:tcBorders>
              <w:top w:val="nil"/>
              <w:left w:val="single" w:sz="6" w:space="0" w:color="000000"/>
              <w:bottom w:val="single" w:sz="18" w:space="0" w:color="000000"/>
            </w:tcBorders>
          </w:tcPr>
          <w:p w:rsidR="003C0F93" w:rsidRPr="008225D9" w:rsidRDefault="003C0F93" w:rsidP="00A2164B">
            <w:pPr>
              <w:rPr>
                <w:sz w:val="28"/>
                <w:szCs w:val="28"/>
              </w:rPr>
            </w:pPr>
          </w:p>
        </w:tc>
        <w:tc>
          <w:tcPr>
            <w:tcW w:w="565" w:type="dxa"/>
            <w:tcBorders>
              <w:top w:val="single" w:sz="6" w:space="0" w:color="000000"/>
              <w:bottom w:val="single" w:sz="18" w:space="0" w:color="000000"/>
            </w:tcBorders>
          </w:tcPr>
          <w:p w:rsidR="003C0F93" w:rsidRPr="008225D9" w:rsidRDefault="003C0F93" w:rsidP="00A2164B">
            <w:pPr>
              <w:pStyle w:val="TableParagraph"/>
              <w:spacing w:before="1"/>
              <w:ind w:left="13"/>
              <w:jc w:val="center"/>
              <w:rPr>
                <w:sz w:val="28"/>
                <w:szCs w:val="28"/>
              </w:rPr>
            </w:pPr>
            <w:r w:rsidRPr="008225D9">
              <w:rPr>
                <w:w w:val="99"/>
                <w:sz w:val="28"/>
                <w:szCs w:val="28"/>
              </w:rPr>
              <w:t>I</w:t>
            </w:r>
          </w:p>
        </w:tc>
        <w:tc>
          <w:tcPr>
            <w:tcW w:w="428" w:type="dxa"/>
            <w:tcBorders>
              <w:top w:val="single" w:sz="6" w:space="0" w:color="000000"/>
              <w:bottom w:val="single" w:sz="18" w:space="0" w:color="000000"/>
            </w:tcBorders>
          </w:tcPr>
          <w:p w:rsidR="003C0F93" w:rsidRPr="008225D9" w:rsidRDefault="003C0F93" w:rsidP="00A2164B">
            <w:pPr>
              <w:pStyle w:val="TableParagraph"/>
              <w:spacing w:before="1"/>
              <w:ind w:left="105"/>
              <w:rPr>
                <w:sz w:val="28"/>
                <w:szCs w:val="28"/>
              </w:rPr>
            </w:pPr>
            <w:r w:rsidRPr="008225D9">
              <w:rPr>
                <w:sz w:val="28"/>
                <w:szCs w:val="28"/>
              </w:rPr>
              <w:t>II</w:t>
            </w:r>
          </w:p>
        </w:tc>
        <w:tc>
          <w:tcPr>
            <w:tcW w:w="423" w:type="dxa"/>
            <w:tcBorders>
              <w:top w:val="single" w:sz="6" w:space="0" w:color="000000"/>
              <w:bottom w:val="single" w:sz="18" w:space="0" w:color="000000"/>
            </w:tcBorders>
          </w:tcPr>
          <w:p w:rsidR="003C0F93" w:rsidRPr="008225D9" w:rsidRDefault="003C0F93" w:rsidP="00A2164B">
            <w:pPr>
              <w:pStyle w:val="TableParagraph"/>
              <w:spacing w:before="1"/>
              <w:ind w:left="49"/>
              <w:rPr>
                <w:sz w:val="28"/>
                <w:szCs w:val="28"/>
              </w:rPr>
            </w:pPr>
            <w:r w:rsidRPr="008225D9">
              <w:rPr>
                <w:sz w:val="28"/>
                <w:szCs w:val="28"/>
              </w:rPr>
              <w:t>III</w:t>
            </w:r>
          </w:p>
        </w:tc>
        <w:tc>
          <w:tcPr>
            <w:tcW w:w="429" w:type="dxa"/>
            <w:tcBorders>
              <w:top w:val="single" w:sz="6" w:space="0" w:color="000000"/>
              <w:bottom w:val="single" w:sz="18" w:space="0" w:color="000000"/>
              <w:right w:val="single" w:sz="6" w:space="0" w:color="000000"/>
            </w:tcBorders>
          </w:tcPr>
          <w:p w:rsidR="003C0F93" w:rsidRPr="008225D9" w:rsidRDefault="003C0F93" w:rsidP="00A2164B">
            <w:pPr>
              <w:pStyle w:val="TableParagraph"/>
              <w:spacing w:before="1"/>
              <w:ind w:left="56"/>
              <w:rPr>
                <w:sz w:val="28"/>
                <w:szCs w:val="28"/>
              </w:rPr>
            </w:pPr>
            <w:r w:rsidRPr="008225D9">
              <w:rPr>
                <w:sz w:val="28"/>
                <w:szCs w:val="28"/>
              </w:rPr>
              <w:t>IV</w:t>
            </w:r>
          </w:p>
        </w:tc>
        <w:tc>
          <w:tcPr>
            <w:tcW w:w="423" w:type="dxa"/>
            <w:tcBorders>
              <w:top w:val="single" w:sz="6" w:space="0" w:color="000000"/>
              <w:left w:val="single" w:sz="6" w:space="0" w:color="000000"/>
              <w:bottom w:val="single" w:sz="18" w:space="0" w:color="000000"/>
            </w:tcBorders>
            <w:shd w:val="clear" w:color="auto" w:fill="F1F1F1"/>
          </w:tcPr>
          <w:p w:rsidR="003C0F93" w:rsidRPr="008225D9" w:rsidRDefault="003C0F93" w:rsidP="00A2164B">
            <w:pPr>
              <w:pStyle w:val="TableParagraph"/>
              <w:spacing w:before="1"/>
              <w:ind w:left="105"/>
              <w:rPr>
                <w:sz w:val="28"/>
                <w:szCs w:val="28"/>
              </w:rPr>
            </w:pPr>
            <w:r w:rsidRPr="008225D9">
              <w:rPr>
                <w:w w:val="99"/>
                <w:sz w:val="28"/>
                <w:szCs w:val="28"/>
              </w:rPr>
              <w:t>V</w:t>
            </w:r>
          </w:p>
        </w:tc>
        <w:tc>
          <w:tcPr>
            <w:tcW w:w="1984" w:type="dxa"/>
            <w:vMerge/>
            <w:tcBorders>
              <w:top w:val="nil"/>
              <w:left w:val="single" w:sz="6" w:space="0" w:color="000000"/>
              <w:bottom w:val="single" w:sz="18" w:space="0" w:color="000000"/>
            </w:tcBorders>
          </w:tcPr>
          <w:p w:rsidR="003C0F93" w:rsidRPr="008225D9" w:rsidRDefault="003C0F93" w:rsidP="00A2164B">
            <w:pPr>
              <w:rPr>
                <w:sz w:val="28"/>
                <w:szCs w:val="28"/>
              </w:rPr>
            </w:pPr>
          </w:p>
        </w:tc>
        <w:tc>
          <w:tcPr>
            <w:tcW w:w="1560" w:type="dxa"/>
            <w:vMerge/>
            <w:tcBorders>
              <w:top w:val="nil"/>
              <w:bottom w:val="single" w:sz="18" w:space="0" w:color="000000"/>
            </w:tcBorders>
          </w:tcPr>
          <w:p w:rsidR="003C0F93" w:rsidRPr="008225D9" w:rsidRDefault="003C0F93" w:rsidP="00A2164B">
            <w:pPr>
              <w:rPr>
                <w:sz w:val="28"/>
                <w:szCs w:val="28"/>
              </w:rPr>
            </w:pPr>
          </w:p>
        </w:tc>
        <w:tc>
          <w:tcPr>
            <w:tcW w:w="992" w:type="dxa"/>
            <w:vMerge/>
            <w:tcBorders>
              <w:top w:val="nil"/>
              <w:bottom w:val="single" w:sz="18" w:space="0" w:color="000000"/>
              <w:right w:val="single" w:sz="6" w:space="0" w:color="000000"/>
            </w:tcBorders>
          </w:tcPr>
          <w:p w:rsidR="003C0F93" w:rsidRPr="008225D9" w:rsidRDefault="003C0F93" w:rsidP="00A2164B">
            <w:pPr>
              <w:rPr>
                <w:sz w:val="28"/>
                <w:szCs w:val="28"/>
              </w:rPr>
            </w:pPr>
          </w:p>
        </w:tc>
      </w:tr>
      <w:tr w:rsidR="003C0F93" w:rsidRPr="008225D9" w:rsidTr="00A2164B">
        <w:trPr>
          <w:trHeight w:val="388"/>
        </w:trPr>
        <w:tc>
          <w:tcPr>
            <w:tcW w:w="1279" w:type="dxa"/>
            <w:vMerge w:val="restart"/>
            <w:tcBorders>
              <w:top w:val="single" w:sz="18" w:space="0" w:color="000000"/>
              <w:bottom w:val="single" w:sz="18" w:space="0" w:color="000000"/>
            </w:tcBorders>
          </w:tcPr>
          <w:p w:rsidR="003C0F93" w:rsidRPr="008225D9" w:rsidRDefault="003C0F93" w:rsidP="00A2164B">
            <w:pPr>
              <w:pStyle w:val="TableParagraph"/>
              <w:rPr>
                <w:sz w:val="28"/>
                <w:szCs w:val="28"/>
              </w:rPr>
            </w:pPr>
          </w:p>
          <w:p w:rsidR="003C0F93" w:rsidRPr="008225D9" w:rsidRDefault="003C0F93" w:rsidP="00A2164B">
            <w:pPr>
              <w:pStyle w:val="TableParagraph"/>
              <w:rPr>
                <w:sz w:val="28"/>
                <w:szCs w:val="28"/>
              </w:rPr>
            </w:pPr>
          </w:p>
          <w:p w:rsidR="003C0F93" w:rsidRPr="008225D9" w:rsidRDefault="003C0F93" w:rsidP="00A2164B">
            <w:pPr>
              <w:pStyle w:val="TableParagraph"/>
              <w:rPr>
                <w:sz w:val="28"/>
                <w:szCs w:val="28"/>
              </w:rPr>
            </w:pPr>
          </w:p>
          <w:p w:rsidR="003C0F93" w:rsidRPr="008225D9" w:rsidRDefault="003C0F93" w:rsidP="00A2164B">
            <w:pPr>
              <w:pStyle w:val="TableParagraph"/>
              <w:spacing w:before="164" w:line="276" w:lineRule="auto"/>
              <w:ind w:left="47" w:right="90"/>
              <w:rPr>
                <w:sz w:val="28"/>
                <w:szCs w:val="28"/>
              </w:rPr>
            </w:pPr>
            <w:r w:rsidRPr="008225D9">
              <w:rPr>
                <w:sz w:val="28"/>
                <w:szCs w:val="28"/>
              </w:rPr>
              <w:t>Қыркүйе</w:t>
            </w:r>
            <w:r w:rsidRPr="008225D9">
              <w:rPr>
                <w:spacing w:val="-2"/>
                <w:sz w:val="28"/>
                <w:szCs w:val="28"/>
              </w:rPr>
              <w:t>к</w:t>
            </w:r>
            <w:r w:rsidRPr="008225D9">
              <w:rPr>
                <w:spacing w:val="16"/>
                <w:sz w:val="28"/>
                <w:szCs w:val="28"/>
              </w:rPr>
              <w:t xml:space="preserve"> </w:t>
            </w:r>
            <w:r w:rsidRPr="008225D9">
              <w:rPr>
                <w:spacing w:val="-1"/>
                <w:sz w:val="28"/>
                <w:szCs w:val="28"/>
              </w:rPr>
              <w:t>2019/2020</w:t>
            </w:r>
          </w:p>
        </w:tc>
        <w:tc>
          <w:tcPr>
            <w:tcW w:w="992" w:type="dxa"/>
            <w:vMerge w:val="restart"/>
            <w:tcBorders>
              <w:top w:val="single" w:sz="18" w:space="0" w:color="000000"/>
              <w:bottom w:val="single" w:sz="6" w:space="0" w:color="000000"/>
              <w:right w:val="single" w:sz="6" w:space="0" w:color="000000"/>
            </w:tcBorders>
          </w:tcPr>
          <w:p w:rsidR="003C0F93" w:rsidRPr="008225D9" w:rsidRDefault="003C0F93" w:rsidP="00A2164B">
            <w:pPr>
              <w:pStyle w:val="TableParagraph"/>
              <w:rPr>
                <w:sz w:val="28"/>
                <w:szCs w:val="28"/>
              </w:rPr>
            </w:pPr>
          </w:p>
          <w:p w:rsidR="003C0F93" w:rsidRPr="008225D9" w:rsidRDefault="003C0F93" w:rsidP="00A2164B">
            <w:pPr>
              <w:pStyle w:val="TableParagraph"/>
              <w:rPr>
                <w:sz w:val="28"/>
                <w:szCs w:val="28"/>
              </w:rPr>
            </w:pPr>
          </w:p>
          <w:p w:rsidR="003C0F93" w:rsidRPr="008225D9" w:rsidRDefault="003C0F93" w:rsidP="00A2164B">
            <w:pPr>
              <w:pStyle w:val="TableParagraph"/>
              <w:ind w:left="52" w:right="26"/>
              <w:rPr>
                <w:sz w:val="28"/>
                <w:szCs w:val="28"/>
              </w:rPr>
            </w:pPr>
            <w:r w:rsidRPr="008225D9">
              <w:rPr>
                <w:sz w:val="28"/>
                <w:szCs w:val="28"/>
              </w:rPr>
              <w:t>күндізг</w:t>
            </w:r>
            <w:r w:rsidRPr="008225D9">
              <w:rPr>
                <w:spacing w:val="-57"/>
                <w:sz w:val="28"/>
                <w:szCs w:val="28"/>
              </w:rPr>
              <w:t xml:space="preserve"> </w:t>
            </w:r>
            <w:r w:rsidRPr="008225D9">
              <w:rPr>
                <w:sz w:val="28"/>
                <w:szCs w:val="28"/>
              </w:rPr>
              <w:t>і</w:t>
            </w:r>
          </w:p>
        </w:tc>
        <w:tc>
          <w:tcPr>
            <w:tcW w:w="1418" w:type="dxa"/>
            <w:tcBorders>
              <w:top w:val="single" w:sz="18" w:space="0" w:color="000000"/>
              <w:left w:val="single" w:sz="6" w:space="0" w:color="000000"/>
              <w:bottom w:val="single" w:sz="6" w:space="0" w:color="000000"/>
            </w:tcBorders>
          </w:tcPr>
          <w:p w:rsidR="003C0F93" w:rsidRPr="008225D9" w:rsidRDefault="003C0F93" w:rsidP="00A2164B">
            <w:pPr>
              <w:pStyle w:val="TableParagraph"/>
              <w:spacing w:line="276" w:lineRule="auto"/>
              <w:ind w:left="38" w:right="243"/>
              <w:rPr>
                <w:sz w:val="28"/>
                <w:szCs w:val="28"/>
              </w:rPr>
            </w:pPr>
            <w:r w:rsidRPr="008225D9">
              <w:rPr>
                <w:sz w:val="28"/>
                <w:szCs w:val="28"/>
              </w:rPr>
              <w:t>Білім</w:t>
            </w:r>
            <w:r w:rsidRPr="008225D9">
              <w:rPr>
                <w:spacing w:val="1"/>
                <w:sz w:val="28"/>
                <w:szCs w:val="28"/>
              </w:rPr>
              <w:t xml:space="preserve"> </w:t>
            </w:r>
            <w:r w:rsidRPr="008225D9">
              <w:rPr>
                <w:sz w:val="28"/>
                <w:szCs w:val="28"/>
              </w:rPr>
              <w:t>беру</w:t>
            </w:r>
            <w:r w:rsidRPr="008225D9">
              <w:rPr>
                <w:spacing w:val="1"/>
                <w:sz w:val="28"/>
                <w:szCs w:val="28"/>
              </w:rPr>
              <w:t xml:space="preserve"> </w:t>
            </w:r>
            <w:r w:rsidRPr="008225D9">
              <w:rPr>
                <w:spacing w:val="-1"/>
                <w:w w:val="95"/>
                <w:sz w:val="28"/>
                <w:szCs w:val="28"/>
              </w:rPr>
              <w:t>гранты</w:t>
            </w:r>
          </w:p>
          <w:p w:rsidR="003C0F93" w:rsidRPr="008225D9" w:rsidRDefault="003C0F93" w:rsidP="00A2164B">
            <w:pPr>
              <w:pStyle w:val="TableParagraph"/>
              <w:spacing w:before="2"/>
              <w:ind w:left="38"/>
              <w:rPr>
                <w:sz w:val="28"/>
                <w:szCs w:val="28"/>
              </w:rPr>
            </w:pPr>
            <w:r w:rsidRPr="008225D9">
              <w:rPr>
                <w:spacing w:val="-1"/>
                <w:sz w:val="28"/>
                <w:szCs w:val="28"/>
              </w:rPr>
              <w:t>негізінде</w:t>
            </w:r>
          </w:p>
        </w:tc>
        <w:tc>
          <w:tcPr>
            <w:tcW w:w="565" w:type="dxa"/>
            <w:tcBorders>
              <w:top w:val="single" w:sz="18" w:space="0" w:color="000000"/>
              <w:bottom w:val="single" w:sz="6" w:space="0" w:color="000000"/>
            </w:tcBorders>
          </w:tcPr>
          <w:p w:rsidR="003C0F93" w:rsidRPr="008225D9" w:rsidRDefault="003C0F93" w:rsidP="00A2164B">
            <w:pPr>
              <w:pStyle w:val="TableParagraph"/>
              <w:jc w:val="center"/>
              <w:rPr>
                <w:sz w:val="28"/>
                <w:szCs w:val="28"/>
              </w:rPr>
            </w:pPr>
            <w:r w:rsidRPr="008225D9">
              <w:rPr>
                <w:sz w:val="28"/>
                <w:szCs w:val="28"/>
              </w:rPr>
              <w:t>2</w:t>
            </w:r>
          </w:p>
        </w:tc>
        <w:tc>
          <w:tcPr>
            <w:tcW w:w="428" w:type="dxa"/>
            <w:tcBorders>
              <w:top w:val="single" w:sz="18" w:space="0" w:color="000000"/>
              <w:bottom w:val="single" w:sz="6" w:space="0" w:color="000000"/>
            </w:tcBorders>
          </w:tcPr>
          <w:p w:rsidR="003C0F93" w:rsidRPr="008225D9" w:rsidRDefault="003C0F93" w:rsidP="00A2164B">
            <w:pPr>
              <w:pStyle w:val="TableParagraph"/>
              <w:jc w:val="center"/>
              <w:rPr>
                <w:sz w:val="28"/>
                <w:szCs w:val="28"/>
              </w:rPr>
            </w:pPr>
          </w:p>
        </w:tc>
        <w:tc>
          <w:tcPr>
            <w:tcW w:w="423" w:type="dxa"/>
            <w:tcBorders>
              <w:top w:val="single" w:sz="18" w:space="0" w:color="000000"/>
              <w:bottom w:val="single" w:sz="6" w:space="0" w:color="000000"/>
            </w:tcBorders>
          </w:tcPr>
          <w:p w:rsidR="003C0F93" w:rsidRPr="008225D9" w:rsidRDefault="003C0F93" w:rsidP="00A2164B">
            <w:pPr>
              <w:pStyle w:val="TableParagraph"/>
              <w:jc w:val="center"/>
              <w:rPr>
                <w:sz w:val="28"/>
                <w:szCs w:val="28"/>
              </w:rPr>
            </w:pPr>
          </w:p>
        </w:tc>
        <w:tc>
          <w:tcPr>
            <w:tcW w:w="429" w:type="dxa"/>
            <w:tcBorders>
              <w:top w:val="single" w:sz="18"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423" w:type="dxa"/>
            <w:vMerge w:val="restart"/>
            <w:tcBorders>
              <w:top w:val="single" w:sz="18" w:space="0" w:color="000000"/>
              <w:left w:val="single" w:sz="6" w:space="0" w:color="000000"/>
              <w:bottom w:val="single" w:sz="6" w:space="0" w:color="000000"/>
              <w:right w:val="single" w:sz="6" w:space="0" w:color="000000"/>
            </w:tcBorders>
            <w:shd w:val="clear" w:color="auto" w:fill="F1F1F1"/>
          </w:tcPr>
          <w:p w:rsidR="003C0F93" w:rsidRPr="008225D9" w:rsidRDefault="003C0F93" w:rsidP="00A2164B">
            <w:pPr>
              <w:pStyle w:val="TableParagraph"/>
              <w:jc w:val="center"/>
              <w:rPr>
                <w:sz w:val="28"/>
                <w:szCs w:val="28"/>
              </w:rPr>
            </w:pPr>
          </w:p>
        </w:tc>
        <w:tc>
          <w:tcPr>
            <w:tcW w:w="1984" w:type="dxa"/>
            <w:tcBorders>
              <w:top w:val="single" w:sz="18"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1560" w:type="dxa"/>
            <w:tcBorders>
              <w:top w:val="single" w:sz="18"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992" w:type="dxa"/>
            <w:tcBorders>
              <w:top w:val="single" w:sz="18"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r w:rsidRPr="008225D9">
              <w:rPr>
                <w:sz w:val="28"/>
                <w:szCs w:val="28"/>
              </w:rPr>
              <w:t>2</w:t>
            </w:r>
          </w:p>
        </w:tc>
      </w:tr>
      <w:tr w:rsidR="003C0F93" w:rsidRPr="008225D9" w:rsidTr="00A2164B">
        <w:trPr>
          <w:trHeight w:val="210"/>
        </w:trPr>
        <w:tc>
          <w:tcPr>
            <w:tcW w:w="1279" w:type="dxa"/>
            <w:vMerge/>
            <w:tcBorders>
              <w:top w:val="nil"/>
              <w:bottom w:val="single" w:sz="18" w:space="0" w:color="000000"/>
            </w:tcBorders>
          </w:tcPr>
          <w:p w:rsidR="003C0F93" w:rsidRPr="008225D9" w:rsidRDefault="003C0F93" w:rsidP="00A2164B">
            <w:pPr>
              <w:rPr>
                <w:sz w:val="28"/>
                <w:szCs w:val="28"/>
              </w:rPr>
            </w:pPr>
          </w:p>
        </w:tc>
        <w:tc>
          <w:tcPr>
            <w:tcW w:w="992" w:type="dxa"/>
            <w:vMerge/>
            <w:tcBorders>
              <w:top w:val="nil"/>
              <w:bottom w:val="single" w:sz="6" w:space="0" w:color="000000"/>
              <w:right w:val="single" w:sz="6" w:space="0" w:color="000000"/>
            </w:tcBorders>
          </w:tcPr>
          <w:p w:rsidR="003C0F93" w:rsidRPr="008225D9" w:rsidRDefault="003C0F93" w:rsidP="00A2164B">
            <w:pPr>
              <w:rPr>
                <w:sz w:val="28"/>
                <w:szCs w:val="28"/>
              </w:rPr>
            </w:pPr>
          </w:p>
        </w:tc>
        <w:tc>
          <w:tcPr>
            <w:tcW w:w="1418" w:type="dxa"/>
            <w:tcBorders>
              <w:top w:val="single" w:sz="6" w:space="0" w:color="000000"/>
              <w:left w:val="single" w:sz="6" w:space="0" w:color="000000"/>
              <w:bottom w:val="single" w:sz="6" w:space="0" w:color="000000"/>
            </w:tcBorders>
          </w:tcPr>
          <w:p w:rsidR="003C0F93" w:rsidRPr="008225D9" w:rsidRDefault="003C0F93" w:rsidP="00A2164B">
            <w:pPr>
              <w:pStyle w:val="TableParagraph"/>
              <w:spacing w:before="16"/>
              <w:ind w:left="41" w:right="190"/>
              <w:rPr>
                <w:sz w:val="28"/>
                <w:szCs w:val="28"/>
              </w:rPr>
            </w:pPr>
            <w:r w:rsidRPr="008225D9">
              <w:rPr>
                <w:spacing w:val="-1"/>
                <w:sz w:val="28"/>
                <w:szCs w:val="28"/>
              </w:rPr>
              <w:t xml:space="preserve">Ақылы </w:t>
            </w:r>
            <w:r w:rsidRPr="008225D9">
              <w:rPr>
                <w:spacing w:val="-57"/>
                <w:sz w:val="28"/>
                <w:szCs w:val="28"/>
              </w:rPr>
              <w:t xml:space="preserve">    </w:t>
            </w:r>
            <w:r w:rsidRPr="008225D9">
              <w:rPr>
                <w:sz w:val="28"/>
                <w:szCs w:val="28"/>
              </w:rPr>
              <w:t>негізде</w:t>
            </w:r>
          </w:p>
        </w:tc>
        <w:tc>
          <w:tcPr>
            <w:tcW w:w="565" w:type="dxa"/>
            <w:tcBorders>
              <w:top w:val="single" w:sz="6" w:space="0" w:color="000000"/>
              <w:bottom w:val="single" w:sz="6" w:space="0" w:color="000000"/>
            </w:tcBorders>
          </w:tcPr>
          <w:p w:rsidR="003C0F93" w:rsidRPr="008225D9" w:rsidRDefault="003C0F93" w:rsidP="00A2164B">
            <w:pPr>
              <w:pStyle w:val="TableParagraph"/>
              <w:jc w:val="center"/>
              <w:rPr>
                <w:sz w:val="28"/>
                <w:szCs w:val="28"/>
              </w:rPr>
            </w:pPr>
          </w:p>
        </w:tc>
        <w:tc>
          <w:tcPr>
            <w:tcW w:w="428" w:type="dxa"/>
            <w:tcBorders>
              <w:top w:val="single" w:sz="6" w:space="0" w:color="000000"/>
              <w:bottom w:val="single" w:sz="6" w:space="0" w:color="000000"/>
            </w:tcBorders>
          </w:tcPr>
          <w:p w:rsidR="003C0F93" w:rsidRPr="008225D9" w:rsidRDefault="003C0F93" w:rsidP="00A2164B">
            <w:pPr>
              <w:pStyle w:val="TableParagraph"/>
              <w:jc w:val="center"/>
              <w:rPr>
                <w:sz w:val="28"/>
                <w:szCs w:val="28"/>
              </w:rPr>
            </w:pPr>
          </w:p>
        </w:tc>
        <w:tc>
          <w:tcPr>
            <w:tcW w:w="423" w:type="dxa"/>
            <w:tcBorders>
              <w:top w:val="single" w:sz="6" w:space="0" w:color="000000"/>
              <w:bottom w:val="single" w:sz="6" w:space="0" w:color="000000"/>
            </w:tcBorders>
          </w:tcPr>
          <w:p w:rsidR="003C0F93" w:rsidRPr="008225D9" w:rsidRDefault="003C0F93" w:rsidP="00A2164B">
            <w:pPr>
              <w:pStyle w:val="TableParagraph"/>
              <w:jc w:val="center"/>
              <w:rPr>
                <w:sz w:val="28"/>
                <w:szCs w:val="28"/>
              </w:rPr>
            </w:pPr>
          </w:p>
        </w:tc>
        <w:tc>
          <w:tcPr>
            <w:tcW w:w="429" w:type="dxa"/>
            <w:tcBorders>
              <w:top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423" w:type="dxa"/>
            <w:vMerge/>
            <w:tcBorders>
              <w:top w:val="nil"/>
              <w:left w:val="single" w:sz="6" w:space="0" w:color="000000"/>
              <w:bottom w:val="single" w:sz="6" w:space="0" w:color="000000"/>
              <w:right w:val="single" w:sz="6" w:space="0" w:color="000000"/>
            </w:tcBorders>
            <w:shd w:val="clear" w:color="auto" w:fill="F1F1F1"/>
          </w:tcPr>
          <w:p w:rsidR="003C0F93" w:rsidRPr="008225D9" w:rsidRDefault="003C0F93" w:rsidP="00A2164B">
            <w:pPr>
              <w:jc w:val="center"/>
              <w:rPr>
                <w:sz w:val="28"/>
                <w:szCs w:val="28"/>
              </w:rPr>
            </w:pPr>
          </w:p>
        </w:tc>
        <w:tc>
          <w:tcPr>
            <w:tcW w:w="1984"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1560"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992"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r>
      <w:tr w:rsidR="003C0F93" w:rsidRPr="008225D9" w:rsidTr="00A2164B">
        <w:trPr>
          <w:trHeight w:val="119"/>
        </w:trPr>
        <w:tc>
          <w:tcPr>
            <w:tcW w:w="1279" w:type="dxa"/>
            <w:vMerge/>
            <w:tcBorders>
              <w:top w:val="nil"/>
              <w:bottom w:val="single" w:sz="18" w:space="0" w:color="000000"/>
            </w:tcBorders>
          </w:tcPr>
          <w:p w:rsidR="003C0F93" w:rsidRPr="008225D9" w:rsidRDefault="003C0F93" w:rsidP="00A2164B">
            <w:pPr>
              <w:rPr>
                <w:sz w:val="28"/>
                <w:szCs w:val="28"/>
              </w:rPr>
            </w:pPr>
          </w:p>
        </w:tc>
        <w:tc>
          <w:tcPr>
            <w:tcW w:w="2410" w:type="dxa"/>
            <w:gridSpan w:val="2"/>
            <w:tcBorders>
              <w:top w:val="single" w:sz="6" w:space="0" w:color="000000"/>
              <w:bottom w:val="single" w:sz="6" w:space="0" w:color="000000"/>
            </w:tcBorders>
          </w:tcPr>
          <w:p w:rsidR="003C0F93" w:rsidRPr="008225D9" w:rsidRDefault="003C0F93" w:rsidP="00A2164B">
            <w:pPr>
              <w:pStyle w:val="TableParagraph"/>
              <w:spacing w:line="275" w:lineRule="exact"/>
              <w:ind w:left="52"/>
              <w:rPr>
                <w:sz w:val="28"/>
                <w:szCs w:val="28"/>
              </w:rPr>
            </w:pPr>
            <w:r w:rsidRPr="008225D9">
              <w:rPr>
                <w:sz w:val="28"/>
                <w:szCs w:val="28"/>
              </w:rPr>
              <w:t>сырттай</w:t>
            </w:r>
          </w:p>
        </w:tc>
        <w:tc>
          <w:tcPr>
            <w:tcW w:w="565"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9" w:type="dxa"/>
            <w:tcBorders>
              <w:top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Pr>
          <w:p w:rsidR="003C0F93" w:rsidRPr="008225D9" w:rsidRDefault="003C0F93" w:rsidP="00A2164B">
            <w:pPr>
              <w:pStyle w:val="TableParagraph"/>
              <w:rPr>
                <w:sz w:val="28"/>
                <w:szCs w:val="28"/>
              </w:rPr>
            </w:pPr>
          </w:p>
        </w:tc>
        <w:tc>
          <w:tcPr>
            <w:tcW w:w="1984"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1560"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992"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r>
      <w:tr w:rsidR="003C0F93" w:rsidRPr="008225D9" w:rsidTr="00A2164B">
        <w:trPr>
          <w:trHeight w:val="191"/>
        </w:trPr>
        <w:tc>
          <w:tcPr>
            <w:tcW w:w="1279" w:type="dxa"/>
            <w:vMerge/>
            <w:tcBorders>
              <w:top w:val="nil"/>
              <w:bottom w:val="single" w:sz="18" w:space="0" w:color="000000"/>
            </w:tcBorders>
          </w:tcPr>
          <w:p w:rsidR="003C0F93" w:rsidRPr="008225D9" w:rsidRDefault="003C0F93" w:rsidP="00A2164B">
            <w:pPr>
              <w:rPr>
                <w:sz w:val="28"/>
                <w:szCs w:val="28"/>
              </w:rPr>
            </w:pPr>
          </w:p>
        </w:tc>
        <w:tc>
          <w:tcPr>
            <w:tcW w:w="2410" w:type="dxa"/>
            <w:gridSpan w:val="2"/>
            <w:tcBorders>
              <w:top w:val="single" w:sz="6" w:space="0" w:color="000000"/>
              <w:bottom w:val="single" w:sz="6" w:space="0" w:color="000000"/>
            </w:tcBorders>
          </w:tcPr>
          <w:p w:rsidR="003C0F93" w:rsidRPr="008225D9" w:rsidRDefault="003C0F93" w:rsidP="00A2164B">
            <w:pPr>
              <w:pStyle w:val="TableParagraph"/>
              <w:spacing w:line="271" w:lineRule="exact"/>
              <w:ind w:left="52"/>
              <w:rPr>
                <w:sz w:val="28"/>
                <w:szCs w:val="28"/>
              </w:rPr>
            </w:pPr>
            <w:r w:rsidRPr="008225D9">
              <w:rPr>
                <w:sz w:val="28"/>
                <w:szCs w:val="28"/>
              </w:rPr>
              <w:t>кешкі</w:t>
            </w:r>
          </w:p>
        </w:tc>
        <w:tc>
          <w:tcPr>
            <w:tcW w:w="565"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9" w:type="dxa"/>
            <w:tcBorders>
              <w:top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Pr>
          <w:p w:rsidR="003C0F93" w:rsidRPr="008225D9" w:rsidRDefault="003C0F93" w:rsidP="00A2164B">
            <w:pPr>
              <w:pStyle w:val="TableParagraph"/>
              <w:rPr>
                <w:sz w:val="28"/>
                <w:szCs w:val="28"/>
              </w:rPr>
            </w:pPr>
          </w:p>
        </w:tc>
        <w:tc>
          <w:tcPr>
            <w:tcW w:w="1984"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1560"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992"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r>
      <w:tr w:rsidR="003C0F93" w:rsidRPr="008225D9" w:rsidTr="00A2164B">
        <w:trPr>
          <w:trHeight w:val="153"/>
        </w:trPr>
        <w:tc>
          <w:tcPr>
            <w:tcW w:w="1279" w:type="dxa"/>
            <w:vMerge/>
            <w:tcBorders>
              <w:top w:val="nil"/>
              <w:bottom w:val="single" w:sz="18" w:space="0" w:color="000000"/>
            </w:tcBorders>
          </w:tcPr>
          <w:p w:rsidR="003C0F93" w:rsidRPr="008225D9" w:rsidRDefault="003C0F93" w:rsidP="00A2164B">
            <w:pPr>
              <w:rPr>
                <w:sz w:val="28"/>
                <w:szCs w:val="28"/>
              </w:rPr>
            </w:pPr>
          </w:p>
        </w:tc>
        <w:tc>
          <w:tcPr>
            <w:tcW w:w="2410" w:type="dxa"/>
            <w:gridSpan w:val="2"/>
            <w:tcBorders>
              <w:top w:val="single" w:sz="6" w:space="0" w:color="000000"/>
              <w:bottom w:val="single" w:sz="6" w:space="0" w:color="000000"/>
            </w:tcBorders>
          </w:tcPr>
          <w:p w:rsidR="003C0F93" w:rsidRPr="008225D9" w:rsidRDefault="003C0F93" w:rsidP="00A2164B">
            <w:pPr>
              <w:pStyle w:val="TableParagraph"/>
              <w:spacing w:before="2"/>
              <w:ind w:left="52"/>
              <w:rPr>
                <w:sz w:val="28"/>
                <w:szCs w:val="28"/>
              </w:rPr>
            </w:pPr>
            <w:r w:rsidRPr="008225D9">
              <w:rPr>
                <w:sz w:val="28"/>
                <w:szCs w:val="28"/>
              </w:rPr>
              <w:t>Экстернат</w:t>
            </w:r>
          </w:p>
        </w:tc>
        <w:tc>
          <w:tcPr>
            <w:tcW w:w="565"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9" w:type="dxa"/>
            <w:tcBorders>
              <w:top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Pr>
          <w:p w:rsidR="003C0F93" w:rsidRPr="008225D9" w:rsidRDefault="003C0F93" w:rsidP="00A2164B">
            <w:pPr>
              <w:pStyle w:val="TableParagraph"/>
              <w:rPr>
                <w:sz w:val="28"/>
                <w:szCs w:val="28"/>
              </w:rPr>
            </w:pPr>
          </w:p>
        </w:tc>
        <w:tc>
          <w:tcPr>
            <w:tcW w:w="1984"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1560"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992"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r>
      <w:tr w:rsidR="003C0F93" w:rsidRPr="008225D9" w:rsidTr="00A2164B">
        <w:trPr>
          <w:trHeight w:val="186"/>
        </w:trPr>
        <w:tc>
          <w:tcPr>
            <w:tcW w:w="1279" w:type="dxa"/>
            <w:vMerge/>
            <w:tcBorders>
              <w:top w:val="nil"/>
              <w:bottom w:val="single" w:sz="18" w:space="0" w:color="000000"/>
            </w:tcBorders>
          </w:tcPr>
          <w:p w:rsidR="003C0F93" w:rsidRPr="008225D9" w:rsidRDefault="003C0F93" w:rsidP="00A2164B">
            <w:pPr>
              <w:rPr>
                <w:sz w:val="28"/>
                <w:szCs w:val="28"/>
              </w:rPr>
            </w:pPr>
          </w:p>
        </w:tc>
        <w:tc>
          <w:tcPr>
            <w:tcW w:w="2410" w:type="dxa"/>
            <w:gridSpan w:val="2"/>
            <w:tcBorders>
              <w:top w:val="single" w:sz="6" w:space="0" w:color="000000"/>
              <w:bottom w:val="single" w:sz="18" w:space="0" w:color="000000"/>
            </w:tcBorders>
          </w:tcPr>
          <w:p w:rsidR="003C0F93" w:rsidRPr="008225D9" w:rsidRDefault="003C0F93" w:rsidP="00A2164B">
            <w:pPr>
              <w:pStyle w:val="TableParagraph"/>
              <w:spacing w:line="259" w:lineRule="exact"/>
              <w:ind w:left="52"/>
              <w:rPr>
                <w:sz w:val="28"/>
                <w:szCs w:val="28"/>
              </w:rPr>
            </w:pPr>
            <w:r w:rsidRPr="008225D9">
              <w:rPr>
                <w:sz w:val="28"/>
                <w:szCs w:val="28"/>
              </w:rPr>
              <w:t>ҚОТ</w:t>
            </w:r>
          </w:p>
        </w:tc>
        <w:tc>
          <w:tcPr>
            <w:tcW w:w="565" w:type="dxa"/>
            <w:tcBorders>
              <w:top w:val="single" w:sz="6" w:space="0" w:color="000000"/>
              <w:bottom w:val="single" w:sz="18" w:space="0" w:color="000000"/>
            </w:tcBorders>
          </w:tcPr>
          <w:p w:rsidR="003C0F93" w:rsidRPr="008225D9" w:rsidRDefault="003C0F93" w:rsidP="00A2164B">
            <w:pPr>
              <w:pStyle w:val="TableParagraph"/>
              <w:rPr>
                <w:sz w:val="28"/>
                <w:szCs w:val="28"/>
              </w:rPr>
            </w:pPr>
          </w:p>
        </w:tc>
        <w:tc>
          <w:tcPr>
            <w:tcW w:w="428" w:type="dxa"/>
            <w:tcBorders>
              <w:top w:val="single" w:sz="6" w:space="0" w:color="000000"/>
              <w:bottom w:val="single" w:sz="18" w:space="0" w:color="000000"/>
            </w:tcBorders>
          </w:tcPr>
          <w:p w:rsidR="003C0F93" w:rsidRPr="008225D9" w:rsidRDefault="003C0F93" w:rsidP="00A2164B">
            <w:pPr>
              <w:pStyle w:val="TableParagraph"/>
              <w:rPr>
                <w:sz w:val="28"/>
                <w:szCs w:val="28"/>
              </w:rPr>
            </w:pPr>
          </w:p>
        </w:tc>
        <w:tc>
          <w:tcPr>
            <w:tcW w:w="423" w:type="dxa"/>
            <w:tcBorders>
              <w:top w:val="single" w:sz="6" w:space="0" w:color="000000"/>
              <w:bottom w:val="single" w:sz="18" w:space="0" w:color="000000"/>
            </w:tcBorders>
          </w:tcPr>
          <w:p w:rsidR="003C0F93" w:rsidRPr="008225D9" w:rsidRDefault="003C0F93" w:rsidP="00A2164B">
            <w:pPr>
              <w:pStyle w:val="TableParagraph"/>
              <w:rPr>
                <w:sz w:val="28"/>
                <w:szCs w:val="28"/>
              </w:rPr>
            </w:pPr>
          </w:p>
        </w:tc>
        <w:tc>
          <w:tcPr>
            <w:tcW w:w="429" w:type="dxa"/>
            <w:tcBorders>
              <w:top w:val="single" w:sz="6" w:space="0" w:color="000000"/>
              <w:bottom w:val="single" w:sz="18" w:space="0" w:color="000000"/>
              <w:right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left w:val="single" w:sz="6" w:space="0" w:color="000000"/>
              <w:bottom w:val="single" w:sz="18" w:space="0" w:color="000000"/>
              <w:right w:val="single" w:sz="6" w:space="0" w:color="000000"/>
            </w:tcBorders>
            <w:shd w:val="clear" w:color="auto" w:fill="F1F1F1"/>
          </w:tcPr>
          <w:p w:rsidR="003C0F93" w:rsidRPr="008225D9" w:rsidRDefault="003C0F93" w:rsidP="00A2164B">
            <w:pPr>
              <w:pStyle w:val="TableParagraph"/>
              <w:rPr>
                <w:sz w:val="28"/>
                <w:szCs w:val="28"/>
              </w:rPr>
            </w:pPr>
          </w:p>
        </w:tc>
        <w:tc>
          <w:tcPr>
            <w:tcW w:w="1984" w:type="dxa"/>
            <w:tcBorders>
              <w:top w:val="single" w:sz="6" w:space="0" w:color="000000"/>
              <w:left w:val="single" w:sz="6" w:space="0" w:color="000000"/>
              <w:bottom w:val="single" w:sz="18" w:space="0" w:color="000000"/>
              <w:right w:val="single" w:sz="6" w:space="0" w:color="000000"/>
            </w:tcBorders>
          </w:tcPr>
          <w:p w:rsidR="003C0F93" w:rsidRPr="008225D9" w:rsidRDefault="003C0F93" w:rsidP="00A2164B">
            <w:pPr>
              <w:pStyle w:val="TableParagraph"/>
              <w:rPr>
                <w:sz w:val="28"/>
                <w:szCs w:val="28"/>
              </w:rPr>
            </w:pPr>
          </w:p>
        </w:tc>
        <w:tc>
          <w:tcPr>
            <w:tcW w:w="1560" w:type="dxa"/>
            <w:tcBorders>
              <w:top w:val="single" w:sz="6" w:space="0" w:color="000000"/>
              <w:left w:val="single" w:sz="6" w:space="0" w:color="000000"/>
              <w:bottom w:val="single" w:sz="18" w:space="0" w:color="000000"/>
              <w:right w:val="single" w:sz="6" w:space="0" w:color="000000"/>
            </w:tcBorders>
          </w:tcPr>
          <w:p w:rsidR="003C0F93" w:rsidRPr="008225D9" w:rsidRDefault="003C0F93" w:rsidP="00A2164B">
            <w:pPr>
              <w:pStyle w:val="TableParagraph"/>
              <w:rPr>
                <w:sz w:val="28"/>
                <w:szCs w:val="28"/>
              </w:rPr>
            </w:pPr>
          </w:p>
        </w:tc>
        <w:tc>
          <w:tcPr>
            <w:tcW w:w="992" w:type="dxa"/>
            <w:tcBorders>
              <w:top w:val="single" w:sz="6" w:space="0" w:color="000000"/>
              <w:left w:val="single" w:sz="6" w:space="0" w:color="000000"/>
              <w:bottom w:val="single" w:sz="18" w:space="0" w:color="000000"/>
              <w:right w:val="single" w:sz="6" w:space="0" w:color="000000"/>
            </w:tcBorders>
          </w:tcPr>
          <w:p w:rsidR="003C0F93" w:rsidRPr="008225D9" w:rsidRDefault="003C0F93" w:rsidP="00A2164B">
            <w:pPr>
              <w:pStyle w:val="TableParagraph"/>
              <w:rPr>
                <w:sz w:val="28"/>
                <w:szCs w:val="28"/>
              </w:rPr>
            </w:pPr>
          </w:p>
        </w:tc>
      </w:tr>
    </w:tbl>
    <w:p w:rsidR="003C0F93" w:rsidRPr="008225D9" w:rsidRDefault="003C0F93" w:rsidP="003C0F93">
      <w:pPr>
        <w:spacing w:before="41"/>
        <w:ind w:left="1559"/>
        <w:jc w:val="center"/>
        <w:rPr>
          <w:spacing w:val="-7"/>
          <w:sz w:val="28"/>
          <w:szCs w:val="28"/>
        </w:rPr>
      </w:pPr>
    </w:p>
    <w:tbl>
      <w:tblPr>
        <w:tblStyle w:val="TableNormal"/>
        <w:tblpPr w:leftFromText="180" w:rightFromText="180" w:vertAnchor="text" w:horzAnchor="margin" w:tblpX="-848" w:tblpY="228"/>
        <w:tblW w:w="1049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279"/>
        <w:gridCol w:w="992"/>
        <w:gridCol w:w="1555"/>
        <w:gridCol w:w="428"/>
        <w:gridCol w:w="428"/>
        <w:gridCol w:w="423"/>
        <w:gridCol w:w="429"/>
        <w:gridCol w:w="423"/>
        <w:gridCol w:w="1984"/>
        <w:gridCol w:w="1560"/>
        <w:gridCol w:w="992"/>
      </w:tblGrid>
      <w:tr w:rsidR="003C0F93" w:rsidRPr="008225D9" w:rsidTr="00A2164B">
        <w:trPr>
          <w:trHeight w:val="628"/>
        </w:trPr>
        <w:tc>
          <w:tcPr>
            <w:tcW w:w="1279" w:type="dxa"/>
            <w:vMerge w:val="restart"/>
            <w:tcBorders>
              <w:bottom w:val="single" w:sz="18" w:space="0" w:color="000000"/>
              <w:right w:val="single" w:sz="6" w:space="0" w:color="000000"/>
            </w:tcBorders>
          </w:tcPr>
          <w:p w:rsidR="003C0F93" w:rsidRPr="008225D9" w:rsidRDefault="003C0F93" w:rsidP="00A2164B">
            <w:pPr>
              <w:pStyle w:val="TableParagraph"/>
              <w:spacing w:before="1"/>
              <w:ind w:left="206" w:right="168" w:firstLine="158"/>
              <w:rPr>
                <w:sz w:val="28"/>
                <w:szCs w:val="28"/>
              </w:rPr>
            </w:pPr>
            <w:r w:rsidRPr="008225D9">
              <w:rPr>
                <w:sz w:val="28"/>
                <w:szCs w:val="28"/>
              </w:rPr>
              <w:t>Оқу</w:t>
            </w:r>
            <w:r w:rsidRPr="008225D9">
              <w:rPr>
                <w:spacing w:val="1"/>
                <w:sz w:val="28"/>
                <w:szCs w:val="28"/>
              </w:rPr>
              <w:t xml:space="preserve"> </w:t>
            </w:r>
            <w:r w:rsidRPr="008225D9">
              <w:rPr>
                <w:sz w:val="28"/>
                <w:szCs w:val="28"/>
              </w:rPr>
              <w:t>жылы*</w:t>
            </w:r>
          </w:p>
        </w:tc>
        <w:tc>
          <w:tcPr>
            <w:tcW w:w="2547" w:type="dxa"/>
            <w:gridSpan w:val="2"/>
            <w:vMerge w:val="restart"/>
            <w:tcBorders>
              <w:left w:val="single" w:sz="6" w:space="0" w:color="000000"/>
              <w:bottom w:val="single" w:sz="18" w:space="0" w:color="000000"/>
            </w:tcBorders>
          </w:tcPr>
          <w:p w:rsidR="003C0F93" w:rsidRPr="008225D9" w:rsidRDefault="003C0F93" w:rsidP="00A2164B">
            <w:pPr>
              <w:pStyle w:val="TableParagraph"/>
              <w:spacing w:before="198"/>
              <w:ind w:left="198"/>
              <w:rPr>
                <w:sz w:val="28"/>
                <w:szCs w:val="28"/>
              </w:rPr>
            </w:pPr>
            <w:r w:rsidRPr="008225D9">
              <w:rPr>
                <w:sz w:val="28"/>
                <w:szCs w:val="28"/>
              </w:rPr>
              <w:t>Оқу</w:t>
            </w:r>
            <w:r w:rsidRPr="008225D9">
              <w:rPr>
                <w:spacing w:val="-5"/>
                <w:sz w:val="28"/>
                <w:szCs w:val="28"/>
              </w:rPr>
              <w:t xml:space="preserve"> </w:t>
            </w:r>
            <w:r w:rsidRPr="008225D9">
              <w:rPr>
                <w:sz w:val="28"/>
                <w:szCs w:val="28"/>
              </w:rPr>
              <w:t>формасы</w:t>
            </w:r>
          </w:p>
        </w:tc>
        <w:tc>
          <w:tcPr>
            <w:tcW w:w="2131" w:type="dxa"/>
            <w:gridSpan w:val="5"/>
            <w:tcBorders>
              <w:bottom w:val="single" w:sz="6" w:space="0" w:color="000000"/>
              <w:right w:val="single" w:sz="6" w:space="0" w:color="000000"/>
            </w:tcBorders>
          </w:tcPr>
          <w:p w:rsidR="003C0F93" w:rsidRPr="008225D9" w:rsidRDefault="003C0F93" w:rsidP="005E4C34">
            <w:pPr>
              <w:pStyle w:val="TableParagraph"/>
              <w:spacing w:line="322" w:lineRule="exact"/>
              <w:ind w:left="250" w:right="105" w:hanging="104"/>
              <w:rPr>
                <w:sz w:val="28"/>
                <w:szCs w:val="28"/>
              </w:rPr>
            </w:pPr>
            <w:r w:rsidRPr="008225D9">
              <w:rPr>
                <w:sz w:val="28"/>
                <w:szCs w:val="28"/>
              </w:rPr>
              <w:t>Курстар бойынша</w:t>
            </w:r>
            <w:r w:rsidRPr="008225D9">
              <w:rPr>
                <w:spacing w:val="-58"/>
                <w:sz w:val="28"/>
                <w:szCs w:val="28"/>
              </w:rPr>
              <w:t xml:space="preserve"> </w:t>
            </w:r>
            <w:r w:rsidR="005E4C34" w:rsidRPr="008225D9">
              <w:rPr>
                <w:sz w:val="28"/>
                <w:szCs w:val="28"/>
              </w:rPr>
              <w:t>докторанттар</w:t>
            </w:r>
            <w:r w:rsidRPr="008225D9">
              <w:rPr>
                <w:spacing w:val="-4"/>
                <w:sz w:val="28"/>
                <w:szCs w:val="28"/>
              </w:rPr>
              <w:t xml:space="preserve"> </w:t>
            </w:r>
            <w:r w:rsidRPr="008225D9">
              <w:rPr>
                <w:sz w:val="28"/>
                <w:szCs w:val="28"/>
              </w:rPr>
              <w:t>саны</w:t>
            </w:r>
          </w:p>
        </w:tc>
        <w:tc>
          <w:tcPr>
            <w:tcW w:w="1984" w:type="dxa"/>
            <w:vMerge w:val="restart"/>
            <w:tcBorders>
              <w:left w:val="single" w:sz="6" w:space="0" w:color="000000"/>
              <w:bottom w:val="single" w:sz="18" w:space="0" w:color="000000"/>
            </w:tcBorders>
          </w:tcPr>
          <w:p w:rsidR="003C0F93" w:rsidRPr="008225D9" w:rsidRDefault="003C0F93" w:rsidP="005E4C34">
            <w:pPr>
              <w:pStyle w:val="TableParagraph"/>
              <w:spacing w:before="35" w:line="280" w:lineRule="auto"/>
              <w:ind w:left="92" w:right="100"/>
              <w:rPr>
                <w:sz w:val="28"/>
                <w:szCs w:val="28"/>
              </w:rPr>
            </w:pPr>
            <w:r w:rsidRPr="008225D9">
              <w:rPr>
                <w:sz w:val="28"/>
                <w:szCs w:val="28"/>
              </w:rPr>
              <w:t>Басқа БҰ</w:t>
            </w:r>
            <w:r w:rsidRPr="008225D9">
              <w:rPr>
                <w:spacing w:val="1"/>
                <w:sz w:val="28"/>
                <w:szCs w:val="28"/>
              </w:rPr>
              <w:t xml:space="preserve"> </w:t>
            </w:r>
            <w:r w:rsidRPr="008225D9">
              <w:rPr>
                <w:sz w:val="28"/>
                <w:szCs w:val="28"/>
              </w:rPr>
              <w:t>лардан</w:t>
            </w:r>
            <w:r w:rsidRPr="008225D9">
              <w:rPr>
                <w:spacing w:val="1"/>
                <w:sz w:val="28"/>
                <w:szCs w:val="28"/>
              </w:rPr>
              <w:t xml:space="preserve"> </w:t>
            </w:r>
            <w:r w:rsidRPr="008225D9">
              <w:rPr>
                <w:spacing w:val="-1"/>
                <w:sz w:val="28"/>
                <w:szCs w:val="28"/>
              </w:rPr>
              <w:t>ауыстырылған</w:t>
            </w:r>
            <w:r w:rsidRPr="008225D9">
              <w:rPr>
                <w:spacing w:val="-57"/>
                <w:sz w:val="28"/>
                <w:szCs w:val="28"/>
              </w:rPr>
              <w:t xml:space="preserve"> </w:t>
            </w:r>
            <w:r w:rsidR="005E4C34" w:rsidRPr="008225D9">
              <w:rPr>
                <w:sz w:val="28"/>
                <w:szCs w:val="28"/>
              </w:rPr>
              <w:t>докторанттар</w:t>
            </w:r>
            <w:r w:rsidRPr="008225D9">
              <w:rPr>
                <w:spacing w:val="1"/>
                <w:sz w:val="28"/>
                <w:szCs w:val="28"/>
              </w:rPr>
              <w:t xml:space="preserve"> </w:t>
            </w:r>
            <w:r w:rsidRPr="008225D9">
              <w:rPr>
                <w:sz w:val="28"/>
                <w:szCs w:val="28"/>
              </w:rPr>
              <w:t>саны</w:t>
            </w:r>
          </w:p>
        </w:tc>
        <w:tc>
          <w:tcPr>
            <w:tcW w:w="1560" w:type="dxa"/>
            <w:vMerge w:val="restart"/>
            <w:tcBorders>
              <w:bottom w:val="single" w:sz="18" w:space="0" w:color="000000"/>
            </w:tcBorders>
          </w:tcPr>
          <w:p w:rsidR="003C0F93" w:rsidRPr="008225D9" w:rsidRDefault="003C0F93" w:rsidP="00A2164B">
            <w:pPr>
              <w:pStyle w:val="TableParagraph"/>
              <w:spacing w:before="35" w:line="280" w:lineRule="auto"/>
              <w:ind w:left="73" w:right="65" w:firstLine="40"/>
              <w:rPr>
                <w:sz w:val="28"/>
                <w:szCs w:val="28"/>
              </w:rPr>
            </w:pPr>
            <w:r w:rsidRPr="008225D9">
              <w:rPr>
                <w:sz w:val="28"/>
                <w:szCs w:val="28"/>
              </w:rPr>
              <w:t>Оқудан</w:t>
            </w:r>
            <w:r w:rsidRPr="008225D9">
              <w:rPr>
                <w:spacing w:val="1"/>
                <w:sz w:val="28"/>
                <w:szCs w:val="28"/>
              </w:rPr>
              <w:t xml:space="preserve"> </w:t>
            </w:r>
            <w:r w:rsidRPr="008225D9">
              <w:rPr>
                <w:spacing w:val="-1"/>
                <w:sz w:val="28"/>
                <w:szCs w:val="28"/>
              </w:rPr>
              <w:t>шығарылғанд</w:t>
            </w:r>
            <w:r w:rsidRPr="008225D9">
              <w:rPr>
                <w:spacing w:val="-57"/>
                <w:sz w:val="28"/>
                <w:szCs w:val="28"/>
              </w:rPr>
              <w:t xml:space="preserve"> </w:t>
            </w:r>
            <w:r w:rsidRPr="008225D9">
              <w:rPr>
                <w:sz w:val="28"/>
                <w:szCs w:val="28"/>
              </w:rPr>
              <w:t>ар</w:t>
            </w:r>
            <w:r w:rsidRPr="008225D9">
              <w:rPr>
                <w:spacing w:val="-1"/>
                <w:sz w:val="28"/>
                <w:szCs w:val="28"/>
              </w:rPr>
              <w:t xml:space="preserve"> </w:t>
            </w:r>
            <w:r w:rsidRPr="008225D9">
              <w:rPr>
                <w:sz w:val="28"/>
                <w:szCs w:val="28"/>
              </w:rPr>
              <w:t>саны</w:t>
            </w:r>
          </w:p>
        </w:tc>
        <w:tc>
          <w:tcPr>
            <w:tcW w:w="992" w:type="dxa"/>
            <w:vMerge w:val="restart"/>
            <w:tcBorders>
              <w:bottom w:val="single" w:sz="18" w:space="0" w:color="000000"/>
              <w:right w:val="single" w:sz="6" w:space="0" w:color="000000"/>
            </w:tcBorders>
          </w:tcPr>
          <w:p w:rsidR="003C0F93" w:rsidRPr="008225D9" w:rsidRDefault="003C0F93" w:rsidP="00A2164B">
            <w:pPr>
              <w:pStyle w:val="TableParagraph"/>
              <w:spacing w:before="40"/>
              <w:ind w:left="58" w:right="65"/>
              <w:rPr>
                <w:sz w:val="28"/>
                <w:szCs w:val="28"/>
              </w:rPr>
            </w:pPr>
            <w:r w:rsidRPr="008225D9">
              <w:rPr>
                <w:sz w:val="28"/>
                <w:szCs w:val="28"/>
              </w:rPr>
              <w:t>Барлық</w:t>
            </w:r>
            <w:r w:rsidRPr="008225D9">
              <w:rPr>
                <w:spacing w:val="-58"/>
                <w:sz w:val="28"/>
                <w:szCs w:val="28"/>
              </w:rPr>
              <w:t xml:space="preserve"> </w:t>
            </w:r>
            <w:r w:rsidRPr="008225D9">
              <w:rPr>
                <w:sz w:val="28"/>
                <w:szCs w:val="28"/>
              </w:rPr>
              <w:t>курстар</w:t>
            </w:r>
            <w:r w:rsidRPr="008225D9">
              <w:rPr>
                <w:spacing w:val="-57"/>
                <w:sz w:val="28"/>
                <w:szCs w:val="28"/>
              </w:rPr>
              <w:t xml:space="preserve"> </w:t>
            </w:r>
            <w:r w:rsidRPr="008225D9">
              <w:rPr>
                <w:sz w:val="28"/>
                <w:szCs w:val="28"/>
              </w:rPr>
              <w:t>дағы</w:t>
            </w:r>
            <w:r w:rsidRPr="008225D9">
              <w:rPr>
                <w:spacing w:val="1"/>
                <w:sz w:val="28"/>
                <w:szCs w:val="28"/>
              </w:rPr>
              <w:t xml:space="preserve"> </w:t>
            </w:r>
            <w:r w:rsidRPr="008225D9">
              <w:rPr>
                <w:sz w:val="28"/>
                <w:szCs w:val="28"/>
              </w:rPr>
              <w:t>қосынд</w:t>
            </w:r>
            <w:r w:rsidRPr="008225D9">
              <w:rPr>
                <w:spacing w:val="1"/>
                <w:sz w:val="28"/>
                <w:szCs w:val="28"/>
              </w:rPr>
              <w:t xml:space="preserve"> </w:t>
            </w:r>
            <w:r w:rsidRPr="008225D9">
              <w:rPr>
                <w:sz w:val="28"/>
                <w:szCs w:val="28"/>
              </w:rPr>
              <w:t>ысы</w:t>
            </w:r>
          </w:p>
        </w:tc>
      </w:tr>
      <w:tr w:rsidR="003C0F93" w:rsidRPr="008225D9" w:rsidTr="00A2164B">
        <w:trPr>
          <w:trHeight w:val="298"/>
        </w:trPr>
        <w:tc>
          <w:tcPr>
            <w:tcW w:w="1279" w:type="dxa"/>
            <w:vMerge/>
            <w:tcBorders>
              <w:top w:val="nil"/>
              <w:bottom w:val="single" w:sz="18" w:space="0" w:color="000000"/>
              <w:right w:val="single" w:sz="6" w:space="0" w:color="000000"/>
            </w:tcBorders>
          </w:tcPr>
          <w:p w:rsidR="003C0F93" w:rsidRPr="008225D9" w:rsidRDefault="003C0F93" w:rsidP="00A2164B">
            <w:pPr>
              <w:rPr>
                <w:sz w:val="28"/>
                <w:szCs w:val="28"/>
              </w:rPr>
            </w:pPr>
          </w:p>
        </w:tc>
        <w:tc>
          <w:tcPr>
            <w:tcW w:w="2547" w:type="dxa"/>
            <w:gridSpan w:val="2"/>
            <w:vMerge/>
            <w:tcBorders>
              <w:top w:val="nil"/>
              <w:left w:val="single" w:sz="6" w:space="0" w:color="000000"/>
              <w:bottom w:val="single" w:sz="18" w:space="0" w:color="000000"/>
            </w:tcBorders>
          </w:tcPr>
          <w:p w:rsidR="003C0F93" w:rsidRPr="008225D9" w:rsidRDefault="003C0F93" w:rsidP="00A2164B">
            <w:pPr>
              <w:rPr>
                <w:sz w:val="28"/>
                <w:szCs w:val="28"/>
              </w:rPr>
            </w:pPr>
          </w:p>
        </w:tc>
        <w:tc>
          <w:tcPr>
            <w:tcW w:w="428" w:type="dxa"/>
            <w:tcBorders>
              <w:top w:val="single" w:sz="6" w:space="0" w:color="000000"/>
              <w:bottom w:val="single" w:sz="18" w:space="0" w:color="000000"/>
            </w:tcBorders>
          </w:tcPr>
          <w:p w:rsidR="003C0F93" w:rsidRPr="008225D9" w:rsidRDefault="003C0F93" w:rsidP="00A2164B">
            <w:pPr>
              <w:pStyle w:val="TableParagraph"/>
              <w:spacing w:before="1"/>
              <w:ind w:left="13"/>
              <w:jc w:val="center"/>
              <w:rPr>
                <w:sz w:val="28"/>
                <w:szCs w:val="28"/>
              </w:rPr>
            </w:pPr>
            <w:r w:rsidRPr="008225D9">
              <w:rPr>
                <w:w w:val="99"/>
                <w:sz w:val="28"/>
                <w:szCs w:val="28"/>
              </w:rPr>
              <w:t>I</w:t>
            </w:r>
          </w:p>
        </w:tc>
        <w:tc>
          <w:tcPr>
            <w:tcW w:w="428" w:type="dxa"/>
            <w:tcBorders>
              <w:top w:val="single" w:sz="6" w:space="0" w:color="000000"/>
              <w:bottom w:val="single" w:sz="18" w:space="0" w:color="000000"/>
            </w:tcBorders>
          </w:tcPr>
          <w:p w:rsidR="003C0F93" w:rsidRPr="008225D9" w:rsidRDefault="003C0F93" w:rsidP="00A2164B">
            <w:pPr>
              <w:pStyle w:val="TableParagraph"/>
              <w:spacing w:before="1"/>
              <w:ind w:left="105"/>
              <w:rPr>
                <w:sz w:val="28"/>
                <w:szCs w:val="28"/>
              </w:rPr>
            </w:pPr>
            <w:r w:rsidRPr="008225D9">
              <w:rPr>
                <w:sz w:val="28"/>
                <w:szCs w:val="28"/>
              </w:rPr>
              <w:t>II</w:t>
            </w:r>
          </w:p>
        </w:tc>
        <w:tc>
          <w:tcPr>
            <w:tcW w:w="423" w:type="dxa"/>
            <w:tcBorders>
              <w:top w:val="single" w:sz="6" w:space="0" w:color="000000"/>
              <w:bottom w:val="single" w:sz="18" w:space="0" w:color="000000"/>
            </w:tcBorders>
          </w:tcPr>
          <w:p w:rsidR="003C0F93" w:rsidRPr="008225D9" w:rsidRDefault="003C0F93" w:rsidP="00A2164B">
            <w:pPr>
              <w:pStyle w:val="TableParagraph"/>
              <w:spacing w:before="1"/>
              <w:ind w:left="49"/>
              <w:rPr>
                <w:sz w:val="28"/>
                <w:szCs w:val="28"/>
              </w:rPr>
            </w:pPr>
            <w:r w:rsidRPr="008225D9">
              <w:rPr>
                <w:sz w:val="28"/>
                <w:szCs w:val="28"/>
              </w:rPr>
              <w:t>III</w:t>
            </w:r>
          </w:p>
        </w:tc>
        <w:tc>
          <w:tcPr>
            <w:tcW w:w="429" w:type="dxa"/>
            <w:tcBorders>
              <w:top w:val="single" w:sz="6" w:space="0" w:color="000000"/>
              <w:bottom w:val="single" w:sz="18" w:space="0" w:color="000000"/>
              <w:right w:val="single" w:sz="6" w:space="0" w:color="000000"/>
            </w:tcBorders>
          </w:tcPr>
          <w:p w:rsidR="003C0F93" w:rsidRPr="008225D9" w:rsidRDefault="003C0F93" w:rsidP="00A2164B">
            <w:pPr>
              <w:pStyle w:val="TableParagraph"/>
              <w:spacing w:before="1"/>
              <w:ind w:left="56"/>
              <w:rPr>
                <w:sz w:val="28"/>
                <w:szCs w:val="28"/>
              </w:rPr>
            </w:pPr>
            <w:r w:rsidRPr="008225D9">
              <w:rPr>
                <w:sz w:val="28"/>
                <w:szCs w:val="28"/>
              </w:rPr>
              <w:t>IV</w:t>
            </w:r>
          </w:p>
        </w:tc>
        <w:tc>
          <w:tcPr>
            <w:tcW w:w="423" w:type="dxa"/>
            <w:tcBorders>
              <w:top w:val="single" w:sz="6" w:space="0" w:color="000000"/>
              <w:left w:val="single" w:sz="6" w:space="0" w:color="000000"/>
              <w:bottom w:val="single" w:sz="18" w:space="0" w:color="000000"/>
            </w:tcBorders>
            <w:shd w:val="clear" w:color="auto" w:fill="F1F1F1"/>
          </w:tcPr>
          <w:p w:rsidR="003C0F93" w:rsidRPr="008225D9" w:rsidRDefault="003C0F93" w:rsidP="00A2164B">
            <w:pPr>
              <w:pStyle w:val="TableParagraph"/>
              <w:spacing w:before="1"/>
              <w:ind w:left="105"/>
              <w:rPr>
                <w:sz w:val="28"/>
                <w:szCs w:val="28"/>
              </w:rPr>
            </w:pPr>
            <w:r w:rsidRPr="008225D9">
              <w:rPr>
                <w:w w:val="99"/>
                <w:sz w:val="28"/>
                <w:szCs w:val="28"/>
              </w:rPr>
              <w:t>V</w:t>
            </w:r>
          </w:p>
        </w:tc>
        <w:tc>
          <w:tcPr>
            <w:tcW w:w="1984" w:type="dxa"/>
            <w:vMerge/>
            <w:tcBorders>
              <w:top w:val="nil"/>
              <w:left w:val="single" w:sz="6" w:space="0" w:color="000000"/>
              <w:bottom w:val="single" w:sz="18" w:space="0" w:color="000000"/>
            </w:tcBorders>
          </w:tcPr>
          <w:p w:rsidR="003C0F93" w:rsidRPr="008225D9" w:rsidRDefault="003C0F93" w:rsidP="00A2164B">
            <w:pPr>
              <w:rPr>
                <w:sz w:val="28"/>
                <w:szCs w:val="28"/>
              </w:rPr>
            </w:pPr>
          </w:p>
        </w:tc>
        <w:tc>
          <w:tcPr>
            <w:tcW w:w="1560" w:type="dxa"/>
            <w:vMerge/>
            <w:tcBorders>
              <w:top w:val="nil"/>
              <w:bottom w:val="single" w:sz="18" w:space="0" w:color="000000"/>
            </w:tcBorders>
          </w:tcPr>
          <w:p w:rsidR="003C0F93" w:rsidRPr="008225D9" w:rsidRDefault="003C0F93" w:rsidP="00A2164B">
            <w:pPr>
              <w:rPr>
                <w:sz w:val="28"/>
                <w:szCs w:val="28"/>
              </w:rPr>
            </w:pPr>
          </w:p>
        </w:tc>
        <w:tc>
          <w:tcPr>
            <w:tcW w:w="992" w:type="dxa"/>
            <w:vMerge/>
            <w:tcBorders>
              <w:top w:val="nil"/>
              <w:bottom w:val="single" w:sz="18" w:space="0" w:color="000000"/>
              <w:right w:val="single" w:sz="6" w:space="0" w:color="000000"/>
            </w:tcBorders>
          </w:tcPr>
          <w:p w:rsidR="003C0F93" w:rsidRPr="008225D9" w:rsidRDefault="003C0F93" w:rsidP="00A2164B">
            <w:pPr>
              <w:rPr>
                <w:sz w:val="28"/>
                <w:szCs w:val="28"/>
              </w:rPr>
            </w:pPr>
          </w:p>
        </w:tc>
      </w:tr>
      <w:tr w:rsidR="003C0F93" w:rsidRPr="008225D9" w:rsidTr="00A2164B">
        <w:trPr>
          <w:trHeight w:val="382"/>
        </w:trPr>
        <w:tc>
          <w:tcPr>
            <w:tcW w:w="1279" w:type="dxa"/>
            <w:vMerge w:val="restart"/>
            <w:tcBorders>
              <w:top w:val="single" w:sz="18" w:space="0" w:color="000000"/>
              <w:bottom w:val="single" w:sz="18" w:space="0" w:color="000000"/>
            </w:tcBorders>
          </w:tcPr>
          <w:p w:rsidR="003C0F93" w:rsidRPr="008225D9" w:rsidRDefault="003C0F93" w:rsidP="00A2164B">
            <w:pPr>
              <w:pStyle w:val="TableParagraph"/>
              <w:rPr>
                <w:sz w:val="28"/>
                <w:szCs w:val="28"/>
              </w:rPr>
            </w:pPr>
          </w:p>
          <w:p w:rsidR="003C0F93" w:rsidRPr="008225D9" w:rsidRDefault="003C0F93" w:rsidP="00A2164B">
            <w:pPr>
              <w:pStyle w:val="TableParagraph"/>
              <w:rPr>
                <w:sz w:val="28"/>
                <w:szCs w:val="28"/>
              </w:rPr>
            </w:pPr>
          </w:p>
          <w:p w:rsidR="003C0F93" w:rsidRPr="008225D9" w:rsidRDefault="003C0F93" w:rsidP="00A2164B">
            <w:pPr>
              <w:pStyle w:val="TableParagraph"/>
              <w:spacing w:before="164" w:line="276" w:lineRule="auto"/>
              <w:ind w:left="47" w:right="90"/>
              <w:rPr>
                <w:sz w:val="28"/>
                <w:szCs w:val="28"/>
              </w:rPr>
            </w:pPr>
            <w:r w:rsidRPr="008225D9">
              <w:rPr>
                <w:sz w:val="28"/>
                <w:szCs w:val="28"/>
              </w:rPr>
              <w:t>Қыркүйе</w:t>
            </w:r>
            <w:r w:rsidRPr="008225D9">
              <w:rPr>
                <w:spacing w:val="-2"/>
                <w:sz w:val="28"/>
                <w:szCs w:val="28"/>
              </w:rPr>
              <w:t>к</w:t>
            </w:r>
            <w:r w:rsidRPr="008225D9">
              <w:rPr>
                <w:spacing w:val="16"/>
                <w:sz w:val="28"/>
                <w:szCs w:val="28"/>
              </w:rPr>
              <w:t xml:space="preserve"> </w:t>
            </w:r>
            <w:r w:rsidRPr="008225D9">
              <w:rPr>
                <w:spacing w:val="-1"/>
                <w:sz w:val="28"/>
                <w:szCs w:val="28"/>
              </w:rPr>
              <w:t>2020/2021</w:t>
            </w:r>
          </w:p>
        </w:tc>
        <w:tc>
          <w:tcPr>
            <w:tcW w:w="992" w:type="dxa"/>
            <w:vMerge w:val="restart"/>
            <w:tcBorders>
              <w:top w:val="single" w:sz="18" w:space="0" w:color="000000"/>
              <w:bottom w:val="single" w:sz="6" w:space="0" w:color="000000"/>
              <w:right w:val="single" w:sz="6" w:space="0" w:color="000000"/>
            </w:tcBorders>
          </w:tcPr>
          <w:p w:rsidR="003C0F93" w:rsidRPr="008225D9" w:rsidRDefault="003C0F93" w:rsidP="00A2164B">
            <w:pPr>
              <w:pStyle w:val="TableParagraph"/>
              <w:rPr>
                <w:sz w:val="28"/>
                <w:szCs w:val="28"/>
              </w:rPr>
            </w:pPr>
          </w:p>
          <w:p w:rsidR="003C0F93" w:rsidRPr="008225D9" w:rsidRDefault="003C0F93" w:rsidP="00A2164B">
            <w:pPr>
              <w:pStyle w:val="TableParagraph"/>
              <w:rPr>
                <w:sz w:val="28"/>
                <w:szCs w:val="28"/>
              </w:rPr>
            </w:pPr>
          </w:p>
          <w:p w:rsidR="003C0F93" w:rsidRPr="008225D9" w:rsidRDefault="003C0F93" w:rsidP="00A2164B">
            <w:pPr>
              <w:pStyle w:val="TableParagraph"/>
              <w:ind w:left="52" w:right="26"/>
              <w:rPr>
                <w:sz w:val="28"/>
                <w:szCs w:val="28"/>
              </w:rPr>
            </w:pPr>
            <w:r w:rsidRPr="008225D9">
              <w:rPr>
                <w:sz w:val="28"/>
                <w:szCs w:val="28"/>
              </w:rPr>
              <w:t>күндізг</w:t>
            </w:r>
            <w:r w:rsidRPr="008225D9">
              <w:rPr>
                <w:spacing w:val="-57"/>
                <w:sz w:val="28"/>
                <w:szCs w:val="28"/>
              </w:rPr>
              <w:t xml:space="preserve"> </w:t>
            </w:r>
            <w:r w:rsidRPr="008225D9">
              <w:rPr>
                <w:sz w:val="28"/>
                <w:szCs w:val="28"/>
              </w:rPr>
              <w:t>і</w:t>
            </w:r>
          </w:p>
        </w:tc>
        <w:tc>
          <w:tcPr>
            <w:tcW w:w="1555" w:type="dxa"/>
            <w:tcBorders>
              <w:top w:val="single" w:sz="18" w:space="0" w:color="000000"/>
              <w:left w:val="single" w:sz="6" w:space="0" w:color="000000"/>
              <w:bottom w:val="single" w:sz="6" w:space="0" w:color="000000"/>
            </w:tcBorders>
          </w:tcPr>
          <w:p w:rsidR="003C0F93" w:rsidRPr="008225D9" w:rsidRDefault="003C0F93" w:rsidP="00A2164B">
            <w:pPr>
              <w:pStyle w:val="TableParagraph"/>
              <w:spacing w:line="276" w:lineRule="auto"/>
              <w:ind w:left="38" w:right="243"/>
              <w:rPr>
                <w:sz w:val="28"/>
                <w:szCs w:val="28"/>
              </w:rPr>
            </w:pPr>
            <w:r w:rsidRPr="008225D9">
              <w:rPr>
                <w:sz w:val="28"/>
                <w:szCs w:val="28"/>
              </w:rPr>
              <w:t>Білім</w:t>
            </w:r>
            <w:r w:rsidRPr="008225D9">
              <w:rPr>
                <w:spacing w:val="1"/>
                <w:sz w:val="28"/>
                <w:szCs w:val="28"/>
              </w:rPr>
              <w:t xml:space="preserve"> </w:t>
            </w:r>
            <w:r w:rsidRPr="008225D9">
              <w:rPr>
                <w:sz w:val="28"/>
                <w:szCs w:val="28"/>
              </w:rPr>
              <w:t>беру</w:t>
            </w:r>
            <w:r w:rsidRPr="008225D9">
              <w:rPr>
                <w:spacing w:val="1"/>
                <w:sz w:val="28"/>
                <w:szCs w:val="28"/>
              </w:rPr>
              <w:t xml:space="preserve"> </w:t>
            </w:r>
            <w:r w:rsidRPr="008225D9">
              <w:rPr>
                <w:spacing w:val="-1"/>
                <w:w w:val="95"/>
                <w:sz w:val="28"/>
                <w:szCs w:val="28"/>
              </w:rPr>
              <w:t>гранты</w:t>
            </w:r>
          </w:p>
          <w:p w:rsidR="003C0F93" w:rsidRPr="008225D9" w:rsidRDefault="003C0F93" w:rsidP="00A2164B">
            <w:pPr>
              <w:pStyle w:val="TableParagraph"/>
              <w:spacing w:before="2"/>
              <w:ind w:left="38"/>
              <w:rPr>
                <w:sz w:val="28"/>
                <w:szCs w:val="28"/>
              </w:rPr>
            </w:pPr>
            <w:r w:rsidRPr="008225D9">
              <w:rPr>
                <w:spacing w:val="-1"/>
                <w:sz w:val="28"/>
                <w:szCs w:val="28"/>
              </w:rPr>
              <w:t>негізінде</w:t>
            </w:r>
          </w:p>
        </w:tc>
        <w:tc>
          <w:tcPr>
            <w:tcW w:w="428" w:type="dxa"/>
            <w:tcBorders>
              <w:top w:val="single" w:sz="18" w:space="0" w:color="000000"/>
              <w:bottom w:val="single" w:sz="6" w:space="0" w:color="000000"/>
            </w:tcBorders>
          </w:tcPr>
          <w:p w:rsidR="003C0F93" w:rsidRPr="008225D9" w:rsidRDefault="003C0F93" w:rsidP="00A2164B">
            <w:pPr>
              <w:pStyle w:val="TableParagraph"/>
              <w:jc w:val="center"/>
              <w:rPr>
                <w:sz w:val="28"/>
                <w:szCs w:val="28"/>
              </w:rPr>
            </w:pPr>
            <w:r w:rsidRPr="008225D9">
              <w:rPr>
                <w:sz w:val="28"/>
                <w:szCs w:val="28"/>
              </w:rPr>
              <w:t>2</w:t>
            </w:r>
          </w:p>
        </w:tc>
        <w:tc>
          <w:tcPr>
            <w:tcW w:w="428" w:type="dxa"/>
            <w:tcBorders>
              <w:top w:val="single" w:sz="18" w:space="0" w:color="000000"/>
              <w:bottom w:val="single" w:sz="6" w:space="0" w:color="000000"/>
            </w:tcBorders>
          </w:tcPr>
          <w:p w:rsidR="003C0F93" w:rsidRPr="008225D9" w:rsidRDefault="003C0F93" w:rsidP="00A2164B">
            <w:pPr>
              <w:pStyle w:val="TableParagraph"/>
              <w:jc w:val="center"/>
              <w:rPr>
                <w:sz w:val="28"/>
                <w:szCs w:val="28"/>
              </w:rPr>
            </w:pPr>
          </w:p>
        </w:tc>
        <w:tc>
          <w:tcPr>
            <w:tcW w:w="423" w:type="dxa"/>
            <w:tcBorders>
              <w:top w:val="single" w:sz="18" w:space="0" w:color="000000"/>
              <w:bottom w:val="single" w:sz="6" w:space="0" w:color="000000"/>
            </w:tcBorders>
          </w:tcPr>
          <w:p w:rsidR="003C0F93" w:rsidRPr="008225D9" w:rsidRDefault="003C0F93" w:rsidP="00A2164B">
            <w:pPr>
              <w:pStyle w:val="TableParagraph"/>
              <w:jc w:val="center"/>
              <w:rPr>
                <w:sz w:val="28"/>
                <w:szCs w:val="28"/>
              </w:rPr>
            </w:pPr>
          </w:p>
        </w:tc>
        <w:tc>
          <w:tcPr>
            <w:tcW w:w="429" w:type="dxa"/>
            <w:tcBorders>
              <w:top w:val="single" w:sz="18"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423" w:type="dxa"/>
            <w:vMerge w:val="restart"/>
            <w:tcBorders>
              <w:top w:val="single" w:sz="18" w:space="0" w:color="000000"/>
              <w:left w:val="single" w:sz="6" w:space="0" w:color="000000"/>
              <w:bottom w:val="single" w:sz="6" w:space="0" w:color="000000"/>
              <w:right w:val="single" w:sz="6" w:space="0" w:color="000000"/>
            </w:tcBorders>
            <w:shd w:val="clear" w:color="auto" w:fill="F1F1F1"/>
          </w:tcPr>
          <w:p w:rsidR="003C0F93" w:rsidRPr="008225D9" w:rsidRDefault="003C0F93" w:rsidP="00A2164B">
            <w:pPr>
              <w:pStyle w:val="TableParagraph"/>
              <w:jc w:val="center"/>
              <w:rPr>
                <w:sz w:val="28"/>
                <w:szCs w:val="28"/>
              </w:rPr>
            </w:pPr>
          </w:p>
        </w:tc>
        <w:tc>
          <w:tcPr>
            <w:tcW w:w="1984" w:type="dxa"/>
            <w:tcBorders>
              <w:top w:val="single" w:sz="18"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1560" w:type="dxa"/>
            <w:tcBorders>
              <w:top w:val="single" w:sz="18"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992" w:type="dxa"/>
            <w:tcBorders>
              <w:top w:val="single" w:sz="18"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r w:rsidRPr="008225D9">
              <w:rPr>
                <w:sz w:val="28"/>
                <w:szCs w:val="28"/>
              </w:rPr>
              <w:t>2</w:t>
            </w:r>
          </w:p>
        </w:tc>
      </w:tr>
      <w:tr w:rsidR="003C0F93" w:rsidRPr="008225D9" w:rsidTr="00A2164B">
        <w:trPr>
          <w:trHeight w:val="224"/>
        </w:trPr>
        <w:tc>
          <w:tcPr>
            <w:tcW w:w="1279" w:type="dxa"/>
            <w:vMerge/>
            <w:tcBorders>
              <w:top w:val="nil"/>
              <w:bottom w:val="single" w:sz="18" w:space="0" w:color="000000"/>
            </w:tcBorders>
          </w:tcPr>
          <w:p w:rsidR="003C0F93" w:rsidRPr="008225D9" w:rsidRDefault="003C0F93" w:rsidP="00A2164B">
            <w:pPr>
              <w:rPr>
                <w:sz w:val="28"/>
                <w:szCs w:val="28"/>
              </w:rPr>
            </w:pPr>
          </w:p>
        </w:tc>
        <w:tc>
          <w:tcPr>
            <w:tcW w:w="992" w:type="dxa"/>
            <w:vMerge/>
            <w:tcBorders>
              <w:top w:val="nil"/>
              <w:bottom w:val="single" w:sz="6" w:space="0" w:color="000000"/>
              <w:right w:val="single" w:sz="6" w:space="0" w:color="000000"/>
            </w:tcBorders>
          </w:tcPr>
          <w:p w:rsidR="003C0F93" w:rsidRPr="008225D9" w:rsidRDefault="003C0F93" w:rsidP="00A2164B">
            <w:pPr>
              <w:rPr>
                <w:sz w:val="28"/>
                <w:szCs w:val="28"/>
              </w:rPr>
            </w:pPr>
          </w:p>
        </w:tc>
        <w:tc>
          <w:tcPr>
            <w:tcW w:w="1555" w:type="dxa"/>
            <w:tcBorders>
              <w:top w:val="single" w:sz="6" w:space="0" w:color="000000"/>
              <w:left w:val="single" w:sz="6" w:space="0" w:color="000000"/>
              <w:bottom w:val="single" w:sz="6" w:space="0" w:color="000000"/>
            </w:tcBorders>
          </w:tcPr>
          <w:p w:rsidR="003C0F93" w:rsidRPr="008225D9" w:rsidRDefault="003C0F93" w:rsidP="00A2164B">
            <w:pPr>
              <w:pStyle w:val="TableParagraph"/>
              <w:spacing w:before="16"/>
              <w:ind w:left="41" w:right="190"/>
              <w:rPr>
                <w:sz w:val="28"/>
                <w:szCs w:val="28"/>
              </w:rPr>
            </w:pPr>
            <w:r w:rsidRPr="008225D9">
              <w:rPr>
                <w:spacing w:val="-1"/>
                <w:sz w:val="28"/>
                <w:szCs w:val="28"/>
              </w:rPr>
              <w:t xml:space="preserve">Ақылы </w:t>
            </w:r>
            <w:r w:rsidRPr="008225D9">
              <w:rPr>
                <w:spacing w:val="-57"/>
                <w:sz w:val="28"/>
                <w:szCs w:val="28"/>
              </w:rPr>
              <w:t xml:space="preserve">      </w:t>
            </w:r>
            <w:r w:rsidRPr="008225D9">
              <w:rPr>
                <w:sz w:val="28"/>
                <w:szCs w:val="28"/>
              </w:rPr>
              <w:t>негізде</w:t>
            </w:r>
          </w:p>
        </w:tc>
        <w:tc>
          <w:tcPr>
            <w:tcW w:w="428" w:type="dxa"/>
            <w:tcBorders>
              <w:top w:val="single" w:sz="6" w:space="0" w:color="000000"/>
              <w:bottom w:val="single" w:sz="6" w:space="0" w:color="000000"/>
            </w:tcBorders>
          </w:tcPr>
          <w:p w:rsidR="003C0F93" w:rsidRPr="008225D9" w:rsidRDefault="003C0F93" w:rsidP="00A2164B">
            <w:pPr>
              <w:pStyle w:val="TableParagraph"/>
              <w:jc w:val="center"/>
              <w:rPr>
                <w:sz w:val="28"/>
                <w:szCs w:val="28"/>
              </w:rPr>
            </w:pPr>
          </w:p>
        </w:tc>
        <w:tc>
          <w:tcPr>
            <w:tcW w:w="428" w:type="dxa"/>
            <w:tcBorders>
              <w:top w:val="single" w:sz="6" w:space="0" w:color="000000"/>
              <w:bottom w:val="single" w:sz="6" w:space="0" w:color="000000"/>
            </w:tcBorders>
          </w:tcPr>
          <w:p w:rsidR="003C0F93" w:rsidRPr="008225D9" w:rsidRDefault="003C0F93" w:rsidP="00A2164B">
            <w:pPr>
              <w:pStyle w:val="TableParagraph"/>
              <w:jc w:val="center"/>
              <w:rPr>
                <w:sz w:val="28"/>
                <w:szCs w:val="28"/>
              </w:rPr>
            </w:pPr>
          </w:p>
        </w:tc>
        <w:tc>
          <w:tcPr>
            <w:tcW w:w="423" w:type="dxa"/>
            <w:tcBorders>
              <w:top w:val="single" w:sz="6" w:space="0" w:color="000000"/>
              <w:bottom w:val="single" w:sz="6" w:space="0" w:color="000000"/>
            </w:tcBorders>
          </w:tcPr>
          <w:p w:rsidR="003C0F93" w:rsidRPr="008225D9" w:rsidRDefault="003C0F93" w:rsidP="00A2164B">
            <w:pPr>
              <w:pStyle w:val="TableParagraph"/>
              <w:jc w:val="center"/>
              <w:rPr>
                <w:sz w:val="28"/>
                <w:szCs w:val="28"/>
              </w:rPr>
            </w:pPr>
          </w:p>
        </w:tc>
        <w:tc>
          <w:tcPr>
            <w:tcW w:w="429" w:type="dxa"/>
            <w:tcBorders>
              <w:top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423" w:type="dxa"/>
            <w:vMerge/>
            <w:tcBorders>
              <w:top w:val="nil"/>
              <w:left w:val="single" w:sz="6" w:space="0" w:color="000000"/>
              <w:bottom w:val="single" w:sz="6" w:space="0" w:color="000000"/>
              <w:right w:val="single" w:sz="6" w:space="0" w:color="000000"/>
            </w:tcBorders>
            <w:shd w:val="clear" w:color="auto" w:fill="F1F1F1"/>
          </w:tcPr>
          <w:p w:rsidR="003C0F93" w:rsidRPr="008225D9" w:rsidRDefault="003C0F93" w:rsidP="00A2164B">
            <w:pPr>
              <w:jc w:val="center"/>
              <w:rPr>
                <w:sz w:val="28"/>
                <w:szCs w:val="28"/>
              </w:rPr>
            </w:pPr>
          </w:p>
        </w:tc>
        <w:tc>
          <w:tcPr>
            <w:tcW w:w="1984"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1560"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992"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r>
      <w:tr w:rsidR="003C0F93" w:rsidRPr="008225D9" w:rsidTr="00A2164B">
        <w:trPr>
          <w:trHeight w:val="101"/>
        </w:trPr>
        <w:tc>
          <w:tcPr>
            <w:tcW w:w="1279" w:type="dxa"/>
            <w:vMerge/>
            <w:tcBorders>
              <w:top w:val="nil"/>
              <w:bottom w:val="single" w:sz="18" w:space="0" w:color="000000"/>
            </w:tcBorders>
          </w:tcPr>
          <w:p w:rsidR="003C0F93" w:rsidRPr="008225D9" w:rsidRDefault="003C0F93" w:rsidP="00A2164B">
            <w:pPr>
              <w:rPr>
                <w:sz w:val="28"/>
                <w:szCs w:val="28"/>
              </w:rPr>
            </w:pPr>
          </w:p>
        </w:tc>
        <w:tc>
          <w:tcPr>
            <w:tcW w:w="2547" w:type="dxa"/>
            <w:gridSpan w:val="2"/>
            <w:tcBorders>
              <w:top w:val="single" w:sz="6" w:space="0" w:color="000000"/>
              <w:bottom w:val="single" w:sz="6" w:space="0" w:color="000000"/>
            </w:tcBorders>
          </w:tcPr>
          <w:p w:rsidR="003C0F93" w:rsidRPr="008225D9" w:rsidRDefault="003C0F93" w:rsidP="00A2164B">
            <w:pPr>
              <w:pStyle w:val="TableParagraph"/>
              <w:spacing w:line="275" w:lineRule="exact"/>
              <w:ind w:left="52"/>
              <w:rPr>
                <w:sz w:val="28"/>
                <w:szCs w:val="28"/>
              </w:rPr>
            </w:pPr>
            <w:r w:rsidRPr="008225D9">
              <w:rPr>
                <w:sz w:val="28"/>
                <w:szCs w:val="28"/>
              </w:rPr>
              <w:t>сырттай</w:t>
            </w: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9" w:type="dxa"/>
            <w:tcBorders>
              <w:top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Pr>
          <w:p w:rsidR="003C0F93" w:rsidRPr="008225D9" w:rsidRDefault="003C0F93" w:rsidP="00A2164B">
            <w:pPr>
              <w:pStyle w:val="TableParagraph"/>
              <w:rPr>
                <w:sz w:val="28"/>
                <w:szCs w:val="28"/>
              </w:rPr>
            </w:pPr>
          </w:p>
        </w:tc>
        <w:tc>
          <w:tcPr>
            <w:tcW w:w="1984"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1560"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992"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r>
      <w:tr w:rsidR="003C0F93" w:rsidRPr="008225D9" w:rsidTr="00A2164B">
        <w:trPr>
          <w:trHeight w:val="191"/>
        </w:trPr>
        <w:tc>
          <w:tcPr>
            <w:tcW w:w="1279" w:type="dxa"/>
            <w:vMerge/>
            <w:tcBorders>
              <w:top w:val="nil"/>
              <w:bottom w:val="single" w:sz="18" w:space="0" w:color="000000"/>
            </w:tcBorders>
          </w:tcPr>
          <w:p w:rsidR="003C0F93" w:rsidRPr="008225D9" w:rsidRDefault="003C0F93" w:rsidP="00A2164B">
            <w:pPr>
              <w:rPr>
                <w:sz w:val="28"/>
                <w:szCs w:val="28"/>
              </w:rPr>
            </w:pPr>
          </w:p>
        </w:tc>
        <w:tc>
          <w:tcPr>
            <w:tcW w:w="2547" w:type="dxa"/>
            <w:gridSpan w:val="2"/>
            <w:tcBorders>
              <w:top w:val="single" w:sz="6" w:space="0" w:color="000000"/>
              <w:bottom w:val="single" w:sz="6" w:space="0" w:color="000000"/>
            </w:tcBorders>
          </w:tcPr>
          <w:p w:rsidR="003C0F93" w:rsidRPr="008225D9" w:rsidRDefault="003C0F93" w:rsidP="00A2164B">
            <w:pPr>
              <w:pStyle w:val="TableParagraph"/>
              <w:spacing w:line="271" w:lineRule="exact"/>
              <w:ind w:left="52"/>
              <w:rPr>
                <w:sz w:val="28"/>
                <w:szCs w:val="28"/>
              </w:rPr>
            </w:pPr>
            <w:r w:rsidRPr="008225D9">
              <w:rPr>
                <w:sz w:val="28"/>
                <w:szCs w:val="28"/>
              </w:rPr>
              <w:t>кешкі</w:t>
            </w: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9" w:type="dxa"/>
            <w:tcBorders>
              <w:top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Pr>
          <w:p w:rsidR="003C0F93" w:rsidRPr="008225D9" w:rsidRDefault="003C0F93" w:rsidP="00A2164B">
            <w:pPr>
              <w:pStyle w:val="TableParagraph"/>
              <w:rPr>
                <w:sz w:val="28"/>
                <w:szCs w:val="28"/>
              </w:rPr>
            </w:pPr>
          </w:p>
        </w:tc>
        <w:tc>
          <w:tcPr>
            <w:tcW w:w="1984"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1560"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992"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r>
      <w:tr w:rsidR="003C0F93" w:rsidRPr="008225D9" w:rsidTr="00A2164B">
        <w:trPr>
          <w:trHeight w:val="153"/>
        </w:trPr>
        <w:tc>
          <w:tcPr>
            <w:tcW w:w="1279" w:type="dxa"/>
            <w:vMerge/>
            <w:tcBorders>
              <w:top w:val="nil"/>
              <w:bottom w:val="single" w:sz="18" w:space="0" w:color="000000"/>
            </w:tcBorders>
          </w:tcPr>
          <w:p w:rsidR="003C0F93" w:rsidRPr="008225D9" w:rsidRDefault="003C0F93" w:rsidP="00A2164B">
            <w:pPr>
              <w:rPr>
                <w:sz w:val="28"/>
                <w:szCs w:val="28"/>
              </w:rPr>
            </w:pPr>
          </w:p>
        </w:tc>
        <w:tc>
          <w:tcPr>
            <w:tcW w:w="2547" w:type="dxa"/>
            <w:gridSpan w:val="2"/>
            <w:tcBorders>
              <w:top w:val="single" w:sz="6" w:space="0" w:color="000000"/>
              <w:bottom w:val="single" w:sz="6" w:space="0" w:color="000000"/>
            </w:tcBorders>
          </w:tcPr>
          <w:p w:rsidR="003C0F93" w:rsidRPr="008225D9" w:rsidRDefault="003C0F93" w:rsidP="00A2164B">
            <w:pPr>
              <w:pStyle w:val="TableParagraph"/>
              <w:spacing w:before="2"/>
              <w:ind w:left="52"/>
              <w:rPr>
                <w:sz w:val="28"/>
                <w:szCs w:val="28"/>
              </w:rPr>
            </w:pPr>
            <w:r w:rsidRPr="008225D9">
              <w:rPr>
                <w:sz w:val="28"/>
                <w:szCs w:val="28"/>
              </w:rPr>
              <w:t>Экстернат</w:t>
            </w: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9" w:type="dxa"/>
            <w:tcBorders>
              <w:top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Pr>
          <w:p w:rsidR="003C0F93" w:rsidRPr="008225D9" w:rsidRDefault="003C0F93" w:rsidP="00A2164B">
            <w:pPr>
              <w:pStyle w:val="TableParagraph"/>
              <w:rPr>
                <w:sz w:val="28"/>
                <w:szCs w:val="28"/>
              </w:rPr>
            </w:pPr>
          </w:p>
        </w:tc>
        <w:tc>
          <w:tcPr>
            <w:tcW w:w="1984"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1560"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992"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r>
      <w:tr w:rsidR="003C0F93" w:rsidRPr="008225D9" w:rsidTr="00A2164B">
        <w:trPr>
          <w:trHeight w:val="186"/>
        </w:trPr>
        <w:tc>
          <w:tcPr>
            <w:tcW w:w="1279" w:type="dxa"/>
            <w:vMerge/>
            <w:tcBorders>
              <w:top w:val="nil"/>
              <w:bottom w:val="single" w:sz="18" w:space="0" w:color="000000"/>
            </w:tcBorders>
          </w:tcPr>
          <w:p w:rsidR="003C0F93" w:rsidRPr="008225D9" w:rsidRDefault="003C0F93" w:rsidP="00A2164B">
            <w:pPr>
              <w:rPr>
                <w:sz w:val="28"/>
                <w:szCs w:val="28"/>
              </w:rPr>
            </w:pPr>
          </w:p>
        </w:tc>
        <w:tc>
          <w:tcPr>
            <w:tcW w:w="2547" w:type="dxa"/>
            <w:gridSpan w:val="2"/>
            <w:tcBorders>
              <w:top w:val="single" w:sz="6" w:space="0" w:color="000000"/>
              <w:bottom w:val="single" w:sz="18" w:space="0" w:color="000000"/>
            </w:tcBorders>
          </w:tcPr>
          <w:p w:rsidR="003C0F93" w:rsidRPr="008225D9" w:rsidRDefault="003C0F93" w:rsidP="00A2164B">
            <w:pPr>
              <w:pStyle w:val="TableParagraph"/>
              <w:spacing w:line="259" w:lineRule="exact"/>
              <w:ind w:left="52"/>
              <w:rPr>
                <w:sz w:val="28"/>
                <w:szCs w:val="28"/>
              </w:rPr>
            </w:pPr>
            <w:r w:rsidRPr="008225D9">
              <w:rPr>
                <w:sz w:val="28"/>
                <w:szCs w:val="28"/>
              </w:rPr>
              <w:t>ҚОТ</w:t>
            </w:r>
          </w:p>
        </w:tc>
        <w:tc>
          <w:tcPr>
            <w:tcW w:w="428" w:type="dxa"/>
            <w:tcBorders>
              <w:top w:val="single" w:sz="6" w:space="0" w:color="000000"/>
              <w:bottom w:val="single" w:sz="18" w:space="0" w:color="000000"/>
            </w:tcBorders>
          </w:tcPr>
          <w:p w:rsidR="003C0F93" w:rsidRPr="008225D9" w:rsidRDefault="003C0F93" w:rsidP="00A2164B">
            <w:pPr>
              <w:pStyle w:val="TableParagraph"/>
              <w:rPr>
                <w:sz w:val="28"/>
                <w:szCs w:val="28"/>
              </w:rPr>
            </w:pPr>
          </w:p>
        </w:tc>
        <w:tc>
          <w:tcPr>
            <w:tcW w:w="428" w:type="dxa"/>
            <w:tcBorders>
              <w:top w:val="single" w:sz="6" w:space="0" w:color="000000"/>
              <w:bottom w:val="single" w:sz="18" w:space="0" w:color="000000"/>
            </w:tcBorders>
          </w:tcPr>
          <w:p w:rsidR="003C0F93" w:rsidRPr="008225D9" w:rsidRDefault="003C0F93" w:rsidP="00A2164B">
            <w:pPr>
              <w:pStyle w:val="TableParagraph"/>
              <w:rPr>
                <w:sz w:val="28"/>
                <w:szCs w:val="28"/>
              </w:rPr>
            </w:pPr>
          </w:p>
        </w:tc>
        <w:tc>
          <w:tcPr>
            <w:tcW w:w="423" w:type="dxa"/>
            <w:tcBorders>
              <w:top w:val="single" w:sz="6" w:space="0" w:color="000000"/>
              <w:bottom w:val="single" w:sz="18" w:space="0" w:color="000000"/>
            </w:tcBorders>
          </w:tcPr>
          <w:p w:rsidR="003C0F93" w:rsidRPr="008225D9" w:rsidRDefault="003C0F93" w:rsidP="00A2164B">
            <w:pPr>
              <w:pStyle w:val="TableParagraph"/>
              <w:rPr>
                <w:sz w:val="28"/>
                <w:szCs w:val="28"/>
              </w:rPr>
            </w:pPr>
          </w:p>
        </w:tc>
        <w:tc>
          <w:tcPr>
            <w:tcW w:w="429" w:type="dxa"/>
            <w:tcBorders>
              <w:top w:val="single" w:sz="6" w:space="0" w:color="000000"/>
              <w:bottom w:val="single" w:sz="18" w:space="0" w:color="000000"/>
              <w:right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left w:val="single" w:sz="6" w:space="0" w:color="000000"/>
              <w:bottom w:val="single" w:sz="18" w:space="0" w:color="000000"/>
              <w:right w:val="single" w:sz="6" w:space="0" w:color="000000"/>
            </w:tcBorders>
            <w:shd w:val="clear" w:color="auto" w:fill="F1F1F1"/>
          </w:tcPr>
          <w:p w:rsidR="003C0F93" w:rsidRPr="008225D9" w:rsidRDefault="003C0F93" w:rsidP="00A2164B">
            <w:pPr>
              <w:pStyle w:val="TableParagraph"/>
              <w:rPr>
                <w:sz w:val="28"/>
                <w:szCs w:val="28"/>
              </w:rPr>
            </w:pPr>
          </w:p>
        </w:tc>
        <w:tc>
          <w:tcPr>
            <w:tcW w:w="1984" w:type="dxa"/>
            <w:tcBorders>
              <w:top w:val="single" w:sz="6" w:space="0" w:color="000000"/>
              <w:left w:val="single" w:sz="6" w:space="0" w:color="000000"/>
              <w:bottom w:val="single" w:sz="18" w:space="0" w:color="000000"/>
              <w:right w:val="single" w:sz="6" w:space="0" w:color="000000"/>
            </w:tcBorders>
          </w:tcPr>
          <w:p w:rsidR="003C0F93" w:rsidRPr="008225D9" w:rsidRDefault="003C0F93" w:rsidP="00A2164B">
            <w:pPr>
              <w:pStyle w:val="TableParagraph"/>
              <w:rPr>
                <w:sz w:val="28"/>
                <w:szCs w:val="28"/>
              </w:rPr>
            </w:pPr>
          </w:p>
        </w:tc>
        <w:tc>
          <w:tcPr>
            <w:tcW w:w="1560" w:type="dxa"/>
            <w:tcBorders>
              <w:top w:val="single" w:sz="6" w:space="0" w:color="000000"/>
              <w:left w:val="single" w:sz="6" w:space="0" w:color="000000"/>
              <w:bottom w:val="single" w:sz="18" w:space="0" w:color="000000"/>
              <w:right w:val="single" w:sz="6" w:space="0" w:color="000000"/>
            </w:tcBorders>
          </w:tcPr>
          <w:p w:rsidR="003C0F93" w:rsidRPr="008225D9" w:rsidRDefault="003C0F93" w:rsidP="00A2164B">
            <w:pPr>
              <w:pStyle w:val="TableParagraph"/>
              <w:rPr>
                <w:sz w:val="28"/>
                <w:szCs w:val="28"/>
              </w:rPr>
            </w:pPr>
          </w:p>
        </w:tc>
        <w:tc>
          <w:tcPr>
            <w:tcW w:w="992" w:type="dxa"/>
            <w:tcBorders>
              <w:top w:val="single" w:sz="6" w:space="0" w:color="000000"/>
              <w:left w:val="single" w:sz="6" w:space="0" w:color="000000"/>
              <w:bottom w:val="single" w:sz="18" w:space="0" w:color="000000"/>
              <w:right w:val="single" w:sz="6" w:space="0" w:color="000000"/>
            </w:tcBorders>
          </w:tcPr>
          <w:p w:rsidR="003C0F93" w:rsidRPr="008225D9" w:rsidRDefault="003C0F93" w:rsidP="00A2164B">
            <w:pPr>
              <w:pStyle w:val="TableParagraph"/>
              <w:rPr>
                <w:sz w:val="28"/>
                <w:szCs w:val="28"/>
              </w:rPr>
            </w:pPr>
          </w:p>
        </w:tc>
      </w:tr>
      <w:tr w:rsidR="003C0F93" w:rsidRPr="008225D9" w:rsidTr="00A2164B">
        <w:trPr>
          <w:trHeight w:val="628"/>
        </w:trPr>
        <w:tc>
          <w:tcPr>
            <w:tcW w:w="1279" w:type="dxa"/>
            <w:vMerge w:val="restart"/>
            <w:tcBorders>
              <w:bottom w:val="single" w:sz="18" w:space="0" w:color="000000"/>
              <w:right w:val="single" w:sz="6" w:space="0" w:color="000000"/>
            </w:tcBorders>
          </w:tcPr>
          <w:p w:rsidR="003C0F93" w:rsidRPr="008225D9" w:rsidRDefault="003C0F93" w:rsidP="00A2164B">
            <w:pPr>
              <w:pStyle w:val="TableParagraph"/>
              <w:spacing w:before="1"/>
              <w:ind w:left="206" w:right="168" w:firstLine="158"/>
              <w:rPr>
                <w:sz w:val="28"/>
                <w:szCs w:val="28"/>
              </w:rPr>
            </w:pPr>
            <w:r w:rsidRPr="008225D9">
              <w:rPr>
                <w:sz w:val="28"/>
                <w:szCs w:val="28"/>
              </w:rPr>
              <w:t>Оқу</w:t>
            </w:r>
            <w:r w:rsidRPr="008225D9">
              <w:rPr>
                <w:spacing w:val="1"/>
                <w:sz w:val="28"/>
                <w:szCs w:val="28"/>
              </w:rPr>
              <w:t xml:space="preserve"> </w:t>
            </w:r>
            <w:r w:rsidRPr="008225D9">
              <w:rPr>
                <w:sz w:val="28"/>
                <w:szCs w:val="28"/>
              </w:rPr>
              <w:t>жылы*</w:t>
            </w:r>
          </w:p>
        </w:tc>
        <w:tc>
          <w:tcPr>
            <w:tcW w:w="2547" w:type="dxa"/>
            <w:gridSpan w:val="2"/>
            <w:vMerge w:val="restart"/>
            <w:tcBorders>
              <w:left w:val="single" w:sz="6" w:space="0" w:color="000000"/>
              <w:bottom w:val="single" w:sz="18" w:space="0" w:color="000000"/>
            </w:tcBorders>
          </w:tcPr>
          <w:p w:rsidR="003C0F93" w:rsidRPr="008225D9" w:rsidRDefault="003C0F93" w:rsidP="00A2164B">
            <w:pPr>
              <w:pStyle w:val="TableParagraph"/>
              <w:spacing w:before="198"/>
              <w:ind w:left="198"/>
              <w:rPr>
                <w:sz w:val="28"/>
                <w:szCs w:val="28"/>
              </w:rPr>
            </w:pPr>
            <w:r w:rsidRPr="008225D9">
              <w:rPr>
                <w:sz w:val="28"/>
                <w:szCs w:val="28"/>
              </w:rPr>
              <w:t>Оқу</w:t>
            </w:r>
            <w:r w:rsidRPr="008225D9">
              <w:rPr>
                <w:spacing w:val="-5"/>
                <w:sz w:val="28"/>
                <w:szCs w:val="28"/>
              </w:rPr>
              <w:t xml:space="preserve"> </w:t>
            </w:r>
            <w:r w:rsidRPr="008225D9">
              <w:rPr>
                <w:sz w:val="28"/>
                <w:szCs w:val="28"/>
              </w:rPr>
              <w:t>формасы</w:t>
            </w:r>
          </w:p>
        </w:tc>
        <w:tc>
          <w:tcPr>
            <w:tcW w:w="2131" w:type="dxa"/>
            <w:gridSpan w:val="5"/>
            <w:tcBorders>
              <w:bottom w:val="single" w:sz="6" w:space="0" w:color="000000"/>
              <w:right w:val="single" w:sz="6" w:space="0" w:color="000000"/>
            </w:tcBorders>
          </w:tcPr>
          <w:p w:rsidR="003C0F93" w:rsidRPr="008225D9" w:rsidRDefault="003C0F93" w:rsidP="005E4C34">
            <w:pPr>
              <w:pStyle w:val="TableParagraph"/>
              <w:spacing w:line="322" w:lineRule="exact"/>
              <w:ind w:left="250" w:right="105" w:hanging="104"/>
              <w:rPr>
                <w:sz w:val="28"/>
                <w:szCs w:val="28"/>
              </w:rPr>
            </w:pPr>
            <w:r w:rsidRPr="008225D9">
              <w:rPr>
                <w:sz w:val="28"/>
                <w:szCs w:val="28"/>
              </w:rPr>
              <w:t>Курстар бойынша</w:t>
            </w:r>
            <w:r w:rsidRPr="008225D9">
              <w:rPr>
                <w:spacing w:val="-58"/>
                <w:sz w:val="28"/>
                <w:szCs w:val="28"/>
              </w:rPr>
              <w:t xml:space="preserve"> </w:t>
            </w:r>
            <w:r w:rsidR="005E4C34" w:rsidRPr="008225D9">
              <w:rPr>
                <w:sz w:val="28"/>
                <w:szCs w:val="28"/>
              </w:rPr>
              <w:t>докторанттар</w:t>
            </w:r>
            <w:r w:rsidRPr="008225D9">
              <w:rPr>
                <w:spacing w:val="-4"/>
                <w:sz w:val="28"/>
                <w:szCs w:val="28"/>
              </w:rPr>
              <w:t xml:space="preserve"> </w:t>
            </w:r>
            <w:r w:rsidRPr="008225D9">
              <w:rPr>
                <w:sz w:val="28"/>
                <w:szCs w:val="28"/>
              </w:rPr>
              <w:t>саны</w:t>
            </w:r>
          </w:p>
        </w:tc>
        <w:tc>
          <w:tcPr>
            <w:tcW w:w="1984" w:type="dxa"/>
            <w:vMerge w:val="restart"/>
            <w:tcBorders>
              <w:left w:val="single" w:sz="6" w:space="0" w:color="000000"/>
              <w:bottom w:val="single" w:sz="18" w:space="0" w:color="000000"/>
            </w:tcBorders>
          </w:tcPr>
          <w:p w:rsidR="003C0F93" w:rsidRPr="008225D9" w:rsidRDefault="003C0F93" w:rsidP="005E4C34">
            <w:pPr>
              <w:pStyle w:val="TableParagraph"/>
              <w:spacing w:before="35" w:line="280" w:lineRule="auto"/>
              <w:ind w:left="92" w:right="100"/>
              <w:rPr>
                <w:sz w:val="28"/>
                <w:szCs w:val="28"/>
              </w:rPr>
            </w:pPr>
            <w:r w:rsidRPr="008225D9">
              <w:rPr>
                <w:sz w:val="28"/>
                <w:szCs w:val="28"/>
              </w:rPr>
              <w:t>Басқа БҰ</w:t>
            </w:r>
            <w:r w:rsidRPr="008225D9">
              <w:rPr>
                <w:spacing w:val="1"/>
                <w:sz w:val="28"/>
                <w:szCs w:val="28"/>
              </w:rPr>
              <w:t xml:space="preserve"> </w:t>
            </w:r>
            <w:r w:rsidRPr="008225D9">
              <w:rPr>
                <w:sz w:val="28"/>
                <w:szCs w:val="28"/>
              </w:rPr>
              <w:t>лардан</w:t>
            </w:r>
            <w:r w:rsidRPr="008225D9">
              <w:rPr>
                <w:spacing w:val="1"/>
                <w:sz w:val="28"/>
                <w:szCs w:val="28"/>
              </w:rPr>
              <w:t xml:space="preserve"> </w:t>
            </w:r>
            <w:r w:rsidRPr="008225D9">
              <w:rPr>
                <w:spacing w:val="-1"/>
                <w:sz w:val="28"/>
                <w:szCs w:val="28"/>
              </w:rPr>
              <w:t>ауыстырылған</w:t>
            </w:r>
            <w:r w:rsidRPr="008225D9">
              <w:rPr>
                <w:spacing w:val="-57"/>
                <w:sz w:val="28"/>
                <w:szCs w:val="28"/>
              </w:rPr>
              <w:t xml:space="preserve"> </w:t>
            </w:r>
            <w:r w:rsidR="005E4C34" w:rsidRPr="008225D9">
              <w:rPr>
                <w:sz w:val="28"/>
                <w:szCs w:val="28"/>
              </w:rPr>
              <w:t xml:space="preserve">докторанттар </w:t>
            </w:r>
            <w:r w:rsidRPr="008225D9">
              <w:rPr>
                <w:sz w:val="28"/>
                <w:szCs w:val="28"/>
              </w:rPr>
              <w:t>саны</w:t>
            </w:r>
          </w:p>
        </w:tc>
        <w:tc>
          <w:tcPr>
            <w:tcW w:w="1560" w:type="dxa"/>
            <w:vMerge w:val="restart"/>
            <w:tcBorders>
              <w:bottom w:val="single" w:sz="18" w:space="0" w:color="000000"/>
            </w:tcBorders>
          </w:tcPr>
          <w:p w:rsidR="003C0F93" w:rsidRPr="008225D9" w:rsidRDefault="003C0F93" w:rsidP="00A2164B">
            <w:pPr>
              <w:pStyle w:val="TableParagraph"/>
              <w:spacing w:before="35" w:line="280" w:lineRule="auto"/>
              <w:ind w:left="73" w:right="65" w:firstLine="40"/>
              <w:rPr>
                <w:sz w:val="28"/>
                <w:szCs w:val="28"/>
              </w:rPr>
            </w:pPr>
            <w:r w:rsidRPr="008225D9">
              <w:rPr>
                <w:sz w:val="28"/>
                <w:szCs w:val="28"/>
              </w:rPr>
              <w:t>Оқудан</w:t>
            </w:r>
            <w:r w:rsidRPr="008225D9">
              <w:rPr>
                <w:spacing w:val="1"/>
                <w:sz w:val="28"/>
                <w:szCs w:val="28"/>
              </w:rPr>
              <w:t xml:space="preserve"> </w:t>
            </w:r>
            <w:r w:rsidRPr="008225D9">
              <w:rPr>
                <w:spacing w:val="-1"/>
                <w:sz w:val="28"/>
                <w:szCs w:val="28"/>
              </w:rPr>
              <w:t>шығарылғанд</w:t>
            </w:r>
            <w:r w:rsidRPr="008225D9">
              <w:rPr>
                <w:spacing w:val="-57"/>
                <w:sz w:val="28"/>
                <w:szCs w:val="28"/>
              </w:rPr>
              <w:t xml:space="preserve"> </w:t>
            </w:r>
            <w:r w:rsidRPr="008225D9">
              <w:rPr>
                <w:sz w:val="28"/>
                <w:szCs w:val="28"/>
              </w:rPr>
              <w:t>ар</w:t>
            </w:r>
            <w:r w:rsidRPr="008225D9">
              <w:rPr>
                <w:spacing w:val="-1"/>
                <w:sz w:val="28"/>
                <w:szCs w:val="28"/>
              </w:rPr>
              <w:t xml:space="preserve"> </w:t>
            </w:r>
            <w:r w:rsidRPr="008225D9">
              <w:rPr>
                <w:sz w:val="28"/>
                <w:szCs w:val="28"/>
              </w:rPr>
              <w:t>саны</w:t>
            </w:r>
          </w:p>
        </w:tc>
        <w:tc>
          <w:tcPr>
            <w:tcW w:w="992" w:type="dxa"/>
            <w:vMerge w:val="restart"/>
            <w:tcBorders>
              <w:bottom w:val="single" w:sz="18" w:space="0" w:color="000000"/>
              <w:right w:val="single" w:sz="6" w:space="0" w:color="000000"/>
            </w:tcBorders>
          </w:tcPr>
          <w:p w:rsidR="003C0F93" w:rsidRPr="008225D9" w:rsidRDefault="003C0F93" w:rsidP="00A2164B">
            <w:pPr>
              <w:pStyle w:val="TableParagraph"/>
              <w:spacing w:before="40"/>
              <w:ind w:left="58" w:right="65"/>
              <w:rPr>
                <w:sz w:val="28"/>
                <w:szCs w:val="28"/>
              </w:rPr>
            </w:pPr>
            <w:r w:rsidRPr="008225D9">
              <w:rPr>
                <w:sz w:val="28"/>
                <w:szCs w:val="28"/>
              </w:rPr>
              <w:t>Барлық</w:t>
            </w:r>
            <w:r w:rsidRPr="008225D9">
              <w:rPr>
                <w:spacing w:val="-58"/>
                <w:sz w:val="28"/>
                <w:szCs w:val="28"/>
              </w:rPr>
              <w:t xml:space="preserve"> </w:t>
            </w:r>
            <w:r w:rsidRPr="008225D9">
              <w:rPr>
                <w:sz w:val="28"/>
                <w:szCs w:val="28"/>
              </w:rPr>
              <w:t>курстар</w:t>
            </w:r>
            <w:r w:rsidRPr="008225D9">
              <w:rPr>
                <w:spacing w:val="-57"/>
                <w:sz w:val="28"/>
                <w:szCs w:val="28"/>
              </w:rPr>
              <w:t xml:space="preserve"> </w:t>
            </w:r>
            <w:r w:rsidRPr="008225D9">
              <w:rPr>
                <w:sz w:val="28"/>
                <w:szCs w:val="28"/>
              </w:rPr>
              <w:t>дағы</w:t>
            </w:r>
            <w:r w:rsidRPr="008225D9">
              <w:rPr>
                <w:spacing w:val="1"/>
                <w:sz w:val="28"/>
                <w:szCs w:val="28"/>
              </w:rPr>
              <w:t xml:space="preserve"> </w:t>
            </w:r>
            <w:r w:rsidRPr="008225D9">
              <w:rPr>
                <w:sz w:val="28"/>
                <w:szCs w:val="28"/>
              </w:rPr>
              <w:t>қосынд</w:t>
            </w:r>
            <w:r w:rsidRPr="008225D9">
              <w:rPr>
                <w:spacing w:val="1"/>
                <w:sz w:val="28"/>
                <w:szCs w:val="28"/>
              </w:rPr>
              <w:t xml:space="preserve"> </w:t>
            </w:r>
            <w:r w:rsidRPr="008225D9">
              <w:rPr>
                <w:sz w:val="28"/>
                <w:szCs w:val="28"/>
              </w:rPr>
              <w:t>ысы</w:t>
            </w:r>
          </w:p>
        </w:tc>
      </w:tr>
      <w:tr w:rsidR="003C0F93" w:rsidRPr="008225D9" w:rsidTr="00A2164B">
        <w:trPr>
          <w:trHeight w:val="298"/>
        </w:trPr>
        <w:tc>
          <w:tcPr>
            <w:tcW w:w="1279" w:type="dxa"/>
            <w:vMerge/>
            <w:tcBorders>
              <w:top w:val="nil"/>
              <w:bottom w:val="single" w:sz="18" w:space="0" w:color="000000"/>
              <w:right w:val="single" w:sz="6" w:space="0" w:color="000000"/>
            </w:tcBorders>
          </w:tcPr>
          <w:p w:rsidR="003C0F93" w:rsidRPr="008225D9" w:rsidRDefault="003C0F93" w:rsidP="00A2164B">
            <w:pPr>
              <w:rPr>
                <w:sz w:val="28"/>
                <w:szCs w:val="28"/>
              </w:rPr>
            </w:pPr>
          </w:p>
        </w:tc>
        <w:tc>
          <w:tcPr>
            <w:tcW w:w="2547" w:type="dxa"/>
            <w:gridSpan w:val="2"/>
            <w:vMerge/>
            <w:tcBorders>
              <w:top w:val="nil"/>
              <w:left w:val="single" w:sz="6" w:space="0" w:color="000000"/>
              <w:bottom w:val="single" w:sz="18" w:space="0" w:color="000000"/>
            </w:tcBorders>
          </w:tcPr>
          <w:p w:rsidR="003C0F93" w:rsidRPr="008225D9" w:rsidRDefault="003C0F93" w:rsidP="00A2164B">
            <w:pPr>
              <w:rPr>
                <w:sz w:val="28"/>
                <w:szCs w:val="28"/>
              </w:rPr>
            </w:pPr>
          </w:p>
        </w:tc>
        <w:tc>
          <w:tcPr>
            <w:tcW w:w="428" w:type="dxa"/>
            <w:tcBorders>
              <w:top w:val="single" w:sz="6" w:space="0" w:color="000000"/>
              <w:bottom w:val="single" w:sz="18" w:space="0" w:color="000000"/>
            </w:tcBorders>
          </w:tcPr>
          <w:p w:rsidR="003C0F93" w:rsidRPr="008225D9" w:rsidRDefault="003C0F93" w:rsidP="00A2164B">
            <w:pPr>
              <w:pStyle w:val="TableParagraph"/>
              <w:spacing w:before="1"/>
              <w:ind w:left="13"/>
              <w:jc w:val="center"/>
              <w:rPr>
                <w:sz w:val="28"/>
                <w:szCs w:val="28"/>
              </w:rPr>
            </w:pPr>
            <w:r w:rsidRPr="008225D9">
              <w:rPr>
                <w:w w:val="99"/>
                <w:sz w:val="28"/>
                <w:szCs w:val="28"/>
              </w:rPr>
              <w:t>I</w:t>
            </w:r>
          </w:p>
        </w:tc>
        <w:tc>
          <w:tcPr>
            <w:tcW w:w="428" w:type="dxa"/>
            <w:tcBorders>
              <w:top w:val="single" w:sz="6" w:space="0" w:color="000000"/>
              <w:bottom w:val="single" w:sz="18" w:space="0" w:color="000000"/>
            </w:tcBorders>
          </w:tcPr>
          <w:p w:rsidR="003C0F93" w:rsidRPr="008225D9" w:rsidRDefault="003C0F93" w:rsidP="00A2164B">
            <w:pPr>
              <w:pStyle w:val="TableParagraph"/>
              <w:spacing w:before="1"/>
              <w:ind w:left="105"/>
              <w:rPr>
                <w:sz w:val="28"/>
                <w:szCs w:val="28"/>
              </w:rPr>
            </w:pPr>
            <w:r w:rsidRPr="008225D9">
              <w:rPr>
                <w:sz w:val="28"/>
                <w:szCs w:val="28"/>
              </w:rPr>
              <w:t>II</w:t>
            </w:r>
          </w:p>
        </w:tc>
        <w:tc>
          <w:tcPr>
            <w:tcW w:w="423" w:type="dxa"/>
            <w:tcBorders>
              <w:top w:val="single" w:sz="6" w:space="0" w:color="000000"/>
              <w:bottom w:val="single" w:sz="18" w:space="0" w:color="000000"/>
            </w:tcBorders>
          </w:tcPr>
          <w:p w:rsidR="003C0F93" w:rsidRPr="008225D9" w:rsidRDefault="003C0F93" w:rsidP="00A2164B">
            <w:pPr>
              <w:pStyle w:val="TableParagraph"/>
              <w:spacing w:before="1"/>
              <w:ind w:left="49"/>
              <w:rPr>
                <w:sz w:val="28"/>
                <w:szCs w:val="28"/>
              </w:rPr>
            </w:pPr>
            <w:r w:rsidRPr="008225D9">
              <w:rPr>
                <w:sz w:val="28"/>
                <w:szCs w:val="28"/>
              </w:rPr>
              <w:t>III</w:t>
            </w:r>
          </w:p>
        </w:tc>
        <w:tc>
          <w:tcPr>
            <w:tcW w:w="429" w:type="dxa"/>
            <w:tcBorders>
              <w:top w:val="single" w:sz="6" w:space="0" w:color="000000"/>
              <w:bottom w:val="single" w:sz="18" w:space="0" w:color="000000"/>
              <w:right w:val="single" w:sz="6" w:space="0" w:color="000000"/>
            </w:tcBorders>
          </w:tcPr>
          <w:p w:rsidR="003C0F93" w:rsidRPr="008225D9" w:rsidRDefault="003C0F93" w:rsidP="00A2164B">
            <w:pPr>
              <w:pStyle w:val="TableParagraph"/>
              <w:spacing w:before="1"/>
              <w:ind w:left="56"/>
              <w:rPr>
                <w:sz w:val="28"/>
                <w:szCs w:val="28"/>
              </w:rPr>
            </w:pPr>
            <w:r w:rsidRPr="008225D9">
              <w:rPr>
                <w:sz w:val="28"/>
                <w:szCs w:val="28"/>
              </w:rPr>
              <w:t>IV</w:t>
            </w:r>
          </w:p>
        </w:tc>
        <w:tc>
          <w:tcPr>
            <w:tcW w:w="423" w:type="dxa"/>
            <w:tcBorders>
              <w:top w:val="single" w:sz="6" w:space="0" w:color="000000"/>
              <w:left w:val="single" w:sz="6" w:space="0" w:color="000000"/>
              <w:bottom w:val="single" w:sz="18" w:space="0" w:color="000000"/>
            </w:tcBorders>
            <w:shd w:val="clear" w:color="auto" w:fill="F1F1F1"/>
          </w:tcPr>
          <w:p w:rsidR="003C0F93" w:rsidRPr="008225D9" w:rsidRDefault="003C0F93" w:rsidP="00A2164B">
            <w:pPr>
              <w:pStyle w:val="TableParagraph"/>
              <w:spacing w:before="1"/>
              <w:ind w:left="105"/>
              <w:rPr>
                <w:sz w:val="28"/>
                <w:szCs w:val="28"/>
              </w:rPr>
            </w:pPr>
            <w:r w:rsidRPr="008225D9">
              <w:rPr>
                <w:w w:val="99"/>
                <w:sz w:val="28"/>
                <w:szCs w:val="28"/>
              </w:rPr>
              <w:t>V</w:t>
            </w:r>
          </w:p>
        </w:tc>
        <w:tc>
          <w:tcPr>
            <w:tcW w:w="1984" w:type="dxa"/>
            <w:vMerge/>
            <w:tcBorders>
              <w:top w:val="nil"/>
              <w:left w:val="single" w:sz="6" w:space="0" w:color="000000"/>
              <w:bottom w:val="single" w:sz="18" w:space="0" w:color="000000"/>
            </w:tcBorders>
          </w:tcPr>
          <w:p w:rsidR="003C0F93" w:rsidRPr="008225D9" w:rsidRDefault="003C0F93" w:rsidP="00A2164B">
            <w:pPr>
              <w:rPr>
                <w:sz w:val="28"/>
                <w:szCs w:val="28"/>
              </w:rPr>
            </w:pPr>
          </w:p>
        </w:tc>
        <w:tc>
          <w:tcPr>
            <w:tcW w:w="1560" w:type="dxa"/>
            <w:vMerge/>
            <w:tcBorders>
              <w:top w:val="nil"/>
              <w:bottom w:val="single" w:sz="18" w:space="0" w:color="000000"/>
            </w:tcBorders>
          </w:tcPr>
          <w:p w:rsidR="003C0F93" w:rsidRPr="008225D9" w:rsidRDefault="003C0F93" w:rsidP="00A2164B">
            <w:pPr>
              <w:rPr>
                <w:sz w:val="28"/>
                <w:szCs w:val="28"/>
              </w:rPr>
            </w:pPr>
          </w:p>
        </w:tc>
        <w:tc>
          <w:tcPr>
            <w:tcW w:w="992" w:type="dxa"/>
            <w:vMerge/>
            <w:tcBorders>
              <w:top w:val="nil"/>
              <w:bottom w:val="single" w:sz="18" w:space="0" w:color="000000"/>
              <w:right w:val="single" w:sz="6" w:space="0" w:color="000000"/>
            </w:tcBorders>
          </w:tcPr>
          <w:p w:rsidR="003C0F93" w:rsidRPr="008225D9" w:rsidRDefault="003C0F93" w:rsidP="00A2164B">
            <w:pPr>
              <w:rPr>
                <w:sz w:val="28"/>
                <w:szCs w:val="28"/>
              </w:rPr>
            </w:pPr>
          </w:p>
        </w:tc>
      </w:tr>
      <w:tr w:rsidR="003C0F93" w:rsidRPr="008225D9" w:rsidTr="00A2164B">
        <w:trPr>
          <w:trHeight w:val="431"/>
        </w:trPr>
        <w:tc>
          <w:tcPr>
            <w:tcW w:w="1279" w:type="dxa"/>
            <w:vMerge w:val="restart"/>
            <w:tcBorders>
              <w:top w:val="single" w:sz="18" w:space="0" w:color="000000"/>
              <w:bottom w:val="single" w:sz="18" w:space="0" w:color="000000"/>
            </w:tcBorders>
          </w:tcPr>
          <w:p w:rsidR="003C0F93" w:rsidRPr="008225D9" w:rsidRDefault="003C0F93" w:rsidP="00A2164B">
            <w:pPr>
              <w:pStyle w:val="TableParagraph"/>
              <w:rPr>
                <w:sz w:val="28"/>
                <w:szCs w:val="28"/>
              </w:rPr>
            </w:pPr>
          </w:p>
          <w:p w:rsidR="003C0F93" w:rsidRPr="008225D9" w:rsidRDefault="003C0F93" w:rsidP="00A2164B">
            <w:pPr>
              <w:pStyle w:val="TableParagraph"/>
              <w:rPr>
                <w:sz w:val="28"/>
                <w:szCs w:val="28"/>
              </w:rPr>
            </w:pPr>
          </w:p>
          <w:p w:rsidR="003C0F93" w:rsidRPr="008225D9" w:rsidRDefault="003C0F93" w:rsidP="00A2164B">
            <w:pPr>
              <w:pStyle w:val="TableParagraph"/>
              <w:spacing w:before="164" w:line="276" w:lineRule="auto"/>
              <w:ind w:left="47" w:right="90"/>
              <w:rPr>
                <w:sz w:val="28"/>
                <w:szCs w:val="28"/>
              </w:rPr>
            </w:pPr>
            <w:r w:rsidRPr="008225D9">
              <w:rPr>
                <w:sz w:val="28"/>
                <w:szCs w:val="28"/>
              </w:rPr>
              <w:lastRenderedPageBreak/>
              <w:t>Қыркүйе</w:t>
            </w:r>
            <w:r w:rsidRPr="008225D9">
              <w:rPr>
                <w:spacing w:val="-2"/>
                <w:sz w:val="28"/>
                <w:szCs w:val="28"/>
              </w:rPr>
              <w:t>к</w:t>
            </w:r>
            <w:r w:rsidRPr="008225D9">
              <w:rPr>
                <w:spacing w:val="16"/>
                <w:sz w:val="28"/>
                <w:szCs w:val="28"/>
              </w:rPr>
              <w:t xml:space="preserve"> </w:t>
            </w:r>
            <w:r w:rsidRPr="008225D9">
              <w:rPr>
                <w:spacing w:val="-1"/>
                <w:sz w:val="28"/>
                <w:szCs w:val="28"/>
              </w:rPr>
              <w:t>2021/2022</w:t>
            </w:r>
          </w:p>
        </w:tc>
        <w:tc>
          <w:tcPr>
            <w:tcW w:w="992" w:type="dxa"/>
            <w:vMerge w:val="restart"/>
            <w:tcBorders>
              <w:top w:val="single" w:sz="18" w:space="0" w:color="000000"/>
              <w:bottom w:val="single" w:sz="6" w:space="0" w:color="000000"/>
              <w:right w:val="single" w:sz="6" w:space="0" w:color="000000"/>
            </w:tcBorders>
          </w:tcPr>
          <w:p w:rsidR="003C0F93" w:rsidRPr="008225D9" w:rsidRDefault="003C0F93" w:rsidP="00A2164B">
            <w:pPr>
              <w:pStyle w:val="TableParagraph"/>
              <w:rPr>
                <w:sz w:val="28"/>
                <w:szCs w:val="28"/>
              </w:rPr>
            </w:pPr>
          </w:p>
          <w:p w:rsidR="003C0F93" w:rsidRPr="008225D9" w:rsidRDefault="003C0F93" w:rsidP="00A2164B">
            <w:pPr>
              <w:pStyle w:val="TableParagraph"/>
              <w:rPr>
                <w:sz w:val="28"/>
                <w:szCs w:val="28"/>
              </w:rPr>
            </w:pPr>
          </w:p>
          <w:p w:rsidR="003C0F93" w:rsidRPr="008225D9" w:rsidRDefault="003C0F93" w:rsidP="00A2164B">
            <w:pPr>
              <w:pStyle w:val="TableParagraph"/>
              <w:ind w:left="52" w:right="26"/>
              <w:rPr>
                <w:sz w:val="28"/>
                <w:szCs w:val="28"/>
              </w:rPr>
            </w:pPr>
            <w:r w:rsidRPr="008225D9">
              <w:rPr>
                <w:sz w:val="28"/>
                <w:szCs w:val="28"/>
              </w:rPr>
              <w:t>күндізг</w:t>
            </w:r>
            <w:r w:rsidRPr="008225D9">
              <w:rPr>
                <w:spacing w:val="-57"/>
                <w:sz w:val="28"/>
                <w:szCs w:val="28"/>
              </w:rPr>
              <w:t xml:space="preserve"> </w:t>
            </w:r>
            <w:r w:rsidRPr="008225D9">
              <w:rPr>
                <w:sz w:val="28"/>
                <w:szCs w:val="28"/>
              </w:rPr>
              <w:lastRenderedPageBreak/>
              <w:t>і</w:t>
            </w:r>
          </w:p>
        </w:tc>
        <w:tc>
          <w:tcPr>
            <w:tcW w:w="1555" w:type="dxa"/>
            <w:tcBorders>
              <w:top w:val="single" w:sz="18" w:space="0" w:color="000000"/>
              <w:left w:val="single" w:sz="6" w:space="0" w:color="000000"/>
              <w:bottom w:val="single" w:sz="6" w:space="0" w:color="000000"/>
            </w:tcBorders>
          </w:tcPr>
          <w:p w:rsidR="003C0F93" w:rsidRPr="008225D9" w:rsidRDefault="003C0F93" w:rsidP="00A2164B">
            <w:pPr>
              <w:pStyle w:val="TableParagraph"/>
              <w:spacing w:line="276" w:lineRule="auto"/>
              <w:ind w:left="38" w:right="243"/>
              <w:rPr>
                <w:sz w:val="28"/>
                <w:szCs w:val="28"/>
              </w:rPr>
            </w:pPr>
            <w:r w:rsidRPr="008225D9">
              <w:rPr>
                <w:sz w:val="28"/>
                <w:szCs w:val="28"/>
              </w:rPr>
              <w:lastRenderedPageBreak/>
              <w:t>Білім</w:t>
            </w:r>
            <w:r w:rsidRPr="008225D9">
              <w:rPr>
                <w:spacing w:val="1"/>
                <w:sz w:val="28"/>
                <w:szCs w:val="28"/>
              </w:rPr>
              <w:t xml:space="preserve"> </w:t>
            </w:r>
            <w:r w:rsidRPr="008225D9">
              <w:rPr>
                <w:sz w:val="28"/>
                <w:szCs w:val="28"/>
              </w:rPr>
              <w:t>беру</w:t>
            </w:r>
            <w:r w:rsidRPr="008225D9">
              <w:rPr>
                <w:spacing w:val="1"/>
                <w:sz w:val="28"/>
                <w:szCs w:val="28"/>
              </w:rPr>
              <w:t xml:space="preserve"> </w:t>
            </w:r>
            <w:r w:rsidRPr="008225D9">
              <w:rPr>
                <w:spacing w:val="-1"/>
                <w:w w:val="95"/>
                <w:sz w:val="28"/>
                <w:szCs w:val="28"/>
              </w:rPr>
              <w:t>гранты</w:t>
            </w:r>
          </w:p>
          <w:p w:rsidR="003C0F93" w:rsidRPr="008225D9" w:rsidRDefault="003C0F93" w:rsidP="00A2164B">
            <w:pPr>
              <w:pStyle w:val="TableParagraph"/>
              <w:spacing w:before="2"/>
              <w:ind w:left="38"/>
              <w:rPr>
                <w:sz w:val="28"/>
                <w:szCs w:val="28"/>
              </w:rPr>
            </w:pPr>
            <w:r w:rsidRPr="008225D9">
              <w:rPr>
                <w:spacing w:val="-1"/>
                <w:sz w:val="28"/>
                <w:szCs w:val="28"/>
              </w:rPr>
              <w:t>негізінде</w:t>
            </w:r>
          </w:p>
        </w:tc>
        <w:tc>
          <w:tcPr>
            <w:tcW w:w="428" w:type="dxa"/>
            <w:tcBorders>
              <w:top w:val="single" w:sz="18" w:space="0" w:color="000000"/>
              <w:bottom w:val="single" w:sz="6" w:space="0" w:color="000000"/>
            </w:tcBorders>
          </w:tcPr>
          <w:p w:rsidR="003C0F93" w:rsidRPr="008225D9" w:rsidRDefault="003C0F93" w:rsidP="00A2164B">
            <w:pPr>
              <w:pStyle w:val="TableParagraph"/>
              <w:jc w:val="center"/>
              <w:rPr>
                <w:sz w:val="28"/>
                <w:szCs w:val="28"/>
              </w:rPr>
            </w:pPr>
            <w:r w:rsidRPr="008225D9">
              <w:rPr>
                <w:sz w:val="28"/>
                <w:szCs w:val="28"/>
              </w:rPr>
              <w:t>2</w:t>
            </w:r>
          </w:p>
        </w:tc>
        <w:tc>
          <w:tcPr>
            <w:tcW w:w="428" w:type="dxa"/>
            <w:tcBorders>
              <w:top w:val="single" w:sz="18" w:space="0" w:color="000000"/>
              <w:bottom w:val="single" w:sz="6" w:space="0" w:color="000000"/>
            </w:tcBorders>
          </w:tcPr>
          <w:p w:rsidR="003C0F93" w:rsidRPr="008225D9" w:rsidRDefault="003C0F93" w:rsidP="00A2164B">
            <w:pPr>
              <w:pStyle w:val="TableParagraph"/>
              <w:jc w:val="center"/>
              <w:rPr>
                <w:sz w:val="28"/>
                <w:szCs w:val="28"/>
              </w:rPr>
            </w:pPr>
          </w:p>
        </w:tc>
        <w:tc>
          <w:tcPr>
            <w:tcW w:w="423" w:type="dxa"/>
            <w:tcBorders>
              <w:top w:val="single" w:sz="18" w:space="0" w:color="000000"/>
              <w:bottom w:val="single" w:sz="6" w:space="0" w:color="000000"/>
            </w:tcBorders>
          </w:tcPr>
          <w:p w:rsidR="003C0F93" w:rsidRPr="008225D9" w:rsidRDefault="003C0F93" w:rsidP="00A2164B">
            <w:pPr>
              <w:pStyle w:val="TableParagraph"/>
              <w:jc w:val="center"/>
              <w:rPr>
                <w:sz w:val="28"/>
                <w:szCs w:val="28"/>
              </w:rPr>
            </w:pPr>
          </w:p>
        </w:tc>
        <w:tc>
          <w:tcPr>
            <w:tcW w:w="429" w:type="dxa"/>
            <w:tcBorders>
              <w:top w:val="single" w:sz="18"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423" w:type="dxa"/>
            <w:vMerge w:val="restart"/>
            <w:tcBorders>
              <w:top w:val="single" w:sz="18" w:space="0" w:color="000000"/>
              <w:left w:val="single" w:sz="6" w:space="0" w:color="000000"/>
              <w:bottom w:val="single" w:sz="6" w:space="0" w:color="000000"/>
              <w:right w:val="single" w:sz="6" w:space="0" w:color="000000"/>
            </w:tcBorders>
            <w:shd w:val="clear" w:color="auto" w:fill="F1F1F1"/>
          </w:tcPr>
          <w:p w:rsidR="003C0F93" w:rsidRPr="008225D9" w:rsidRDefault="003C0F93" w:rsidP="00A2164B">
            <w:pPr>
              <w:pStyle w:val="TableParagraph"/>
              <w:jc w:val="center"/>
              <w:rPr>
                <w:sz w:val="28"/>
                <w:szCs w:val="28"/>
              </w:rPr>
            </w:pPr>
          </w:p>
        </w:tc>
        <w:tc>
          <w:tcPr>
            <w:tcW w:w="1984" w:type="dxa"/>
            <w:tcBorders>
              <w:top w:val="single" w:sz="18"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1560" w:type="dxa"/>
            <w:tcBorders>
              <w:top w:val="single" w:sz="18"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992" w:type="dxa"/>
            <w:tcBorders>
              <w:top w:val="single" w:sz="18"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r w:rsidRPr="008225D9">
              <w:rPr>
                <w:sz w:val="28"/>
                <w:szCs w:val="28"/>
              </w:rPr>
              <w:t>2</w:t>
            </w:r>
          </w:p>
        </w:tc>
      </w:tr>
      <w:tr w:rsidR="003C0F93" w:rsidRPr="008225D9" w:rsidTr="00A2164B">
        <w:trPr>
          <w:trHeight w:val="143"/>
        </w:trPr>
        <w:tc>
          <w:tcPr>
            <w:tcW w:w="1279" w:type="dxa"/>
            <w:vMerge/>
            <w:tcBorders>
              <w:top w:val="nil"/>
              <w:bottom w:val="single" w:sz="18" w:space="0" w:color="000000"/>
            </w:tcBorders>
          </w:tcPr>
          <w:p w:rsidR="003C0F93" w:rsidRPr="008225D9" w:rsidRDefault="003C0F93" w:rsidP="00A2164B">
            <w:pPr>
              <w:rPr>
                <w:sz w:val="28"/>
                <w:szCs w:val="28"/>
              </w:rPr>
            </w:pPr>
          </w:p>
        </w:tc>
        <w:tc>
          <w:tcPr>
            <w:tcW w:w="992" w:type="dxa"/>
            <w:vMerge/>
            <w:tcBorders>
              <w:top w:val="nil"/>
              <w:bottom w:val="single" w:sz="6" w:space="0" w:color="000000"/>
              <w:right w:val="single" w:sz="6" w:space="0" w:color="000000"/>
            </w:tcBorders>
          </w:tcPr>
          <w:p w:rsidR="003C0F93" w:rsidRPr="008225D9" w:rsidRDefault="003C0F93" w:rsidP="00A2164B">
            <w:pPr>
              <w:rPr>
                <w:sz w:val="28"/>
                <w:szCs w:val="28"/>
              </w:rPr>
            </w:pPr>
          </w:p>
        </w:tc>
        <w:tc>
          <w:tcPr>
            <w:tcW w:w="1555" w:type="dxa"/>
            <w:tcBorders>
              <w:top w:val="single" w:sz="6" w:space="0" w:color="000000"/>
              <w:left w:val="single" w:sz="6" w:space="0" w:color="000000"/>
              <w:bottom w:val="single" w:sz="6" w:space="0" w:color="000000"/>
            </w:tcBorders>
          </w:tcPr>
          <w:p w:rsidR="003C0F93" w:rsidRPr="008225D9" w:rsidRDefault="003C0F93" w:rsidP="00A2164B">
            <w:pPr>
              <w:pStyle w:val="TableParagraph"/>
              <w:spacing w:before="16"/>
              <w:ind w:left="41" w:right="190"/>
              <w:rPr>
                <w:sz w:val="28"/>
                <w:szCs w:val="28"/>
              </w:rPr>
            </w:pPr>
            <w:r w:rsidRPr="008225D9">
              <w:rPr>
                <w:spacing w:val="-1"/>
                <w:sz w:val="28"/>
                <w:szCs w:val="28"/>
              </w:rPr>
              <w:t xml:space="preserve">Ақылы </w:t>
            </w:r>
            <w:r w:rsidRPr="008225D9">
              <w:rPr>
                <w:spacing w:val="-57"/>
                <w:sz w:val="28"/>
                <w:szCs w:val="28"/>
              </w:rPr>
              <w:t xml:space="preserve"> </w:t>
            </w:r>
            <w:r w:rsidRPr="008225D9">
              <w:rPr>
                <w:sz w:val="28"/>
                <w:szCs w:val="28"/>
              </w:rPr>
              <w:t>негізде</w:t>
            </w:r>
          </w:p>
        </w:tc>
        <w:tc>
          <w:tcPr>
            <w:tcW w:w="428" w:type="dxa"/>
            <w:tcBorders>
              <w:top w:val="single" w:sz="6" w:space="0" w:color="000000"/>
              <w:bottom w:val="single" w:sz="6" w:space="0" w:color="000000"/>
            </w:tcBorders>
          </w:tcPr>
          <w:p w:rsidR="003C0F93" w:rsidRPr="008225D9" w:rsidRDefault="003C0F93" w:rsidP="00A2164B">
            <w:pPr>
              <w:pStyle w:val="TableParagraph"/>
              <w:jc w:val="center"/>
              <w:rPr>
                <w:sz w:val="28"/>
                <w:szCs w:val="28"/>
              </w:rPr>
            </w:pPr>
          </w:p>
        </w:tc>
        <w:tc>
          <w:tcPr>
            <w:tcW w:w="428" w:type="dxa"/>
            <w:tcBorders>
              <w:top w:val="single" w:sz="6" w:space="0" w:color="000000"/>
              <w:bottom w:val="single" w:sz="6" w:space="0" w:color="000000"/>
            </w:tcBorders>
          </w:tcPr>
          <w:p w:rsidR="003C0F93" w:rsidRPr="008225D9" w:rsidRDefault="003C0F93" w:rsidP="00A2164B">
            <w:pPr>
              <w:pStyle w:val="TableParagraph"/>
              <w:jc w:val="center"/>
              <w:rPr>
                <w:sz w:val="28"/>
                <w:szCs w:val="28"/>
              </w:rPr>
            </w:pPr>
          </w:p>
        </w:tc>
        <w:tc>
          <w:tcPr>
            <w:tcW w:w="423" w:type="dxa"/>
            <w:tcBorders>
              <w:top w:val="single" w:sz="6" w:space="0" w:color="000000"/>
              <w:bottom w:val="single" w:sz="6" w:space="0" w:color="000000"/>
            </w:tcBorders>
          </w:tcPr>
          <w:p w:rsidR="003C0F93" w:rsidRPr="008225D9" w:rsidRDefault="003C0F93" w:rsidP="00A2164B">
            <w:pPr>
              <w:pStyle w:val="TableParagraph"/>
              <w:jc w:val="center"/>
              <w:rPr>
                <w:sz w:val="28"/>
                <w:szCs w:val="28"/>
              </w:rPr>
            </w:pPr>
          </w:p>
        </w:tc>
        <w:tc>
          <w:tcPr>
            <w:tcW w:w="429" w:type="dxa"/>
            <w:tcBorders>
              <w:top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423" w:type="dxa"/>
            <w:vMerge/>
            <w:tcBorders>
              <w:top w:val="nil"/>
              <w:left w:val="single" w:sz="6" w:space="0" w:color="000000"/>
              <w:bottom w:val="single" w:sz="6" w:space="0" w:color="000000"/>
              <w:right w:val="single" w:sz="6" w:space="0" w:color="000000"/>
            </w:tcBorders>
            <w:shd w:val="clear" w:color="auto" w:fill="F1F1F1"/>
          </w:tcPr>
          <w:p w:rsidR="003C0F93" w:rsidRPr="008225D9" w:rsidRDefault="003C0F93" w:rsidP="00A2164B">
            <w:pPr>
              <w:jc w:val="center"/>
              <w:rPr>
                <w:sz w:val="28"/>
                <w:szCs w:val="28"/>
              </w:rPr>
            </w:pPr>
          </w:p>
        </w:tc>
        <w:tc>
          <w:tcPr>
            <w:tcW w:w="1984"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1560"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992"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r>
      <w:tr w:rsidR="003C0F93" w:rsidRPr="008225D9" w:rsidTr="00A2164B">
        <w:trPr>
          <w:trHeight w:val="215"/>
        </w:trPr>
        <w:tc>
          <w:tcPr>
            <w:tcW w:w="1279" w:type="dxa"/>
            <w:vMerge/>
            <w:tcBorders>
              <w:top w:val="nil"/>
              <w:bottom w:val="single" w:sz="18" w:space="0" w:color="000000"/>
            </w:tcBorders>
          </w:tcPr>
          <w:p w:rsidR="003C0F93" w:rsidRPr="008225D9" w:rsidRDefault="003C0F93" w:rsidP="00A2164B">
            <w:pPr>
              <w:rPr>
                <w:sz w:val="28"/>
                <w:szCs w:val="28"/>
              </w:rPr>
            </w:pPr>
          </w:p>
        </w:tc>
        <w:tc>
          <w:tcPr>
            <w:tcW w:w="2547" w:type="dxa"/>
            <w:gridSpan w:val="2"/>
            <w:tcBorders>
              <w:top w:val="single" w:sz="6" w:space="0" w:color="000000"/>
              <w:bottom w:val="single" w:sz="6" w:space="0" w:color="000000"/>
            </w:tcBorders>
          </w:tcPr>
          <w:p w:rsidR="003C0F93" w:rsidRPr="008225D9" w:rsidRDefault="003C0F93" w:rsidP="00A2164B">
            <w:pPr>
              <w:pStyle w:val="TableParagraph"/>
              <w:spacing w:line="275" w:lineRule="exact"/>
              <w:ind w:left="52"/>
              <w:rPr>
                <w:sz w:val="28"/>
                <w:szCs w:val="28"/>
              </w:rPr>
            </w:pPr>
            <w:r w:rsidRPr="008225D9">
              <w:rPr>
                <w:sz w:val="28"/>
                <w:szCs w:val="28"/>
              </w:rPr>
              <w:t>сырттай</w:t>
            </w: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9" w:type="dxa"/>
            <w:tcBorders>
              <w:top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Pr>
          <w:p w:rsidR="003C0F93" w:rsidRPr="008225D9" w:rsidRDefault="003C0F93" w:rsidP="00A2164B">
            <w:pPr>
              <w:pStyle w:val="TableParagraph"/>
              <w:rPr>
                <w:sz w:val="28"/>
                <w:szCs w:val="28"/>
              </w:rPr>
            </w:pPr>
          </w:p>
        </w:tc>
        <w:tc>
          <w:tcPr>
            <w:tcW w:w="1984"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1560"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992"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r>
      <w:tr w:rsidR="003C0F93" w:rsidRPr="008225D9" w:rsidTr="00A2164B">
        <w:trPr>
          <w:trHeight w:val="191"/>
        </w:trPr>
        <w:tc>
          <w:tcPr>
            <w:tcW w:w="1279" w:type="dxa"/>
            <w:vMerge/>
            <w:tcBorders>
              <w:top w:val="nil"/>
              <w:bottom w:val="single" w:sz="18" w:space="0" w:color="000000"/>
            </w:tcBorders>
          </w:tcPr>
          <w:p w:rsidR="003C0F93" w:rsidRPr="008225D9" w:rsidRDefault="003C0F93" w:rsidP="00A2164B">
            <w:pPr>
              <w:rPr>
                <w:sz w:val="28"/>
                <w:szCs w:val="28"/>
              </w:rPr>
            </w:pPr>
          </w:p>
        </w:tc>
        <w:tc>
          <w:tcPr>
            <w:tcW w:w="2547" w:type="dxa"/>
            <w:gridSpan w:val="2"/>
            <w:tcBorders>
              <w:top w:val="single" w:sz="6" w:space="0" w:color="000000"/>
              <w:bottom w:val="single" w:sz="6" w:space="0" w:color="000000"/>
            </w:tcBorders>
          </w:tcPr>
          <w:p w:rsidR="003C0F93" w:rsidRPr="008225D9" w:rsidRDefault="003C0F93" w:rsidP="00A2164B">
            <w:pPr>
              <w:pStyle w:val="TableParagraph"/>
              <w:spacing w:line="271" w:lineRule="exact"/>
              <w:ind w:left="52"/>
              <w:rPr>
                <w:sz w:val="28"/>
                <w:szCs w:val="28"/>
              </w:rPr>
            </w:pPr>
            <w:r w:rsidRPr="008225D9">
              <w:rPr>
                <w:sz w:val="28"/>
                <w:szCs w:val="28"/>
              </w:rPr>
              <w:t>кешкі</w:t>
            </w: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9" w:type="dxa"/>
            <w:tcBorders>
              <w:top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Pr>
          <w:p w:rsidR="003C0F93" w:rsidRPr="008225D9" w:rsidRDefault="003C0F93" w:rsidP="00A2164B">
            <w:pPr>
              <w:pStyle w:val="TableParagraph"/>
              <w:rPr>
                <w:sz w:val="28"/>
                <w:szCs w:val="28"/>
              </w:rPr>
            </w:pPr>
          </w:p>
        </w:tc>
        <w:tc>
          <w:tcPr>
            <w:tcW w:w="1984"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1560"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992"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r>
      <w:tr w:rsidR="003C0F93" w:rsidRPr="008225D9" w:rsidTr="00A2164B">
        <w:trPr>
          <w:trHeight w:val="153"/>
        </w:trPr>
        <w:tc>
          <w:tcPr>
            <w:tcW w:w="1279" w:type="dxa"/>
            <w:vMerge/>
            <w:tcBorders>
              <w:top w:val="nil"/>
              <w:bottom w:val="single" w:sz="18" w:space="0" w:color="000000"/>
            </w:tcBorders>
          </w:tcPr>
          <w:p w:rsidR="003C0F93" w:rsidRPr="008225D9" w:rsidRDefault="003C0F93" w:rsidP="00A2164B">
            <w:pPr>
              <w:rPr>
                <w:sz w:val="28"/>
                <w:szCs w:val="28"/>
              </w:rPr>
            </w:pPr>
          </w:p>
        </w:tc>
        <w:tc>
          <w:tcPr>
            <w:tcW w:w="2547" w:type="dxa"/>
            <w:gridSpan w:val="2"/>
            <w:tcBorders>
              <w:top w:val="single" w:sz="6" w:space="0" w:color="000000"/>
              <w:bottom w:val="single" w:sz="6" w:space="0" w:color="000000"/>
            </w:tcBorders>
          </w:tcPr>
          <w:p w:rsidR="003C0F93" w:rsidRPr="008225D9" w:rsidRDefault="003C0F93" w:rsidP="00A2164B">
            <w:pPr>
              <w:pStyle w:val="TableParagraph"/>
              <w:spacing w:before="2"/>
              <w:ind w:left="52"/>
              <w:rPr>
                <w:sz w:val="28"/>
                <w:szCs w:val="28"/>
              </w:rPr>
            </w:pPr>
            <w:r w:rsidRPr="008225D9">
              <w:rPr>
                <w:sz w:val="28"/>
                <w:szCs w:val="28"/>
              </w:rPr>
              <w:t>Экстернат</w:t>
            </w: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9" w:type="dxa"/>
            <w:tcBorders>
              <w:top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Pr>
          <w:p w:rsidR="003C0F93" w:rsidRPr="008225D9" w:rsidRDefault="003C0F93" w:rsidP="00A2164B">
            <w:pPr>
              <w:pStyle w:val="TableParagraph"/>
              <w:rPr>
                <w:sz w:val="28"/>
                <w:szCs w:val="28"/>
              </w:rPr>
            </w:pPr>
          </w:p>
        </w:tc>
        <w:tc>
          <w:tcPr>
            <w:tcW w:w="1984"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1560"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992"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r>
      <w:tr w:rsidR="003C0F93" w:rsidRPr="008225D9" w:rsidTr="00A2164B">
        <w:trPr>
          <w:trHeight w:val="186"/>
        </w:trPr>
        <w:tc>
          <w:tcPr>
            <w:tcW w:w="1279" w:type="dxa"/>
            <w:vMerge/>
            <w:tcBorders>
              <w:top w:val="nil"/>
              <w:bottom w:val="single" w:sz="18" w:space="0" w:color="000000"/>
            </w:tcBorders>
          </w:tcPr>
          <w:p w:rsidR="003C0F93" w:rsidRPr="008225D9" w:rsidRDefault="003C0F93" w:rsidP="00A2164B">
            <w:pPr>
              <w:rPr>
                <w:sz w:val="28"/>
                <w:szCs w:val="28"/>
              </w:rPr>
            </w:pPr>
          </w:p>
        </w:tc>
        <w:tc>
          <w:tcPr>
            <w:tcW w:w="2547" w:type="dxa"/>
            <w:gridSpan w:val="2"/>
            <w:tcBorders>
              <w:top w:val="single" w:sz="6" w:space="0" w:color="000000"/>
              <w:bottom w:val="single" w:sz="18" w:space="0" w:color="000000"/>
            </w:tcBorders>
          </w:tcPr>
          <w:p w:rsidR="003C0F93" w:rsidRPr="008225D9" w:rsidRDefault="003C0F93" w:rsidP="00A2164B">
            <w:pPr>
              <w:pStyle w:val="TableParagraph"/>
              <w:spacing w:line="259" w:lineRule="exact"/>
              <w:ind w:left="52"/>
              <w:rPr>
                <w:sz w:val="28"/>
                <w:szCs w:val="28"/>
              </w:rPr>
            </w:pPr>
            <w:r w:rsidRPr="008225D9">
              <w:rPr>
                <w:sz w:val="28"/>
                <w:szCs w:val="28"/>
              </w:rPr>
              <w:t>ҚОТ</w:t>
            </w:r>
          </w:p>
        </w:tc>
        <w:tc>
          <w:tcPr>
            <w:tcW w:w="428" w:type="dxa"/>
            <w:tcBorders>
              <w:top w:val="single" w:sz="6" w:space="0" w:color="000000"/>
              <w:bottom w:val="single" w:sz="18" w:space="0" w:color="000000"/>
            </w:tcBorders>
          </w:tcPr>
          <w:p w:rsidR="003C0F93" w:rsidRPr="008225D9" w:rsidRDefault="003C0F93" w:rsidP="00A2164B">
            <w:pPr>
              <w:pStyle w:val="TableParagraph"/>
              <w:rPr>
                <w:sz w:val="28"/>
                <w:szCs w:val="28"/>
              </w:rPr>
            </w:pPr>
          </w:p>
        </w:tc>
        <w:tc>
          <w:tcPr>
            <w:tcW w:w="428" w:type="dxa"/>
            <w:tcBorders>
              <w:top w:val="single" w:sz="6" w:space="0" w:color="000000"/>
              <w:bottom w:val="single" w:sz="18" w:space="0" w:color="000000"/>
            </w:tcBorders>
          </w:tcPr>
          <w:p w:rsidR="003C0F93" w:rsidRPr="008225D9" w:rsidRDefault="003C0F93" w:rsidP="00A2164B">
            <w:pPr>
              <w:pStyle w:val="TableParagraph"/>
              <w:rPr>
                <w:sz w:val="28"/>
                <w:szCs w:val="28"/>
              </w:rPr>
            </w:pPr>
          </w:p>
        </w:tc>
        <w:tc>
          <w:tcPr>
            <w:tcW w:w="423" w:type="dxa"/>
            <w:tcBorders>
              <w:top w:val="single" w:sz="6" w:space="0" w:color="000000"/>
              <w:bottom w:val="single" w:sz="18" w:space="0" w:color="000000"/>
            </w:tcBorders>
          </w:tcPr>
          <w:p w:rsidR="003C0F93" w:rsidRPr="008225D9" w:rsidRDefault="003C0F93" w:rsidP="00A2164B">
            <w:pPr>
              <w:pStyle w:val="TableParagraph"/>
              <w:rPr>
                <w:sz w:val="28"/>
                <w:szCs w:val="28"/>
              </w:rPr>
            </w:pPr>
          </w:p>
        </w:tc>
        <w:tc>
          <w:tcPr>
            <w:tcW w:w="429" w:type="dxa"/>
            <w:tcBorders>
              <w:top w:val="single" w:sz="6" w:space="0" w:color="000000"/>
              <w:bottom w:val="single" w:sz="18" w:space="0" w:color="000000"/>
              <w:right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left w:val="single" w:sz="6" w:space="0" w:color="000000"/>
              <w:bottom w:val="single" w:sz="18" w:space="0" w:color="000000"/>
              <w:right w:val="single" w:sz="6" w:space="0" w:color="000000"/>
            </w:tcBorders>
            <w:shd w:val="clear" w:color="auto" w:fill="F1F1F1"/>
          </w:tcPr>
          <w:p w:rsidR="003C0F93" w:rsidRPr="008225D9" w:rsidRDefault="003C0F93" w:rsidP="00A2164B">
            <w:pPr>
              <w:pStyle w:val="TableParagraph"/>
              <w:rPr>
                <w:sz w:val="28"/>
                <w:szCs w:val="28"/>
              </w:rPr>
            </w:pPr>
          </w:p>
        </w:tc>
        <w:tc>
          <w:tcPr>
            <w:tcW w:w="1984" w:type="dxa"/>
            <w:tcBorders>
              <w:top w:val="single" w:sz="6" w:space="0" w:color="000000"/>
              <w:left w:val="single" w:sz="6" w:space="0" w:color="000000"/>
              <w:bottom w:val="single" w:sz="18" w:space="0" w:color="000000"/>
              <w:right w:val="single" w:sz="6" w:space="0" w:color="000000"/>
            </w:tcBorders>
          </w:tcPr>
          <w:p w:rsidR="003C0F93" w:rsidRPr="008225D9" w:rsidRDefault="003C0F93" w:rsidP="00A2164B">
            <w:pPr>
              <w:pStyle w:val="TableParagraph"/>
              <w:rPr>
                <w:sz w:val="28"/>
                <w:szCs w:val="28"/>
              </w:rPr>
            </w:pPr>
          </w:p>
        </w:tc>
        <w:tc>
          <w:tcPr>
            <w:tcW w:w="1560" w:type="dxa"/>
            <w:tcBorders>
              <w:top w:val="single" w:sz="6" w:space="0" w:color="000000"/>
              <w:left w:val="single" w:sz="6" w:space="0" w:color="000000"/>
              <w:bottom w:val="single" w:sz="18" w:space="0" w:color="000000"/>
              <w:right w:val="single" w:sz="6" w:space="0" w:color="000000"/>
            </w:tcBorders>
          </w:tcPr>
          <w:p w:rsidR="003C0F93" w:rsidRPr="008225D9" w:rsidRDefault="003C0F93" w:rsidP="00A2164B">
            <w:pPr>
              <w:pStyle w:val="TableParagraph"/>
              <w:rPr>
                <w:sz w:val="28"/>
                <w:szCs w:val="28"/>
              </w:rPr>
            </w:pPr>
          </w:p>
        </w:tc>
        <w:tc>
          <w:tcPr>
            <w:tcW w:w="992" w:type="dxa"/>
            <w:tcBorders>
              <w:top w:val="single" w:sz="6" w:space="0" w:color="000000"/>
              <w:left w:val="single" w:sz="6" w:space="0" w:color="000000"/>
              <w:bottom w:val="single" w:sz="18" w:space="0" w:color="000000"/>
              <w:right w:val="single" w:sz="6" w:space="0" w:color="000000"/>
            </w:tcBorders>
          </w:tcPr>
          <w:p w:rsidR="003C0F93" w:rsidRPr="008225D9" w:rsidRDefault="003C0F93" w:rsidP="00A2164B">
            <w:pPr>
              <w:pStyle w:val="TableParagraph"/>
              <w:rPr>
                <w:sz w:val="28"/>
                <w:szCs w:val="28"/>
              </w:rPr>
            </w:pPr>
          </w:p>
        </w:tc>
      </w:tr>
      <w:tr w:rsidR="003C0F93" w:rsidRPr="008225D9" w:rsidTr="00A2164B">
        <w:trPr>
          <w:trHeight w:val="628"/>
        </w:trPr>
        <w:tc>
          <w:tcPr>
            <w:tcW w:w="1279" w:type="dxa"/>
            <w:vMerge w:val="restart"/>
            <w:tcBorders>
              <w:bottom w:val="single" w:sz="18" w:space="0" w:color="000000"/>
              <w:right w:val="single" w:sz="6" w:space="0" w:color="000000"/>
            </w:tcBorders>
          </w:tcPr>
          <w:p w:rsidR="003C0F93" w:rsidRPr="008225D9" w:rsidRDefault="003C0F93" w:rsidP="00A2164B">
            <w:pPr>
              <w:pStyle w:val="TableParagraph"/>
              <w:spacing w:before="1"/>
              <w:ind w:left="206" w:right="168" w:firstLine="158"/>
              <w:rPr>
                <w:sz w:val="28"/>
                <w:szCs w:val="28"/>
              </w:rPr>
            </w:pPr>
            <w:r w:rsidRPr="008225D9">
              <w:rPr>
                <w:sz w:val="28"/>
                <w:szCs w:val="28"/>
              </w:rPr>
              <w:t>Оқу</w:t>
            </w:r>
            <w:r w:rsidRPr="008225D9">
              <w:rPr>
                <w:spacing w:val="1"/>
                <w:sz w:val="28"/>
                <w:szCs w:val="28"/>
              </w:rPr>
              <w:t xml:space="preserve"> </w:t>
            </w:r>
            <w:r w:rsidRPr="008225D9">
              <w:rPr>
                <w:sz w:val="28"/>
                <w:szCs w:val="28"/>
              </w:rPr>
              <w:t>жылы*</w:t>
            </w:r>
          </w:p>
        </w:tc>
        <w:tc>
          <w:tcPr>
            <w:tcW w:w="2547" w:type="dxa"/>
            <w:gridSpan w:val="2"/>
            <w:vMerge w:val="restart"/>
            <w:tcBorders>
              <w:left w:val="single" w:sz="6" w:space="0" w:color="000000"/>
              <w:bottom w:val="single" w:sz="18" w:space="0" w:color="000000"/>
            </w:tcBorders>
          </w:tcPr>
          <w:p w:rsidR="003C0F93" w:rsidRPr="008225D9" w:rsidRDefault="003C0F93" w:rsidP="00A2164B">
            <w:pPr>
              <w:pStyle w:val="TableParagraph"/>
              <w:spacing w:before="198"/>
              <w:ind w:left="198"/>
              <w:rPr>
                <w:sz w:val="28"/>
                <w:szCs w:val="28"/>
              </w:rPr>
            </w:pPr>
            <w:r w:rsidRPr="008225D9">
              <w:rPr>
                <w:sz w:val="28"/>
                <w:szCs w:val="28"/>
              </w:rPr>
              <w:t>Оқу</w:t>
            </w:r>
            <w:r w:rsidRPr="008225D9">
              <w:rPr>
                <w:spacing w:val="-5"/>
                <w:sz w:val="28"/>
                <w:szCs w:val="28"/>
              </w:rPr>
              <w:t xml:space="preserve"> </w:t>
            </w:r>
            <w:r w:rsidRPr="008225D9">
              <w:rPr>
                <w:sz w:val="28"/>
                <w:szCs w:val="28"/>
              </w:rPr>
              <w:t>формасы</w:t>
            </w:r>
          </w:p>
        </w:tc>
        <w:tc>
          <w:tcPr>
            <w:tcW w:w="2131" w:type="dxa"/>
            <w:gridSpan w:val="5"/>
            <w:tcBorders>
              <w:bottom w:val="single" w:sz="6" w:space="0" w:color="000000"/>
              <w:right w:val="single" w:sz="6" w:space="0" w:color="000000"/>
            </w:tcBorders>
          </w:tcPr>
          <w:p w:rsidR="003C0F93" w:rsidRPr="008225D9" w:rsidRDefault="003C0F93" w:rsidP="005E4C34">
            <w:pPr>
              <w:pStyle w:val="TableParagraph"/>
              <w:spacing w:line="322" w:lineRule="exact"/>
              <w:ind w:left="250" w:right="105" w:hanging="104"/>
              <w:rPr>
                <w:sz w:val="28"/>
                <w:szCs w:val="28"/>
              </w:rPr>
            </w:pPr>
            <w:r w:rsidRPr="008225D9">
              <w:rPr>
                <w:sz w:val="28"/>
                <w:szCs w:val="28"/>
              </w:rPr>
              <w:t>Курстар бойынша</w:t>
            </w:r>
            <w:r w:rsidRPr="008225D9">
              <w:rPr>
                <w:spacing w:val="-58"/>
                <w:sz w:val="28"/>
                <w:szCs w:val="28"/>
              </w:rPr>
              <w:t xml:space="preserve"> </w:t>
            </w:r>
            <w:r w:rsidR="005E4C34" w:rsidRPr="008225D9">
              <w:rPr>
                <w:sz w:val="28"/>
                <w:szCs w:val="28"/>
              </w:rPr>
              <w:t>докторанттар</w:t>
            </w:r>
            <w:r w:rsidRPr="008225D9">
              <w:rPr>
                <w:spacing w:val="-4"/>
                <w:sz w:val="28"/>
                <w:szCs w:val="28"/>
              </w:rPr>
              <w:t xml:space="preserve"> </w:t>
            </w:r>
            <w:r w:rsidRPr="008225D9">
              <w:rPr>
                <w:sz w:val="28"/>
                <w:szCs w:val="28"/>
              </w:rPr>
              <w:t>саны</w:t>
            </w:r>
          </w:p>
        </w:tc>
        <w:tc>
          <w:tcPr>
            <w:tcW w:w="1984" w:type="dxa"/>
            <w:vMerge w:val="restart"/>
            <w:tcBorders>
              <w:left w:val="single" w:sz="6" w:space="0" w:color="000000"/>
              <w:bottom w:val="single" w:sz="18" w:space="0" w:color="000000"/>
            </w:tcBorders>
          </w:tcPr>
          <w:p w:rsidR="003C0F93" w:rsidRPr="008225D9" w:rsidRDefault="003C0F93" w:rsidP="005E4C34">
            <w:pPr>
              <w:pStyle w:val="TableParagraph"/>
              <w:spacing w:before="35" w:line="280" w:lineRule="auto"/>
              <w:ind w:left="92" w:right="100"/>
              <w:rPr>
                <w:sz w:val="28"/>
                <w:szCs w:val="28"/>
              </w:rPr>
            </w:pPr>
            <w:r w:rsidRPr="008225D9">
              <w:rPr>
                <w:sz w:val="28"/>
                <w:szCs w:val="28"/>
              </w:rPr>
              <w:t>Басқа БҰ</w:t>
            </w:r>
            <w:r w:rsidRPr="008225D9">
              <w:rPr>
                <w:spacing w:val="1"/>
                <w:sz w:val="28"/>
                <w:szCs w:val="28"/>
              </w:rPr>
              <w:t xml:space="preserve"> </w:t>
            </w:r>
            <w:r w:rsidRPr="008225D9">
              <w:rPr>
                <w:sz w:val="28"/>
                <w:szCs w:val="28"/>
              </w:rPr>
              <w:t>лардан</w:t>
            </w:r>
            <w:r w:rsidRPr="008225D9">
              <w:rPr>
                <w:spacing w:val="1"/>
                <w:sz w:val="28"/>
                <w:szCs w:val="28"/>
              </w:rPr>
              <w:t xml:space="preserve"> </w:t>
            </w:r>
            <w:r w:rsidRPr="008225D9">
              <w:rPr>
                <w:spacing w:val="-1"/>
                <w:sz w:val="28"/>
                <w:szCs w:val="28"/>
              </w:rPr>
              <w:t>ауыстырылған</w:t>
            </w:r>
            <w:r w:rsidRPr="008225D9">
              <w:rPr>
                <w:spacing w:val="-57"/>
                <w:sz w:val="28"/>
                <w:szCs w:val="28"/>
              </w:rPr>
              <w:t xml:space="preserve"> </w:t>
            </w:r>
            <w:r w:rsidR="005E4C34" w:rsidRPr="008225D9">
              <w:rPr>
                <w:sz w:val="28"/>
                <w:szCs w:val="28"/>
              </w:rPr>
              <w:t xml:space="preserve">докторанттар </w:t>
            </w:r>
            <w:r w:rsidRPr="008225D9">
              <w:rPr>
                <w:sz w:val="28"/>
                <w:szCs w:val="28"/>
              </w:rPr>
              <w:t>саны</w:t>
            </w:r>
          </w:p>
        </w:tc>
        <w:tc>
          <w:tcPr>
            <w:tcW w:w="1560" w:type="dxa"/>
            <w:vMerge w:val="restart"/>
            <w:tcBorders>
              <w:bottom w:val="single" w:sz="18" w:space="0" w:color="000000"/>
            </w:tcBorders>
          </w:tcPr>
          <w:p w:rsidR="003C0F93" w:rsidRPr="008225D9" w:rsidRDefault="003C0F93" w:rsidP="00A2164B">
            <w:pPr>
              <w:pStyle w:val="TableParagraph"/>
              <w:spacing w:before="35" w:line="280" w:lineRule="auto"/>
              <w:ind w:left="73" w:right="65" w:firstLine="40"/>
              <w:rPr>
                <w:sz w:val="28"/>
                <w:szCs w:val="28"/>
              </w:rPr>
            </w:pPr>
            <w:r w:rsidRPr="008225D9">
              <w:rPr>
                <w:sz w:val="28"/>
                <w:szCs w:val="28"/>
              </w:rPr>
              <w:t>Оқудан</w:t>
            </w:r>
            <w:r w:rsidRPr="008225D9">
              <w:rPr>
                <w:spacing w:val="1"/>
                <w:sz w:val="28"/>
                <w:szCs w:val="28"/>
              </w:rPr>
              <w:t xml:space="preserve"> </w:t>
            </w:r>
            <w:r w:rsidRPr="008225D9">
              <w:rPr>
                <w:spacing w:val="-1"/>
                <w:sz w:val="28"/>
                <w:szCs w:val="28"/>
              </w:rPr>
              <w:t>шығарылғанд</w:t>
            </w:r>
            <w:r w:rsidRPr="008225D9">
              <w:rPr>
                <w:spacing w:val="-57"/>
                <w:sz w:val="28"/>
                <w:szCs w:val="28"/>
              </w:rPr>
              <w:t xml:space="preserve"> </w:t>
            </w:r>
            <w:r w:rsidRPr="008225D9">
              <w:rPr>
                <w:sz w:val="28"/>
                <w:szCs w:val="28"/>
              </w:rPr>
              <w:t>ар</w:t>
            </w:r>
            <w:r w:rsidRPr="008225D9">
              <w:rPr>
                <w:spacing w:val="-1"/>
                <w:sz w:val="28"/>
                <w:szCs w:val="28"/>
              </w:rPr>
              <w:t xml:space="preserve"> </w:t>
            </w:r>
            <w:r w:rsidRPr="008225D9">
              <w:rPr>
                <w:sz w:val="28"/>
                <w:szCs w:val="28"/>
              </w:rPr>
              <w:t>саны</w:t>
            </w:r>
          </w:p>
        </w:tc>
        <w:tc>
          <w:tcPr>
            <w:tcW w:w="992" w:type="dxa"/>
            <w:vMerge w:val="restart"/>
            <w:tcBorders>
              <w:bottom w:val="single" w:sz="18" w:space="0" w:color="000000"/>
              <w:right w:val="single" w:sz="6" w:space="0" w:color="000000"/>
            </w:tcBorders>
          </w:tcPr>
          <w:p w:rsidR="003C0F93" w:rsidRPr="008225D9" w:rsidRDefault="003C0F93" w:rsidP="00A2164B">
            <w:pPr>
              <w:pStyle w:val="TableParagraph"/>
              <w:spacing w:before="40"/>
              <w:ind w:left="58" w:right="65"/>
              <w:rPr>
                <w:sz w:val="28"/>
                <w:szCs w:val="28"/>
              </w:rPr>
            </w:pPr>
            <w:r w:rsidRPr="008225D9">
              <w:rPr>
                <w:sz w:val="28"/>
                <w:szCs w:val="28"/>
              </w:rPr>
              <w:t>Барлық</w:t>
            </w:r>
            <w:r w:rsidRPr="008225D9">
              <w:rPr>
                <w:spacing w:val="-58"/>
                <w:sz w:val="28"/>
                <w:szCs w:val="28"/>
              </w:rPr>
              <w:t xml:space="preserve"> </w:t>
            </w:r>
            <w:r w:rsidRPr="008225D9">
              <w:rPr>
                <w:sz w:val="28"/>
                <w:szCs w:val="28"/>
              </w:rPr>
              <w:t>курстар</w:t>
            </w:r>
            <w:r w:rsidRPr="008225D9">
              <w:rPr>
                <w:spacing w:val="-57"/>
                <w:sz w:val="28"/>
                <w:szCs w:val="28"/>
              </w:rPr>
              <w:t xml:space="preserve"> </w:t>
            </w:r>
            <w:r w:rsidRPr="008225D9">
              <w:rPr>
                <w:sz w:val="28"/>
                <w:szCs w:val="28"/>
              </w:rPr>
              <w:t>дағы</w:t>
            </w:r>
            <w:r w:rsidRPr="008225D9">
              <w:rPr>
                <w:spacing w:val="1"/>
                <w:sz w:val="28"/>
                <w:szCs w:val="28"/>
              </w:rPr>
              <w:t xml:space="preserve"> </w:t>
            </w:r>
            <w:r w:rsidRPr="008225D9">
              <w:rPr>
                <w:sz w:val="28"/>
                <w:szCs w:val="28"/>
              </w:rPr>
              <w:t>қосынд</w:t>
            </w:r>
            <w:r w:rsidRPr="008225D9">
              <w:rPr>
                <w:spacing w:val="1"/>
                <w:sz w:val="28"/>
                <w:szCs w:val="28"/>
              </w:rPr>
              <w:t xml:space="preserve"> </w:t>
            </w:r>
            <w:r w:rsidRPr="008225D9">
              <w:rPr>
                <w:sz w:val="28"/>
                <w:szCs w:val="28"/>
              </w:rPr>
              <w:t>ысы</w:t>
            </w:r>
          </w:p>
        </w:tc>
      </w:tr>
      <w:tr w:rsidR="003C0F93" w:rsidRPr="008225D9" w:rsidTr="00A2164B">
        <w:trPr>
          <w:trHeight w:val="298"/>
        </w:trPr>
        <w:tc>
          <w:tcPr>
            <w:tcW w:w="1279" w:type="dxa"/>
            <w:vMerge/>
            <w:tcBorders>
              <w:top w:val="nil"/>
              <w:bottom w:val="single" w:sz="18" w:space="0" w:color="000000"/>
              <w:right w:val="single" w:sz="6" w:space="0" w:color="000000"/>
            </w:tcBorders>
          </w:tcPr>
          <w:p w:rsidR="003C0F93" w:rsidRPr="008225D9" w:rsidRDefault="003C0F93" w:rsidP="00A2164B">
            <w:pPr>
              <w:rPr>
                <w:sz w:val="28"/>
                <w:szCs w:val="28"/>
              </w:rPr>
            </w:pPr>
          </w:p>
        </w:tc>
        <w:tc>
          <w:tcPr>
            <w:tcW w:w="2547" w:type="dxa"/>
            <w:gridSpan w:val="2"/>
            <w:vMerge/>
            <w:tcBorders>
              <w:top w:val="nil"/>
              <w:left w:val="single" w:sz="6" w:space="0" w:color="000000"/>
              <w:bottom w:val="single" w:sz="18" w:space="0" w:color="000000"/>
            </w:tcBorders>
          </w:tcPr>
          <w:p w:rsidR="003C0F93" w:rsidRPr="008225D9" w:rsidRDefault="003C0F93" w:rsidP="00A2164B">
            <w:pPr>
              <w:rPr>
                <w:sz w:val="28"/>
                <w:szCs w:val="28"/>
              </w:rPr>
            </w:pPr>
          </w:p>
        </w:tc>
        <w:tc>
          <w:tcPr>
            <w:tcW w:w="428" w:type="dxa"/>
            <w:tcBorders>
              <w:top w:val="single" w:sz="6" w:space="0" w:color="000000"/>
              <w:bottom w:val="single" w:sz="18" w:space="0" w:color="000000"/>
            </w:tcBorders>
          </w:tcPr>
          <w:p w:rsidR="003C0F93" w:rsidRPr="008225D9" w:rsidRDefault="003C0F93" w:rsidP="00A2164B">
            <w:pPr>
              <w:pStyle w:val="TableParagraph"/>
              <w:spacing w:before="1"/>
              <w:ind w:left="13"/>
              <w:jc w:val="center"/>
              <w:rPr>
                <w:sz w:val="28"/>
                <w:szCs w:val="28"/>
              </w:rPr>
            </w:pPr>
            <w:r w:rsidRPr="008225D9">
              <w:rPr>
                <w:w w:val="99"/>
                <w:sz w:val="28"/>
                <w:szCs w:val="28"/>
              </w:rPr>
              <w:t>I</w:t>
            </w:r>
          </w:p>
        </w:tc>
        <w:tc>
          <w:tcPr>
            <w:tcW w:w="428" w:type="dxa"/>
            <w:tcBorders>
              <w:top w:val="single" w:sz="6" w:space="0" w:color="000000"/>
              <w:bottom w:val="single" w:sz="18" w:space="0" w:color="000000"/>
            </w:tcBorders>
          </w:tcPr>
          <w:p w:rsidR="003C0F93" w:rsidRPr="008225D9" w:rsidRDefault="003C0F93" w:rsidP="00A2164B">
            <w:pPr>
              <w:pStyle w:val="TableParagraph"/>
              <w:spacing w:before="1"/>
              <w:ind w:left="105"/>
              <w:rPr>
                <w:sz w:val="28"/>
                <w:szCs w:val="28"/>
              </w:rPr>
            </w:pPr>
            <w:r w:rsidRPr="008225D9">
              <w:rPr>
                <w:sz w:val="28"/>
                <w:szCs w:val="28"/>
              </w:rPr>
              <w:t>II</w:t>
            </w:r>
          </w:p>
        </w:tc>
        <w:tc>
          <w:tcPr>
            <w:tcW w:w="423" w:type="dxa"/>
            <w:tcBorders>
              <w:top w:val="single" w:sz="6" w:space="0" w:color="000000"/>
              <w:bottom w:val="single" w:sz="18" w:space="0" w:color="000000"/>
            </w:tcBorders>
          </w:tcPr>
          <w:p w:rsidR="003C0F93" w:rsidRPr="008225D9" w:rsidRDefault="003C0F93" w:rsidP="00A2164B">
            <w:pPr>
              <w:pStyle w:val="TableParagraph"/>
              <w:spacing w:before="1"/>
              <w:ind w:left="49"/>
              <w:rPr>
                <w:sz w:val="28"/>
                <w:szCs w:val="28"/>
              </w:rPr>
            </w:pPr>
            <w:r w:rsidRPr="008225D9">
              <w:rPr>
                <w:sz w:val="28"/>
                <w:szCs w:val="28"/>
              </w:rPr>
              <w:t>III</w:t>
            </w:r>
          </w:p>
        </w:tc>
        <w:tc>
          <w:tcPr>
            <w:tcW w:w="429" w:type="dxa"/>
            <w:tcBorders>
              <w:top w:val="single" w:sz="6" w:space="0" w:color="000000"/>
              <w:bottom w:val="single" w:sz="18" w:space="0" w:color="000000"/>
              <w:right w:val="single" w:sz="6" w:space="0" w:color="000000"/>
            </w:tcBorders>
          </w:tcPr>
          <w:p w:rsidR="003C0F93" w:rsidRPr="008225D9" w:rsidRDefault="003C0F93" w:rsidP="00A2164B">
            <w:pPr>
              <w:pStyle w:val="TableParagraph"/>
              <w:spacing w:before="1"/>
              <w:ind w:left="56"/>
              <w:rPr>
                <w:sz w:val="28"/>
                <w:szCs w:val="28"/>
              </w:rPr>
            </w:pPr>
            <w:r w:rsidRPr="008225D9">
              <w:rPr>
                <w:sz w:val="28"/>
                <w:szCs w:val="28"/>
              </w:rPr>
              <w:t>IV</w:t>
            </w:r>
          </w:p>
        </w:tc>
        <w:tc>
          <w:tcPr>
            <w:tcW w:w="423" w:type="dxa"/>
            <w:tcBorders>
              <w:top w:val="single" w:sz="6" w:space="0" w:color="000000"/>
              <w:left w:val="single" w:sz="6" w:space="0" w:color="000000"/>
              <w:bottom w:val="single" w:sz="18" w:space="0" w:color="000000"/>
            </w:tcBorders>
            <w:shd w:val="clear" w:color="auto" w:fill="F1F1F1"/>
          </w:tcPr>
          <w:p w:rsidR="003C0F93" w:rsidRPr="008225D9" w:rsidRDefault="003C0F93" w:rsidP="00A2164B">
            <w:pPr>
              <w:pStyle w:val="TableParagraph"/>
              <w:spacing w:before="1"/>
              <w:ind w:left="105"/>
              <w:rPr>
                <w:sz w:val="28"/>
                <w:szCs w:val="28"/>
              </w:rPr>
            </w:pPr>
            <w:r w:rsidRPr="008225D9">
              <w:rPr>
                <w:w w:val="99"/>
                <w:sz w:val="28"/>
                <w:szCs w:val="28"/>
              </w:rPr>
              <w:t>V</w:t>
            </w:r>
          </w:p>
        </w:tc>
        <w:tc>
          <w:tcPr>
            <w:tcW w:w="1984" w:type="dxa"/>
            <w:vMerge/>
            <w:tcBorders>
              <w:top w:val="nil"/>
              <w:left w:val="single" w:sz="6" w:space="0" w:color="000000"/>
              <w:bottom w:val="single" w:sz="18" w:space="0" w:color="000000"/>
            </w:tcBorders>
          </w:tcPr>
          <w:p w:rsidR="003C0F93" w:rsidRPr="008225D9" w:rsidRDefault="003C0F93" w:rsidP="00A2164B">
            <w:pPr>
              <w:rPr>
                <w:sz w:val="28"/>
                <w:szCs w:val="28"/>
              </w:rPr>
            </w:pPr>
          </w:p>
        </w:tc>
        <w:tc>
          <w:tcPr>
            <w:tcW w:w="1560" w:type="dxa"/>
            <w:vMerge/>
            <w:tcBorders>
              <w:top w:val="nil"/>
              <w:bottom w:val="single" w:sz="18" w:space="0" w:color="000000"/>
            </w:tcBorders>
          </w:tcPr>
          <w:p w:rsidR="003C0F93" w:rsidRPr="008225D9" w:rsidRDefault="003C0F93" w:rsidP="00A2164B">
            <w:pPr>
              <w:rPr>
                <w:sz w:val="28"/>
                <w:szCs w:val="28"/>
              </w:rPr>
            </w:pPr>
          </w:p>
        </w:tc>
        <w:tc>
          <w:tcPr>
            <w:tcW w:w="992" w:type="dxa"/>
            <w:vMerge/>
            <w:tcBorders>
              <w:top w:val="nil"/>
              <w:bottom w:val="single" w:sz="18" w:space="0" w:color="000000"/>
              <w:right w:val="single" w:sz="6" w:space="0" w:color="000000"/>
            </w:tcBorders>
          </w:tcPr>
          <w:p w:rsidR="003C0F93" w:rsidRPr="008225D9" w:rsidRDefault="003C0F93" w:rsidP="00A2164B">
            <w:pPr>
              <w:rPr>
                <w:sz w:val="28"/>
                <w:szCs w:val="28"/>
              </w:rPr>
            </w:pPr>
          </w:p>
        </w:tc>
      </w:tr>
      <w:tr w:rsidR="003C0F93" w:rsidRPr="008225D9" w:rsidTr="00A2164B">
        <w:trPr>
          <w:trHeight w:val="458"/>
        </w:trPr>
        <w:tc>
          <w:tcPr>
            <w:tcW w:w="1279" w:type="dxa"/>
            <w:vMerge w:val="restart"/>
            <w:tcBorders>
              <w:top w:val="single" w:sz="18" w:space="0" w:color="000000"/>
              <w:bottom w:val="single" w:sz="18" w:space="0" w:color="000000"/>
            </w:tcBorders>
          </w:tcPr>
          <w:p w:rsidR="003C0F93" w:rsidRPr="008225D9" w:rsidRDefault="003C0F93" w:rsidP="00A2164B">
            <w:pPr>
              <w:pStyle w:val="TableParagraph"/>
              <w:rPr>
                <w:sz w:val="28"/>
                <w:szCs w:val="28"/>
              </w:rPr>
            </w:pPr>
          </w:p>
          <w:p w:rsidR="003C0F93" w:rsidRPr="008225D9" w:rsidRDefault="003C0F93" w:rsidP="00A2164B">
            <w:pPr>
              <w:pStyle w:val="TableParagraph"/>
              <w:rPr>
                <w:sz w:val="28"/>
                <w:szCs w:val="28"/>
              </w:rPr>
            </w:pPr>
          </w:p>
          <w:p w:rsidR="003C0F93" w:rsidRPr="008225D9" w:rsidRDefault="003C0F93" w:rsidP="00A2164B">
            <w:pPr>
              <w:pStyle w:val="TableParagraph"/>
              <w:spacing w:before="164" w:line="276" w:lineRule="auto"/>
              <w:ind w:left="47" w:right="90"/>
              <w:rPr>
                <w:sz w:val="28"/>
                <w:szCs w:val="28"/>
              </w:rPr>
            </w:pPr>
            <w:r w:rsidRPr="008225D9">
              <w:rPr>
                <w:sz w:val="28"/>
                <w:szCs w:val="28"/>
              </w:rPr>
              <w:t>Қыркүйе</w:t>
            </w:r>
            <w:r w:rsidRPr="008225D9">
              <w:rPr>
                <w:spacing w:val="-2"/>
                <w:sz w:val="28"/>
                <w:szCs w:val="28"/>
              </w:rPr>
              <w:t>к</w:t>
            </w:r>
            <w:r w:rsidRPr="008225D9">
              <w:rPr>
                <w:spacing w:val="16"/>
                <w:sz w:val="28"/>
                <w:szCs w:val="28"/>
              </w:rPr>
              <w:t xml:space="preserve"> </w:t>
            </w:r>
            <w:r w:rsidRPr="008225D9">
              <w:rPr>
                <w:spacing w:val="-1"/>
                <w:sz w:val="28"/>
                <w:szCs w:val="28"/>
              </w:rPr>
              <w:t>2022/2023</w:t>
            </w:r>
          </w:p>
        </w:tc>
        <w:tc>
          <w:tcPr>
            <w:tcW w:w="992" w:type="dxa"/>
            <w:vMerge w:val="restart"/>
            <w:tcBorders>
              <w:top w:val="single" w:sz="18" w:space="0" w:color="000000"/>
              <w:bottom w:val="single" w:sz="6" w:space="0" w:color="000000"/>
              <w:right w:val="single" w:sz="6" w:space="0" w:color="000000"/>
            </w:tcBorders>
          </w:tcPr>
          <w:p w:rsidR="003C0F93" w:rsidRPr="008225D9" w:rsidRDefault="003C0F93" w:rsidP="00A2164B">
            <w:pPr>
              <w:pStyle w:val="TableParagraph"/>
              <w:rPr>
                <w:sz w:val="28"/>
                <w:szCs w:val="28"/>
              </w:rPr>
            </w:pPr>
          </w:p>
          <w:p w:rsidR="003C0F93" w:rsidRPr="008225D9" w:rsidRDefault="003C0F93" w:rsidP="00A2164B">
            <w:pPr>
              <w:pStyle w:val="TableParagraph"/>
              <w:rPr>
                <w:sz w:val="28"/>
                <w:szCs w:val="28"/>
              </w:rPr>
            </w:pPr>
          </w:p>
          <w:p w:rsidR="003C0F93" w:rsidRPr="008225D9" w:rsidRDefault="003C0F93" w:rsidP="00A2164B">
            <w:pPr>
              <w:pStyle w:val="TableParagraph"/>
              <w:ind w:left="52" w:right="26"/>
              <w:rPr>
                <w:sz w:val="28"/>
                <w:szCs w:val="28"/>
              </w:rPr>
            </w:pPr>
            <w:r w:rsidRPr="008225D9">
              <w:rPr>
                <w:sz w:val="28"/>
                <w:szCs w:val="28"/>
              </w:rPr>
              <w:t>күндізг</w:t>
            </w:r>
            <w:r w:rsidRPr="008225D9">
              <w:rPr>
                <w:spacing w:val="-57"/>
                <w:sz w:val="28"/>
                <w:szCs w:val="28"/>
              </w:rPr>
              <w:t xml:space="preserve"> </w:t>
            </w:r>
            <w:r w:rsidRPr="008225D9">
              <w:rPr>
                <w:sz w:val="28"/>
                <w:szCs w:val="28"/>
              </w:rPr>
              <w:t>і</w:t>
            </w:r>
          </w:p>
        </w:tc>
        <w:tc>
          <w:tcPr>
            <w:tcW w:w="1555" w:type="dxa"/>
            <w:tcBorders>
              <w:top w:val="single" w:sz="18" w:space="0" w:color="000000"/>
              <w:left w:val="single" w:sz="6" w:space="0" w:color="000000"/>
              <w:bottom w:val="single" w:sz="6" w:space="0" w:color="000000"/>
            </w:tcBorders>
          </w:tcPr>
          <w:p w:rsidR="003C0F93" w:rsidRPr="008225D9" w:rsidRDefault="003C0F93" w:rsidP="00A2164B">
            <w:pPr>
              <w:pStyle w:val="TableParagraph"/>
              <w:spacing w:line="276" w:lineRule="auto"/>
              <w:ind w:left="38" w:right="243"/>
              <w:rPr>
                <w:sz w:val="28"/>
                <w:szCs w:val="28"/>
              </w:rPr>
            </w:pPr>
            <w:r w:rsidRPr="008225D9">
              <w:rPr>
                <w:sz w:val="28"/>
                <w:szCs w:val="28"/>
              </w:rPr>
              <w:t>Білім</w:t>
            </w:r>
            <w:r w:rsidRPr="008225D9">
              <w:rPr>
                <w:spacing w:val="1"/>
                <w:sz w:val="28"/>
                <w:szCs w:val="28"/>
              </w:rPr>
              <w:t xml:space="preserve"> </w:t>
            </w:r>
            <w:r w:rsidRPr="008225D9">
              <w:rPr>
                <w:sz w:val="28"/>
                <w:szCs w:val="28"/>
              </w:rPr>
              <w:t>беру</w:t>
            </w:r>
            <w:r w:rsidRPr="008225D9">
              <w:rPr>
                <w:spacing w:val="1"/>
                <w:sz w:val="28"/>
                <w:szCs w:val="28"/>
              </w:rPr>
              <w:t xml:space="preserve"> </w:t>
            </w:r>
            <w:r w:rsidRPr="008225D9">
              <w:rPr>
                <w:spacing w:val="-1"/>
                <w:w w:val="95"/>
                <w:sz w:val="28"/>
                <w:szCs w:val="28"/>
              </w:rPr>
              <w:t>гранты</w:t>
            </w:r>
          </w:p>
          <w:p w:rsidR="003C0F93" w:rsidRPr="008225D9" w:rsidRDefault="003C0F93" w:rsidP="00A2164B">
            <w:pPr>
              <w:pStyle w:val="TableParagraph"/>
              <w:spacing w:before="2"/>
              <w:ind w:left="38"/>
              <w:rPr>
                <w:sz w:val="28"/>
                <w:szCs w:val="28"/>
              </w:rPr>
            </w:pPr>
            <w:r w:rsidRPr="008225D9">
              <w:rPr>
                <w:spacing w:val="-1"/>
                <w:sz w:val="28"/>
                <w:szCs w:val="28"/>
              </w:rPr>
              <w:t>негізінде</w:t>
            </w:r>
          </w:p>
        </w:tc>
        <w:tc>
          <w:tcPr>
            <w:tcW w:w="428" w:type="dxa"/>
            <w:tcBorders>
              <w:top w:val="single" w:sz="18" w:space="0" w:color="000000"/>
              <w:bottom w:val="single" w:sz="6" w:space="0" w:color="000000"/>
            </w:tcBorders>
          </w:tcPr>
          <w:p w:rsidR="003C0F93" w:rsidRPr="008225D9" w:rsidRDefault="003C0F93" w:rsidP="00A2164B">
            <w:pPr>
              <w:pStyle w:val="TableParagraph"/>
              <w:jc w:val="center"/>
              <w:rPr>
                <w:sz w:val="28"/>
                <w:szCs w:val="28"/>
              </w:rPr>
            </w:pPr>
            <w:r w:rsidRPr="008225D9">
              <w:rPr>
                <w:sz w:val="28"/>
                <w:szCs w:val="28"/>
              </w:rPr>
              <w:t>1</w:t>
            </w:r>
          </w:p>
        </w:tc>
        <w:tc>
          <w:tcPr>
            <w:tcW w:w="428" w:type="dxa"/>
            <w:tcBorders>
              <w:top w:val="single" w:sz="18" w:space="0" w:color="000000"/>
              <w:bottom w:val="single" w:sz="6" w:space="0" w:color="000000"/>
            </w:tcBorders>
          </w:tcPr>
          <w:p w:rsidR="003C0F93" w:rsidRPr="008225D9" w:rsidRDefault="003C0F93" w:rsidP="00A2164B">
            <w:pPr>
              <w:pStyle w:val="TableParagraph"/>
              <w:jc w:val="center"/>
              <w:rPr>
                <w:sz w:val="28"/>
                <w:szCs w:val="28"/>
              </w:rPr>
            </w:pPr>
          </w:p>
        </w:tc>
        <w:tc>
          <w:tcPr>
            <w:tcW w:w="423" w:type="dxa"/>
            <w:tcBorders>
              <w:top w:val="single" w:sz="18" w:space="0" w:color="000000"/>
              <w:bottom w:val="single" w:sz="6" w:space="0" w:color="000000"/>
            </w:tcBorders>
          </w:tcPr>
          <w:p w:rsidR="003C0F93" w:rsidRPr="008225D9" w:rsidRDefault="003C0F93" w:rsidP="00A2164B">
            <w:pPr>
              <w:pStyle w:val="TableParagraph"/>
              <w:jc w:val="center"/>
              <w:rPr>
                <w:sz w:val="28"/>
                <w:szCs w:val="28"/>
              </w:rPr>
            </w:pPr>
          </w:p>
        </w:tc>
        <w:tc>
          <w:tcPr>
            <w:tcW w:w="429" w:type="dxa"/>
            <w:tcBorders>
              <w:top w:val="single" w:sz="18"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423" w:type="dxa"/>
            <w:vMerge w:val="restart"/>
            <w:tcBorders>
              <w:top w:val="single" w:sz="18" w:space="0" w:color="000000"/>
              <w:left w:val="single" w:sz="6" w:space="0" w:color="000000"/>
              <w:bottom w:val="single" w:sz="6" w:space="0" w:color="000000"/>
              <w:right w:val="single" w:sz="6" w:space="0" w:color="000000"/>
            </w:tcBorders>
            <w:shd w:val="clear" w:color="auto" w:fill="F1F1F1"/>
          </w:tcPr>
          <w:p w:rsidR="003C0F93" w:rsidRPr="008225D9" w:rsidRDefault="003C0F93" w:rsidP="00A2164B">
            <w:pPr>
              <w:pStyle w:val="TableParagraph"/>
              <w:jc w:val="center"/>
              <w:rPr>
                <w:sz w:val="28"/>
                <w:szCs w:val="28"/>
              </w:rPr>
            </w:pPr>
          </w:p>
        </w:tc>
        <w:tc>
          <w:tcPr>
            <w:tcW w:w="1984" w:type="dxa"/>
            <w:tcBorders>
              <w:top w:val="single" w:sz="18"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1560" w:type="dxa"/>
            <w:tcBorders>
              <w:top w:val="single" w:sz="18"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992" w:type="dxa"/>
            <w:tcBorders>
              <w:top w:val="single" w:sz="18"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r w:rsidRPr="008225D9">
              <w:rPr>
                <w:sz w:val="28"/>
                <w:szCs w:val="28"/>
              </w:rPr>
              <w:t>1</w:t>
            </w:r>
          </w:p>
        </w:tc>
      </w:tr>
      <w:tr w:rsidR="003C0F93" w:rsidRPr="008225D9" w:rsidTr="00A2164B">
        <w:trPr>
          <w:trHeight w:val="238"/>
        </w:trPr>
        <w:tc>
          <w:tcPr>
            <w:tcW w:w="1279" w:type="dxa"/>
            <w:vMerge/>
            <w:tcBorders>
              <w:top w:val="nil"/>
              <w:bottom w:val="single" w:sz="18" w:space="0" w:color="000000"/>
            </w:tcBorders>
          </w:tcPr>
          <w:p w:rsidR="003C0F93" w:rsidRPr="008225D9" w:rsidRDefault="003C0F93" w:rsidP="00A2164B">
            <w:pPr>
              <w:rPr>
                <w:sz w:val="28"/>
                <w:szCs w:val="28"/>
              </w:rPr>
            </w:pPr>
          </w:p>
        </w:tc>
        <w:tc>
          <w:tcPr>
            <w:tcW w:w="992" w:type="dxa"/>
            <w:vMerge/>
            <w:tcBorders>
              <w:top w:val="nil"/>
              <w:bottom w:val="single" w:sz="6" w:space="0" w:color="000000"/>
              <w:right w:val="single" w:sz="6" w:space="0" w:color="000000"/>
            </w:tcBorders>
          </w:tcPr>
          <w:p w:rsidR="003C0F93" w:rsidRPr="008225D9" w:rsidRDefault="003C0F93" w:rsidP="00A2164B">
            <w:pPr>
              <w:rPr>
                <w:sz w:val="28"/>
                <w:szCs w:val="28"/>
              </w:rPr>
            </w:pPr>
          </w:p>
        </w:tc>
        <w:tc>
          <w:tcPr>
            <w:tcW w:w="1555" w:type="dxa"/>
            <w:tcBorders>
              <w:top w:val="single" w:sz="6" w:space="0" w:color="000000"/>
              <w:left w:val="single" w:sz="6" w:space="0" w:color="000000"/>
              <w:bottom w:val="single" w:sz="6" w:space="0" w:color="000000"/>
            </w:tcBorders>
          </w:tcPr>
          <w:p w:rsidR="003C0F93" w:rsidRPr="008225D9" w:rsidRDefault="003C0F93" w:rsidP="00A2164B">
            <w:pPr>
              <w:pStyle w:val="TableParagraph"/>
              <w:spacing w:before="16"/>
              <w:ind w:left="41" w:right="190"/>
              <w:rPr>
                <w:sz w:val="28"/>
                <w:szCs w:val="28"/>
              </w:rPr>
            </w:pPr>
            <w:r w:rsidRPr="008225D9">
              <w:rPr>
                <w:spacing w:val="-1"/>
                <w:sz w:val="28"/>
                <w:szCs w:val="28"/>
              </w:rPr>
              <w:t xml:space="preserve">Ақылы  </w:t>
            </w:r>
            <w:r w:rsidRPr="008225D9">
              <w:rPr>
                <w:spacing w:val="-57"/>
                <w:sz w:val="28"/>
                <w:szCs w:val="28"/>
              </w:rPr>
              <w:t xml:space="preserve">            </w:t>
            </w:r>
            <w:r w:rsidRPr="008225D9">
              <w:rPr>
                <w:sz w:val="28"/>
                <w:szCs w:val="28"/>
              </w:rPr>
              <w:t>негізде</w:t>
            </w:r>
          </w:p>
        </w:tc>
        <w:tc>
          <w:tcPr>
            <w:tcW w:w="428" w:type="dxa"/>
            <w:tcBorders>
              <w:top w:val="single" w:sz="6" w:space="0" w:color="000000"/>
              <w:bottom w:val="single" w:sz="6" w:space="0" w:color="000000"/>
            </w:tcBorders>
          </w:tcPr>
          <w:p w:rsidR="003C0F93" w:rsidRPr="008225D9" w:rsidRDefault="003C0F93" w:rsidP="00A2164B">
            <w:pPr>
              <w:pStyle w:val="TableParagraph"/>
              <w:jc w:val="center"/>
              <w:rPr>
                <w:sz w:val="28"/>
                <w:szCs w:val="28"/>
              </w:rPr>
            </w:pPr>
          </w:p>
        </w:tc>
        <w:tc>
          <w:tcPr>
            <w:tcW w:w="428" w:type="dxa"/>
            <w:tcBorders>
              <w:top w:val="single" w:sz="6" w:space="0" w:color="000000"/>
              <w:bottom w:val="single" w:sz="6" w:space="0" w:color="000000"/>
            </w:tcBorders>
          </w:tcPr>
          <w:p w:rsidR="003C0F93" w:rsidRPr="008225D9" w:rsidRDefault="003C0F93" w:rsidP="00A2164B">
            <w:pPr>
              <w:pStyle w:val="TableParagraph"/>
              <w:jc w:val="center"/>
              <w:rPr>
                <w:sz w:val="28"/>
                <w:szCs w:val="28"/>
              </w:rPr>
            </w:pPr>
          </w:p>
        </w:tc>
        <w:tc>
          <w:tcPr>
            <w:tcW w:w="423" w:type="dxa"/>
            <w:tcBorders>
              <w:top w:val="single" w:sz="6" w:space="0" w:color="000000"/>
              <w:bottom w:val="single" w:sz="6" w:space="0" w:color="000000"/>
            </w:tcBorders>
          </w:tcPr>
          <w:p w:rsidR="003C0F93" w:rsidRPr="008225D9" w:rsidRDefault="003C0F93" w:rsidP="00A2164B">
            <w:pPr>
              <w:pStyle w:val="TableParagraph"/>
              <w:jc w:val="center"/>
              <w:rPr>
                <w:sz w:val="28"/>
                <w:szCs w:val="28"/>
              </w:rPr>
            </w:pPr>
          </w:p>
        </w:tc>
        <w:tc>
          <w:tcPr>
            <w:tcW w:w="429" w:type="dxa"/>
            <w:tcBorders>
              <w:top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423" w:type="dxa"/>
            <w:vMerge/>
            <w:tcBorders>
              <w:top w:val="nil"/>
              <w:left w:val="single" w:sz="6" w:space="0" w:color="000000"/>
              <w:bottom w:val="single" w:sz="6" w:space="0" w:color="000000"/>
              <w:right w:val="single" w:sz="6" w:space="0" w:color="000000"/>
            </w:tcBorders>
            <w:shd w:val="clear" w:color="auto" w:fill="F1F1F1"/>
          </w:tcPr>
          <w:p w:rsidR="003C0F93" w:rsidRPr="008225D9" w:rsidRDefault="003C0F93" w:rsidP="00A2164B">
            <w:pPr>
              <w:jc w:val="center"/>
              <w:rPr>
                <w:sz w:val="28"/>
                <w:szCs w:val="28"/>
              </w:rPr>
            </w:pPr>
          </w:p>
        </w:tc>
        <w:tc>
          <w:tcPr>
            <w:tcW w:w="1984"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1560"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c>
          <w:tcPr>
            <w:tcW w:w="992"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jc w:val="center"/>
              <w:rPr>
                <w:sz w:val="28"/>
                <w:szCs w:val="28"/>
              </w:rPr>
            </w:pPr>
          </w:p>
        </w:tc>
      </w:tr>
      <w:tr w:rsidR="003C0F93" w:rsidRPr="008225D9" w:rsidTr="00A2164B">
        <w:trPr>
          <w:trHeight w:val="215"/>
        </w:trPr>
        <w:tc>
          <w:tcPr>
            <w:tcW w:w="1279" w:type="dxa"/>
            <w:vMerge/>
            <w:tcBorders>
              <w:top w:val="nil"/>
              <w:bottom w:val="single" w:sz="18" w:space="0" w:color="000000"/>
            </w:tcBorders>
          </w:tcPr>
          <w:p w:rsidR="003C0F93" w:rsidRPr="008225D9" w:rsidRDefault="003C0F93" w:rsidP="00A2164B">
            <w:pPr>
              <w:rPr>
                <w:sz w:val="28"/>
                <w:szCs w:val="28"/>
              </w:rPr>
            </w:pPr>
          </w:p>
        </w:tc>
        <w:tc>
          <w:tcPr>
            <w:tcW w:w="2547" w:type="dxa"/>
            <w:gridSpan w:val="2"/>
            <w:tcBorders>
              <w:top w:val="single" w:sz="6" w:space="0" w:color="000000"/>
              <w:bottom w:val="single" w:sz="6" w:space="0" w:color="000000"/>
            </w:tcBorders>
          </w:tcPr>
          <w:p w:rsidR="003C0F93" w:rsidRPr="008225D9" w:rsidRDefault="003C0F93" w:rsidP="00A2164B">
            <w:pPr>
              <w:pStyle w:val="TableParagraph"/>
              <w:spacing w:line="275" w:lineRule="exact"/>
              <w:ind w:left="52"/>
              <w:rPr>
                <w:sz w:val="28"/>
                <w:szCs w:val="28"/>
              </w:rPr>
            </w:pPr>
            <w:r w:rsidRPr="008225D9">
              <w:rPr>
                <w:sz w:val="28"/>
                <w:szCs w:val="28"/>
              </w:rPr>
              <w:t>сырттай</w:t>
            </w: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9" w:type="dxa"/>
            <w:tcBorders>
              <w:top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Pr>
          <w:p w:rsidR="003C0F93" w:rsidRPr="008225D9" w:rsidRDefault="003C0F93" w:rsidP="00A2164B">
            <w:pPr>
              <w:pStyle w:val="TableParagraph"/>
              <w:rPr>
                <w:sz w:val="28"/>
                <w:szCs w:val="28"/>
              </w:rPr>
            </w:pPr>
          </w:p>
        </w:tc>
        <w:tc>
          <w:tcPr>
            <w:tcW w:w="1984"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1560"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992"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r>
      <w:tr w:rsidR="003C0F93" w:rsidRPr="008225D9" w:rsidTr="00A2164B">
        <w:trPr>
          <w:trHeight w:val="191"/>
        </w:trPr>
        <w:tc>
          <w:tcPr>
            <w:tcW w:w="1279" w:type="dxa"/>
            <w:vMerge/>
            <w:tcBorders>
              <w:top w:val="nil"/>
              <w:bottom w:val="single" w:sz="18" w:space="0" w:color="000000"/>
            </w:tcBorders>
          </w:tcPr>
          <w:p w:rsidR="003C0F93" w:rsidRPr="008225D9" w:rsidRDefault="003C0F93" w:rsidP="00A2164B">
            <w:pPr>
              <w:rPr>
                <w:sz w:val="28"/>
                <w:szCs w:val="28"/>
              </w:rPr>
            </w:pPr>
          </w:p>
        </w:tc>
        <w:tc>
          <w:tcPr>
            <w:tcW w:w="2547" w:type="dxa"/>
            <w:gridSpan w:val="2"/>
            <w:tcBorders>
              <w:top w:val="single" w:sz="6" w:space="0" w:color="000000"/>
              <w:bottom w:val="single" w:sz="6" w:space="0" w:color="000000"/>
            </w:tcBorders>
          </w:tcPr>
          <w:p w:rsidR="003C0F93" w:rsidRPr="008225D9" w:rsidRDefault="003C0F93" w:rsidP="00A2164B">
            <w:pPr>
              <w:pStyle w:val="TableParagraph"/>
              <w:spacing w:line="271" w:lineRule="exact"/>
              <w:ind w:left="52"/>
              <w:rPr>
                <w:sz w:val="28"/>
                <w:szCs w:val="28"/>
              </w:rPr>
            </w:pPr>
            <w:r w:rsidRPr="008225D9">
              <w:rPr>
                <w:sz w:val="28"/>
                <w:szCs w:val="28"/>
              </w:rPr>
              <w:t>кешкі</w:t>
            </w: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9" w:type="dxa"/>
            <w:tcBorders>
              <w:top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Pr>
          <w:p w:rsidR="003C0F93" w:rsidRPr="008225D9" w:rsidRDefault="003C0F93" w:rsidP="00A2164B">
            <w:pPr>
              <w:pStyle w:val="TableParagraph"/>
              <w:rPr>
                <w:sz w:val="28"/>
                <w:szCs w:val="28"/>
              </w:rPr>
            </w:pPr>
          </w:p>
        </w:tc>
        <w:tc>
          <w:tcPr>
            <w:tcW w:w="1984"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1560"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992"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r>
      <w:tr w:rsidR="003C0F93" w:rsidRPr="008225D9" w:rsidTr="00A2164B">
        <w:trPr>
          <w:trHeight w:val="153"/>
        </w:trPr>
        <w:tc>
          <w:tcPr>
            <w:tcW w:w="1279" w:type="dxa"/>
            <w:vMerge/>
            <w:tcBorders>
              <w:top w:val="nil"/>
              <w:bottom w:val="single" w:sz="18" w:space="0" w:color="000000"/>
            </w:tcBorders>
          </w:tcPr>
          <w:p w:rsidR="003C0F93" w:rsidRPr="008225D9" w:rsidRDefault="003C0F93" w:rsidP="00A2164B">
            <w:pPr>
              <w:rPr>
                <w:sz w:val="28"/>
                <w:szCs w:val="28"/>
              </w:rPr>
            </w:pPr>
          </w:p>
        </w:tc>
        <w:tc>
          <w:tcPr>
            <w:tcW w:w="2547" w:type="dxa"/>
            <w:gridSpan w:val="2"/>
            <w:tcBorders>
              <w:top w:val="single" w:sz="6" w:space="0" w:color="000000"/>
              <w:bottom w:val="single" w:sz="6" w:space="0" w:color="000000"/>
            </w:tcBorders>
          </w:tcPr>
          <w:p w:rsidR="003C0F93" w:rsidRPr="008225D9" w:rsidRDefault="003C0F93" w:rsidP="00A2164B">
            <w:pPr>
              <w:pStyle w:val="TableParagraph"/>
              <w:spacing w:before="2"/>
              <w:ind w:left="52"/>
              <w:rPr>
                <w:sz w:val="28"/>
                <w:szCs w:val="28"/>
              </w:rPr>
            </w:pPr>
            <w:r w:rsidRPr="008225D9">
              <w:rPr>
                <w:sz w:val="28"/>
                <w:szCs w:val="28"/>
              </w:rPr>
              <w:t>Экстернат</w:t>
            </w: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8"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bottom w:val="single" w:sz="6" w:space="0" w:color="000000"/>
            </w:tcBorders>
          </w:tcPr>
          <w:p w:rsidR="003C0F93" w:rsidRPr="008225D9" w:rsidRDefault="003C0F93" w:rsidP="00A2164B">
            <w:pPr>
              <w:pStyle w:val="TableParagraph"/>
              <w:rPr>
                <w:sz w:val="28"/>
                <w:szCs w:val="28"/>
              </w:rPr>
            </w:pPr>
          </w:p>
        </w:tc>
        <w:tc>
          <w:tcPr>
            <w:tcW w:w="429" w:type="dxa"/>
            <w:tcBorders>
              <w:top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left w:val="single" w:sz="6" w:space="0" w:color="000000"/>
              <w:bottom w:val="single" w:sz="6" w:space="0" w:color="000000"/>
              <w:right w:val="single" w:sz="6" w:space="0" w:color="000000"/>
            </w:tcBorders>
            <w:shd w:val="clear" w:color="auto" w:fill="F1F1F1"/>
          </w:tcPr>
          <w:p w:rsidR="003C0F93" w:rsidRPr="008225D9" w:rsidRDefault="003C0F93" w:rsidP="00A2164B">
            <w:pPr>
              <w:pStyle w:val="TableParagraph"/>
              <w:rPr>
                <w:sz w:val="28"/>
                <w:szCs w:val="28"/>
              </w:rPr>
            </w:pPr>
          </w:p>
        </w:tc>
        <w:tc>
          <w:tcPr>
            <w:tcW w:w="1984"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1560"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c>
          <w:tcPr>
            <w:tcW w:w="992" w:type="dxa"/>
            <w:tcBorders>
              <w:top w:val="single" w:sz="6" w:space="0" w:color="000000"/>
              <w:left w:val="single" w:sz="6" w:space="0" w:color="000000"/>
              <w:bottom w:val="single" w:sz="6" w:space="0" w:color="000000"/>
              <w:right w:val="single" w:sz="6" w:space="0" w:color="000000"/>
            </w:tcBorders>
          </w:tcPr>
          <w:p w:rsidR="003C0F93" w:rsidRPr="008225D9" w:rsidRDefault="003C0F93" w:rsidP="00A2164B">
            <w:pPr>
              <w:pStyle w:val="TableParagraph"/>
              <w:rPr>
                <w:sz w:val="28"/>
                <w:szCs w:val="28"/>
              </w:rPr>
            </w:pPr>
          </w:p>
        </w:tc>
      </w:tr>
      <w:tr w:rsidR="003C0F93" w:rsidRPr="008225D9" w:rsidTr="00A2164B">
        <w:trPr>
          <w:trHeight w:val="186"/>
        </w:trPr>
        <w:tc>
          <w:tcPr>
            <w:tcW w:w="1279" w:type="dxa"/>
            <w:vMerge/>
            <w:tcBorders>
              <w:top w:val="nil"/>
              <w:bottom w:val="single" w:sz="18" w:space="0" w:color="000000"/>
            </w:tcBorders>
          </w:tcPr>
          <w:p w:rsidR="003C0F93" w:rsidRPr="008225D9" w:rsidRDefault="003C0F93" w:rsidP="00A2164B">
            <w:pPr>
              <w:rPr>
                <w:sz w:val="28"/>
                <w:szCs w:val="28"/>
              </w:rPr>
            </w:pPr>
          </w:p>
        </w:tc>
        <w:tc>
          <w:tcPr>
            <w:tcW w:w="2547" w:type="dxa"/>
            <w:gridSpan w:val="2"/>
            <w:tcBorders>
              <w:top w:val="single" w:sz="6" w:space="0" w:color="000000"/>
              <w:bottom w:val="single" w:sz="18" w:space="0" w:color="000000"/>
            </w:tcBorders>
          </w:tcPr>
          <w:p w:rsidR="003C0F93" w:rsidRPr="008225D9" w:rsidRDefault="003C0F93" w:rsidP="00A2164B">
            <w:pPr>
              <w:pStyle w:val="TableParagraph"/>
              <w:spacing w:line="259" w:lineRule="exact"/>
              <w:ind w:left="52"/>
              <w:rPr>
                <w:sz w:val="28"/>
                <w:szCs w:val="28"/>
              </w:rPr>
            </w:pPr>
            <w:r w:rsidRPr="008225D9">
              <w:rPr>
                <w:sz w:val="28"/>
                <w:szCs w:val="28"/>
              </w:rPr>
              <w:t>ҚОТ</w:t>
            </w:r>
          </w:p>
        </w:tc>
        <w:tc>
          <w:tcPr>
            <w:tcW w:w="428" w:type="dxa"/>
            <w:tcBorders>
              <w:top w:val="single" w:sz="6" w:space="0" w:color="000000"/>
              <w:bottom w:val="single" w:sz="18" w:space="0" w:color="000000"/>
            </w:tcBorders>
          </w:tcPr>
          <w:p w:rsidR="003C0F93" w:rsidRPr="008225D9" w:rsidRDefault="003C0F93" w:rsidP="00A2164B">
            <w:pPr>
              <w:pStyle w:val="TableParagraph"/>
              <w:rPr>
                <w:sz w:val="28"/>
                <w:szCs w:val="28"/>
              </w:rPr>
            </w:pPr>
          </w:p>
        </w:tc>
        <w:tc>
          <w:tcPr>
            <w:tcW w:w="428" w:type="dxa"/>
            <w:tcBorders>
              <w:top w:val="single" w:sz="6" w:space="0" w:color="000000"/>
              <w:bottom w:val="single" w:sz="18" w:space="0" w:color="000000"/>
            </w:tcBorders>
          </w:tcPr>
          <w:p w:rsidR="003C0F93" w:rsidRPr="008225D9" w:rsidRDefault="003C0F93" w:rsidP="00A2164B">
            <w:pPr>
              <w:pStyle w:val="TableParagraph"/>
              <w:rPr>
                <w:sz w:val="28"/>
                <w:szCs w:val="28"/>
              </w:rPr>
            </w:pPr>
          </w:p>
        </w:tc>
        <w:tc>
          <w:tcPr>
            <w:tcW w:w="423" w:type="dxa"/>
            <w:tcBorders>
              <w:top w:val="single" w:sz="6" w:space="0" w:color="000000"/>
              <w:bottom w:val="single" w:sz="18" w:space="0" w:color="000000"/>
            </w:tcBorders>
          </w:tcPr>
          <w:p w:rsidR="003C0F93" w:rsidRPr="008225D9" w:rsidRDefault="003C0F93" w:rsidP="00A2164B">
            <w:pPr>
              <w:pStyle w:val="TableParagraph"/>
              <w:rPr>
                <w:sz w:val="28"/>
                <w:szCs w:val="28"/>
              </w:rPr>
            </w:pPr>
          </w:p>
        </w:tc>
        <w:tc>
          <w:tcPr>
            <w:tcW w:w="429" w:type="dxa"/>
            <w:tcBorders>
              <w:top w:val="single" w:sz="6" w:space="0" w:color="000000"/>
              <w:bottom w:val="single" w:sz="18" w:space="0" w:color="000000"/>
              <w:right w:val="single" w:sz="6" w:space="0" w:color="000000"/>
            </w:tcBorders>
          </w:tcPr>
          <w:p w:rsidR="003C0F93" w:rsidRPr="008225D9" w:rsidRDefault="003C0F93" w:rsidP="00A2164B">
            <w:pPr>
              <w:pStyle w:val="TableParagraph"/>
              <w:rPr>
                <w:sz w:val="28"/>
                <w:szCs w:val="28"/>
              </w:rPr>
            </w:pPr>
          </w:p>
        </w:tc>
        <w:tc>
          <w:tcPr>
            <w:tcW w:w="423" w:type="dxa"/>
            <w:tcBorders>
              <w:top w:val="single" w:sz="6" w:space="0" w:color="000000"/>
              <w:left w:val="single" w:sz="6" w:space="0" w:color="000000"/>
              <w:bottom w:val="single" w:sz="18" w:space="0" w:color="000000"/>
              <w:right w:val="single" w:sz="6" w:space="0" w:color="000000"/>
            </w:tcBorders>
            <w:shd w:val="clear" w:color="auto" w:fill="F1F1F1"/>
          </w:tcPr>
          <w:p w:rsidR="003C0F93" w:rsidRPr="008225D9" w:rsidRDefault="003C0F93" w:rsidP="00A2164B">
            <w:pPr>
              <w:pStyle w:val="TableParagraph"/>
              <w:rPr>
                <w:sz w:val="28"/>
                <w:szCs w:val="28"/>
              </w:rPr>
            </w:pPr>
          </w:p>
        </w:tc>
        <w:tc>
          <w:tcPr>
            <w:tcW w:w="1984" w:type="dxa"/>
            <w:tcBorders>
              <w:top w:val="single" w:sz="6" w:space="0" w:color="000000"/>
              <w:left w:val="single" w:sz="6" w:space="0" w:color="000000"/>
              <w:bottom w:val="single" w:sz="18" w:space="0" w:color="000000"/>
              <w:right w:val="single" w:sz="6" w:space="0" w:color="000000"/>
            </w:tcBorders>
          </w:tcPr>
          <w:p w:rsidR="003C0F93" w:rsidRPr="008225D9" w:rsidRDefault="003C0F93" w:rsidP="00A2164B">
            <w:pPr>
              <w:pStyle w:val="TableParagraph"/>
              <w:rPr>
                <w:sz w:val="28"/>
                <w:szCs w:val="28"/>
              </w:rPr>
            </w:pPr>
          </w:p>
        </w:tc>
        <w:tc>
          <w:tcPr>
            <w:tcW w:w="1560" w:type="dxa"/>
            <w:tcBorders>
              <w:top w:val="single" w:sz="6" w:space="0" w:color="000000"/>
              <w:left w:val="single" w:sz="6" w:space="0" w:color="000000"/>
              <w:bottom w:val="single" w:sz="18" w:space="0" w:color="000000"/>
              <w:right w:val="single" w:sz="6" w:space="0" w:color="000000"/>
            </w:tcBorders>
          </w:tcPr>
          <w:p w:rsidR="003C0F93" w:rsidRPr="008225D9" w:rsidRDefault="003C0F93" w:rsidP="00A2164B">
            <w:pPr>
              <w:pStyle w:val="TableParagraph"/>
              <w:rPr>
                <w:sz w:val="28"/>
                <w:szCs w:val="28"/>
              </w:rPr>
            </w:pPr>
          </w:p>
        </w:tc>
        <w:tc>
          <w:tcPr>
            <w:tcW w:w="992" w:type="dxa"/>
            <w:tcBorders>
              <w:top w:val="single" w:sz="6" w:space="0" w:color="000000"/>
              <w:left w:val="single" w:sz="6" w:space="0" w:color="000000"/>
              <w:bottom w:val="single" w:sz="18" w:space="0" w:color="000000"/>
              <w:right w:val="single" w:sz="6" w:space="0" w:color="000000"/>
            </w:tcBorders>
          </w:tcPr>
          <w:p w:rsidR="003C0F93" w:rsidRPr="008225D9" w:rsidRDefault="003C0F93" w:rsidP="00A2164B">
            <w:pPr>
              <w:pStyle w:val="TableParagraph"/>
              <w:rPr>
                <w:sz w:val="28"/>
                <w:szCs w:val="28"/>
              </w:rPr>
            </w:pPr>
          </w:p>
        </w:tc>
      </w:tr>
    </w:tbl>
    <w:p w:rsidR="003C0F93" w:rsidRPr="008225D9" w:rsidRDefault="003C0F93" w:rsidP="003C0F93">
      <w:pPr>
        <w:spacing w:before="41"/>
        <w:ind w:left="1559"/>
        <w:jc w:val="center"/>
        <w:rPr>
          <w:sz w:val="28"/>
          <w:szCs w:val="28"/>
        </w:rPr>
      </w:pPr>
      <w:r w:rsidRPr="008225D9">
        <w:rPr>
          <w:spacing w:val="-7"/>
          <w:sz w:val="28"/>
          <w:szCs w:val="28"/>
        </w:rPr>
        <w:t>1-кесте.</w:t>
      </w:r>
      <w:r w:rsidRPr="008225D9">
        <w:rPr>
          <w:spacing w:val="-1"/>
          <w:sz w:val="28"/>
          <w:szCs w:val="28"/>
        </w:rPr>
        <w:t xml:space="preserve"> </w:t>
      </w:r>
      <w:r w:rsidRPr="008225D9">
        <w:rPr>
          <w:spacing w:val="-7"/>
          <w:sz w:val="28"/>
          <w:szCs w:val="28"/>
        </w:rPr>
        <w:t>БҰ/ББ</w:t>
      </w:r>
      <w:r w:rsidRPr="008225D9">
        <w:rPr>
          <w:spacing w:val="-42"/>
          <w:sz w:val="28"/>
          <w:szCs w:val="28"/>
        </w:rPr>
        <w:t xml:space="preserve"> </w:t>
      </w:r>
      <w:r w:rsidRPr="008225D9">
        <w:rPr>
          <w:spacing w:val="-7"/>
          <w:sz w:val="28"/>
          <w:szCs w:val="28"/>
        </w:rPr>
        <w:t>(шифрі,</w:t>
      </w:r>
      <w:r w:rsidRPr="008225D9">
        <w:rPr>
          <w:spacing w:val="-40"/>
          <w:sz w:val="28"/>
          <w:szCs w:val="28"/>
        </w:rPr>
        <w:t xml:space="preserve"> </w:t>
      </w:r>
      <w:r w:rsidRPr="008225D9">
        <w:rPr>
          <w:spacing w:val="-7"/>
          <w:sz w:val="28"/>
          <w:szCs w:val="28"/>
        </w:rPr>
        <w:t>атауы)</w:t>
      </w:r>
      <w:r w:rsidRPr="008225D9">
        <w:rPr>
          <w:spacing w:val="-4"/>
          <w:sz w:val="28"/>
          <w:szCs w:val="28"/>
        </w:rPr>
        <w:t xml:space="preserve"> </w:t>
      </w:r>
      <w:r w:rsidR="005E4C34" w:rsidRPr="008225D9">
        <w:rPr>
          <w:spacing w:val="-7"/>
          <w:sz w:val="28"/>
          <w:szCs w:val="28"/>
        </w:rPr>
        <w:t>докторанттарының</w:t>
      </w:r>
      <w:r w:rsidRPr="008225D9">
        <w:rPr>
          <w:spacing w:val="2"/>
          <w:sz w:val="28"/>
          <w:szCs w:val="28"/>
        </w:rPr>
        <w:t xml:space="preserve"> </w:t>
      </w:r>
      <w:r w:rsidRPr="008225D9">
        <w:rPr>
          <w:spacing w:val="-7"/>
          <w:sz w:val="28"/>
          <w:szCs w:val="28"/>
        </w:rPr>
        <w:t>жалпы</w:t>
      </w:r>
      <w:r w:rsidRPr="008225D9">
        <w:rPr>
          <w:sz w:val="28"/>
          <w:szCs w:val="28"/>
        </w:rPr>
        <w:t xml:space="preserve"> </w:t>
      </w:r>
      <w:r w:rsidRPr="008225D9">
        <w:rPr>
          <w:spacing w:val="-6"/>
          <w:sz w:val="28"/>
          <w:szCs w:val="28"/>
        </w:rPr>
        <w:t>контингенті</w:t>
      </w:r>
    </w:p>
    <w:p w:rsidR="003C0F93" w:rsidRPr="008225D9" w:rsidRDefault="003C0F93" w:rsidP="003C0F93">
      <w:pPr>
        <w:rPr>
          <w:sz w:val="28"/>
          <w:szCs w:val="28"/>
        </w:rPr>
      </w:pPr>
    </w:p>
    <w:p w:rsidR="003C0F93" w:rsidRPr="008225D9" w:rsidRDefault="003C0F93" w:rsidP="003C0F93">
      <w:pPr>
        <w:rPr>
          <w:sz w:val="28"/>
          <w:szCs w:val="28"/>
        </w:rPr>
        <w:sectPr w:rsidR="003C0F93" w:rsidRPr="008225D9" w:rsidSect="00A2164B">
          <w:headerReference w:type="default" r:id="rId127"/>
          <w:footerReference w:type="default" r:id="rId128"/>
          <w:pgSz w:w="11900" w:h="16850"/>
          <w:pgMar w:top="1134" w:right="851" w:bottom="1134" w:left="1701" w:header="380" w:footer="833" w:gutter="0"/>
          <w:pgNumType w:start="1"/>
          <w:cols w:space="720"/>
        </w:sectPr>
      </w:pPr>
    </w:p>
    <w:p w:rsidR="003C0F93" w:rsidRPr="008225D9" w:rsidRDefault="003C0F93" w:rsidP="003C0F93">
      <w:pPr>
        <w:tabs>
          <w:tab w:val="left" w:pos="2550"/>
          <w:tab w:val="left" w:pos="3473"/>
          <w:tab w:val="left" w:pos="3861"/>
          <w:tab w:val="left" w:pos="4647"/>
          <w:tab w:val="left" w:pos="5831"/>
          <w:tab w:val="left" w:pos="7352"/>
          <w:tab w:val="left" w:pos="7987"/>
          <w:tab w:val="left" w:pos="9080"/>
          <w:tab w:val="left" w:pos="9941"/>
        </w:tabs>
        <w:spacing w:before="90" w:line="276" w:lineRule="auto"/>
        <w:ind w:left="1101" w:right="1019"/>
        <w:rPr>
          <w:i/>
          <w:sz w:val="28"/>
          <w:szCs w:val="28"/>
        </w:rPr>
      </w:pPr>
      <w:r w:rsidRPr="008225D9">
        <w:rPr>
          <w:i/>
          <w:sz w:val="28"/>
          <w:szCs w:val="28"/>
        </w:rPr>
        <w:lastRenderedPageBreak/>
        <w:t>*Ескертпе:</w:t>
      </w:r>
      <w:r w:rsidRPr="008225D9">
        <w:rPr>
          <w:i/>
          <w:sz w:val="28"/>
          <w:szCs w:val="28"/>
        </w:rPr>
        <w:tab/>
      </w:r>
      <w:r w:rsidRPr="008225D9">
        <w:rPr>
          <w:i/>
          <w:spacing w:val="9"/>
          <w:sz w:val="28"/>
          <w:szCs w:val="28"/>
        </w:rPr>
        <w:t>соңғы</w:t>
      </w:r>
      <w:r w:rsidRPr="008225D9">
        <w:rPr>
          <w:i/>
          <w:spacing w:val="9"/>
          <w:sz w:val="28"/>
          <w:szCs w:val="28"/>
        </w:rPr>
        <w:tab/>
      </w:r>
      <w:r w:rsidRPr="008225D9">
        <w:rPr>
          <w:i/>
          <w:sz w:val="28"/>
          <w:szCs w:val="28"/>
        </w:rPr>
        <w:t>5</w:t>
      </w:r>
      <w:r w:rsidRPr="008225D9">
        <w:rPr>
          <w:i/>
          <w:sz w:val="28"/>
          <w:szCs w:val="28"/>
        </w:rPr>
        <w:tab/>
        <w:t>жыл</w:t>
      </w:r>
      <w:r w:rsidRPr="008225D9">
        <w:rPr>
          <w:i/>
          <w:sz w:val="28"/>
          <w:szCs w:val="28"/>
        </w:rPr>
        <w:tab/>
      </w:r>
      <w:r w:rsidRPr="008225D9">
        <w:rPr>
          <w:i/>
          <w:spacing w:val="10"/>
          <w:sz w:val="28"/>
          <w:szCs w:val="28"/>
        </w:rPr>
        <w:t>ішіндегі</w:t>
      </w:r>
      <w:r w:rsidRPr="008225D9">
        <w:rPr>
          <w:i/>
          <w:spacing w:val="10"/>
          <w:sz w:val="28"/>
          <w:szCs w:val="28"/>
        </w:rPr>
        <w:tab/>
        <w:t>(ағымдығы</w:t>
      </w:r>
      <w:r w:rsidRPr="008225D9">
        <w:rPr>
          <w:i/>
          <w:spacing w:val="10"/>
          <w:sz w:val="28"/>
          <w:szCs w:val="28"/>
        </w:rPr>
        <w:tab/>
      </w:r>
      <w:r w:rsidRPr="008225D9">
        <w:rPr>
          <w:i/>
          <w:sz w:val="28"/>
          <w:szCs w:val="28"/>
        </w:rPr>
        <w:t>оқу</w:t>
      </w:r>
      <w:r w:rsidRPr="008225D9">
        <w:rPr>
          <w:i/>
          <w:sz w:val="28"/>
          <w:szCs w:val="28"/>
        </w:rPr>
        <w:tab/>
      </w:r>
      <w:r w:rsidRPr="008225D9">
        <w:rPr>
          <w:i/>
          <w:spacing w:val="10"/>
          <w:sz w:val="28"/>
          <w:szCs w:val="28"/>
        </w:rPr>
        <w:t>жылын</w:t>
      </w:r>
      <w:r w:rsidRPr="008225D9">
        <w:rPr>
          <w:i/>
          <w:spacing w:val="10"/>
          <w:sz w:val="28"/>
          <w:szCs w:val="28"/>
        </w:rPr>
        <w:tab/>
        <w:t>қоса)</w:t>
      </w:r>
      <w:r w:rsidRPr="008225D9">
        <w:rPr>
          <w:i/>
          <w:spacing w:val="10"/>
          <w:sz w:val="28"/>
          <w:szCs w:val="28"/>
        </w:rPr>
        <w:tab/>
      </w:r>
      <w:r w:rsidRPr="008225D9">
        <w:rPr>
          <w:i/>
          <w:sz w:val="28"/>
          <w:szCs w:val="28"/>
        </w:rPr>
        <w:t>ресми</w:t>
      </w:r>
      <w:r w:rsidRPr="008225D9">
        <w:rPr>
          <w:i/>
          <w:spacing w:val="-57"/>
          <w:sz w:val="28"/>
          <w:szCs w:val="28"/>
        </w:rPr>
        <w:t xml:space="preserve"> </w:t>
      </w:r>
      <w:r w:rsidRPr="008225D9">
        <w:rPr>
          <w:i/>
          <w:spacing w:val="11"/>
          <w:sz w:val="28"/>
          <w:szCs w:val="28"/>
        </w:rPr>
        <w:t>мәліметтерді</w:t>
      </w:r>
      <w:r w:rsidRPr="008225D9">
        <w:rPr>
          <w:i/>
          <w:spacing w:val="26"/>
          <w:sz w:val="28"/>
          <w:szCs w:val="28"/>
        </w:rPr>
        <w:t xml:space="preserve"> </w:t>
      </w:r>
      <w:r w:rsidRPr="008225D9">
        <w:rPr>
          <w:i/>
          <w:spacing w:val="10"/>
          <w:sz w:val="28"/>
          <w:szCs w:val="28"/>
        </w:rPr>
        <w:t>ұсыну</w:t>
      </w:r>
      <w:r w:rsidRPr="008225D9">
        <w:rPr>
          <w:i/>
          <w:spacing w:val="25"/>
          <w:sz w:val="28"/>
          <w:szCs w:val="28"/>
        </w:rPr>
        <w:t xml:space="preserve"> </w:t>
      </w:r>
      <w:r w:rsidRPr="008225D9">
        <w:rPr>
          <w:i/>
          <w:spacing w:val="10"/>
          <w:sz w:val="28"/>
          <w:szCs w:val="28"/>
        </w:rPr>
        <w:t>керек.</w:t>
      </w:r>
    </w:p>
    <w:p w:rsidR="003C0F93" w:rsidRPr="008225D9" w:rsidRDefault="003C0F93" w:rsidP="00F7188D">
      <w:pPr>
        <w:pStyle w:val="a5"/>
        <w:numPr>
          <w:ilvl w:val="0"/>
          <w:numId w:val="11"/>
        </w:numPr>
        <w:tabs>
          <w:tab w:val="left" w:pos="1663"/>
        </w:tabs>
        <w:ind w:hanging="202"/>
        <w:rPr>
          <w:sz w:val="28"/>
          <w:szCs w:val="28"/>
        </w:rPr>
      </w:pPr>
      <w:r w:rsidRPr="008225D9">
        <w:rPr>
          <w:sz w:val="28"/>
          <w:szCs w:val="28"/>
        </w:rPr>
        <w:t>кесте.</w:t>
      </w:r>
      <w:r w:rsidRPr="008225D9">
        <w:rPr>
          <w:spacing w:val="-8"/>
          <w:sz w:val="28"/>
          <w:szCs w:val="28"/>
        </w:rPr>
        <w:t xml:space="preserve"> </w:t>
      </w:r>
      <w:r w:rsidRPr="008225D9">
        <w:rPr>
          <w:sz w:val="28"/>
          <w:szCs w:val="28"/>
        </w:rPr>
        <w:t>Семестрлер</w:t>
      </w:r>
      <w:r w:rsidRPr="008225D9">
        <w:rPr>
          <w:spacing w:val="-8"/>
          <w:sz w:val="28"/>
          <w:szCs w:val="28"/>
        </w:rPr>
        <w:t xml:space="preserve"> </w:t>
      </w:r>
      <w:r w:rsidRPr="008225D9">
        <w:rPr>
          <w:sz w:val="28"/>
          <w:szCs w:val="28"/>
        </w:rPr>
        <w:t>бойынша</w:t>
      </w:r>
      <w:r w:rsidRPr="008225D9">
        <w:rPr>
          <w:spacing w:val="58"/>
          <w:sz w:val="28"/>
          <w:szCs w:val="28"/>
        </w:rPr>
        <w:t xml:space="preserve"> </w:t>
      </w:r>
      <w:r w:rsidR="00D74F8A" w:rsidRPr="008225D9">
        <w:rPr>
          <w:sz w:val="28"/>
          <w:szCs w:val="28"/>
        </w:rPr>
        <w:t>докторанттар</w:t>
      </w:r>
      <w:r w:rsidRPr="008225D9">
        <w:rPr>
          <w:spacing w:val="-7"/>
          <w:sz w:val="28"/>
          <w:szCs w:val="28"/>
        </w:rPr>
        <w:t xml:space="preserve"> </w:t>
      </w:r>
      <w:r w:rsidRPr="008225D9">
        <w:rPr>
          <w:sz w:val="28"/>
          <w:szCs w:val="28"/>
        </w:rPr>
        <w:t>контингенті</w:t>
      </w:r>
    </w:p>
    <w:tbl>
      <w:tblPr>
        <w:tblStyle w:val="TableNormal"/>
        <w:tblW w:w="0" w:type="auto"/>
        <w:tblInd w:w="10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99"/>
        <w:gridCol w:w="2060"/>
        <w:gridCol w:w="605"/>
        <w:gridCol w:w="605"/>
        <w:gridCol w:w="610"/>
        <w:gridCol w:w="605"/>
        <w:gridCol w:w="605"/>
        <w:gridCol w:w="607"/>
        <w:gridCol w:w="610"/>
        <w:gridCol w:w="605"/>
        <w:gridCol w:w="605"/>
        <w:gridCol w:w="605"/>
        <w:gridCol w:w="1354"/>
      </w:tblGrid>
      <w:tr w:rsidR="003C0F93" w:rsidRPr="008225D9" w:rsidTr="00A2164B">
        <w:trPr>
          <w:trHeight w:val="437"/>
        </w:trPr>
        <w:tc>
          <w:tcPr>
            <w:tcW w:w="499" w:type="dxa"/>
            <w:vMerge w:val="restart"/>
            <w:tcBorders>
              <w:bottom w:val="single" w:sz="18" w:space="0" w:color="000000"/>
            </w:tcBorders>
          </w:tcPr>
          <w:p w:rsidR="003C0F93" w:rsidRPr="008225D9" w:rsidRDefault="003C0F93" w:rsidP="00A2164B">
            <w:pPr>
              <w:pStyle w:val="TableParagraph"/>
              <w:rPr>
                <w:sz w:val="28"/>
                <w:szCs w:val="28"/>
              </w:rPr>
            </w:pPr>
          </w:p>
          <w:p w:rsidR="003C0F93" w:rsidRPr="008225D9" w:rsidRDefault="003C0F93" w:rsidP="00A2164B">
            <w:pPr>
              <w:pStyle w:val="TableParagraph"/>
              <w:spacing w:before="9"/>
              <w:rPr>
                <w:sz w:val="28"/>
                <w:szCs w:val="28"/>
              </w:rPr>
            </w:pPr>
          </w:p>
          <w:p w:rsidR="003C0F93" w:rsidRPr="008225D9" w:rsidRDefault="003C0F93" w:rsidP="00A2164B">
            <w:pPr>
              <w:pStyle w:val="TableParagraph"/>
              <w:ind w:left="114"/>
              <w:rPr>
                <w:sz w:val="28"/>
                <w:szCs w:val="28"/>
              </w:rPr>
            </w:pPr>
            <w:r w:rsidRPr="008225D9">
              <w:rPr>
                <w:sz w:val="28"/>
                <w:szCs w:val="28"/>
              </w:rPr>
              <w:t>№</w:t>
            </w:r>
          </w:p>
        </w:tc>
        <w:tc>
          <w:tcPr>
            <w:tcW w:w="2060" w:type="dxa"/>
            <w:vMerge w:val="restart"/>
            <w:tcBorders>
              <w:bottom w:val="single" w:sz="18" w:space="0" w:color="000000"/>
            </w:tcBorders>
          </w:tcPr>
          <w:p w:rsidR="003C0F93" w:rsidRPr="008225D9" w:rsidRDefault="003C0F93" w:rsidP="00A2164B">
            <w:pPr>
              <w:pStyle w:val="TableParagraph"/>
              <w:spacing w:before="11"/>
              <w:rPr>
                <w:sz w:val="28"/>
                <w:szCs w:val="28"/>
              </w:rPr>
            </w:pPr>
          </w:p>
          <w:p w:rsidR="003C0F93" w:rsidRPr="008225D9" w:rsidRDefault="003C0F93" w:rsidP="00A2164B">
            <w:pPr>
              <w:pStyle w:val="TableParagraph"/>
              <w:ind w:left="530"/>
              <w:rPr>
                <w:sz w:val="28"/>
                <w:szCs w:val="28"/>
              </w:rPr>
            </w:pPr>
            <w:r w:rsidRPr="008225D9">
              <w:rPr>
                <w:w w:val="95"/>
                <w:sz w:val="28"/>
                <w:szCs w:val="28"/>
              </w:rPr>
              <w:t>Оқу</w:t>
            </w:r>
            <w:r w:rsidRPr="008225D9">
              <w:rPr>
                <w:spacing w:val="-3"/>
                <w:w w:val="95"/>
                <w:sz w:val="28"/>
                <w:szCs w:val="28"/>
              </w:rPr>
              <w:t xml:space="preserve"> </w:t>
            </w:r>
            <w:r w:rsidRPr="008225D9">
              <w:rPr>
                <w:w w:val="95"/>
                <w:sz w:val="28"/>
                <w:szCs w:val="28"/>
              </w:rPr>
              <w:t>жылы</w:t>
            </w:r>
          </w:p>
        </w:tc>
        <w:tc>
          <w:tcPr>
            <w:tcW w:w="7416" w:type="dxa"/>
            <w:gridSpan w:val="11"/>
          </w:tcPr>
          <w:p w:rsidR="003C0F93" w:rsidRPr="008225D9" w:rsidRDefault="003C0F93" w:rsidP="00D74F8A">
            <w:pPr>
              <w:pStyle w:val="TableParagraph"/>
              <w:spacing w:before="62"/>
              <w:ind w:left="1345" w:right="1525"/>
              <w:jc w:val="center"/>
              <w:rPr>
                <w:sz w:val="28"/>
                <w:szCs w:val="28"/>
              </w:rPr>
            </w:pPr>
            <w:r w:rsidRPr="008225D9">
              <w:rPr>
                <w:sz w:val="28"/>
                <w:szCs w:val="28"/>
              </w:rPr>
              <w:t>Семестрлер</w:t>
            </w:r>
            <w:r w:rsidRPr="008225D9">
              <w:rPr>
                <w:spacing w:val="-6"/>
                <w:sz w:val="28"/>
                <w:szCs w:val="28"/>
              </w:rPr>
              <w:t xml:space="preserve"> </w:t>
            </w:r>
            <w:r w:rsidRPr="008225D9">
              <w:rPr>
                <w:sz w:val="28"/>
                <w:szCs w:val="28"/>
              </w:rPr>
              <w:t>бойынша</w:t>
            </w:r>
            <w:r w:rsidRPr="008225D9">
              <w:rPr>
                <w:spacing w:val="7"/>
                <w:sz w:val="28"/>
                <w:szCs w:val="28"/>
              </w:rPr>
              <w:t xml:space="preserve"> </w:t>
            </w:r>
            <w:r w:rsidR="00D74F8A" w:rsidRPr="008225D9">
              <w:rPr>
                <w:sz w:val="28"/>
                <w:szCs w:val="28"/>
              </w:rPr>
              <w:t>докторанттар</w:t>
            </w:r>
            <w:r w:rsidRPr="008225D9">
              <w:rPr>
                <w:spacing w:val="-5"/>
                <w:sz w:val="28"/>
                <w:szCs w:val="28"/>
              </w:rPr>
              <w:t xml:space="preserve"> </w:t>
            </w:r>
            <w:r w:rsidRPr="008225D9">
              <w:rPr>
                <w:sz w:val="28"/>
                <w:szCs w:val="28"/>
              </w:rPr>
              <w:t>саны</w:t>
            </w:r>
          </w:p>
        </w:tc>
      </w:tr>
      <w:tr w:rsidR="003C0F93" w:rsidRPr="008225D9" w:rsidTr="00A2164B">
        <w:trPr>
          <w:trHeight w:val="1028"/>
        </w:trPr>
        <w:tc>
          <w:tcPr>
            <w:tcW w:w="499" w:type="dxa"/>
            <w:vMerge/>
            <w:tcBorders>
              <w:top w:val="nil"/>
              <w:bottom w:val="single" w:sz="18" w:space="0" w:color="000000"/>
            </w:tcBorders>
          </w:tcPr>
          <w:p w:rsidR="003C0F93" w:rsidRPr="008225D9" w:rsidRDefault="003C0F93" w:rsidP="00A2164B">
            <w:pPr>
              <w:rPr>
                <w:sz w:val="28"/>
                <w:szCs w:val="28"/>
              </w:rPr>
            </w:pPr>
          </w:p>
        </w:tc>
        <w:tc>
          <w:tcPr>
            <w:tcW w:w="2060" w:type="dxa"/>
            <w:vMerge/>
            <w:tcBorders>
              <w:top w:val="nil"/>
              <w:bottom w:val="single" w:sz="18" w:space="0" w:color="000000"/>
            </w:tcBorders>
          </w:tcPr>
          <w:p w:rsidR="003C0F93" w:rsidRPr="008225D9" w:rsidRDefault="003C0F93" w:rsidP="00A2164B">
            <w:pPr>
              <w:rPr>
                <w:sz w:val="28"/>
                <w:szCs w:val="28"/>
              </w:rPr>
            </w:pPr>
          </w:p>
        </w:tc>
        <w:tc>
          <w:tcPr>
            <w:tcW w:w="605" w:type="dxa"/>
            <w:tcBorders>
              <w:bottom w:val="single" w:sz="18" w:space="0" w:color="000000"/>
            </w:tcBorders>
          </w:tcPr>
          <w:p w:rsidR="003C0F93" w:rsidRPr="008225D9" w:rsidRDefault="003C0F93" w:rsidP="00A2164B">
            <w:pPr>
              <w:pStyle w:val="TableParagraph"/>
              <w:spacing w:before="3"/>
              <w:rPr>
                <w:sz w:val="28"/>
                <w:szCs w:val="28"/>
              </w:rPr>
            </w:pPr>
          </w:p>
          <w:p w:rsidR="003C0F93" w:rsidRPr="008225D9" w:rsidRDefault="003C0F93" w:rsidP="00A2164B">
            <w:pPr>
              <w:pStyle w:val="TableParagraph"/>
              <w:ind w:left="23"/>
              <w:jc w:val="center"/>
              <w:rPr>
                <w:sz w:val="28"/>
                <w:szCs w:val="28"/>
              </w:rPr>
            </w:pPr>
            <w:r w:rsidRPr="008225D9">
              <w:rPr>
                <w:sz w:val="28"/>
                <w:szCs w:val="28"/>
              </w:rPr>
              <w:t>1</w:t>
            </w:r>
          </w:p>
        </w:tc>
        <w:tc>
          <w:tcPr>
            <w:tcW w:w="605" w:type="dxa"/>
            <w:tcBorders>
              <w:bottom w:val="single" w:sz="18" w:space="0" w:color="000000"/>
            </w:tcBorders>
          </w:tcPr>
          <w:p w:rsidR="003C0F93" w:rsidRPr="008225D9" w:rsidRDefault="003C0F93" w:rsidP="00A2164B">
            <w:pPr>
              <w:pStyle w:val="TableParagraph"/>
              <w:spacing w:before="3"/>
              <w:rPr>
                <w:sz w:val="28"/>
                <w:szCs w:val="28"/>
              </w:rPr>
            </w:pPr>
          </w:p>
          <w:p w:rsidR="003C0F93" w:rsidRPr="008225D9" w:rsidRDefault="003C0F93" w:rsidP="00A2164B">
            <w:pPr>
              <w:pStyle w:val="TableParagraph"/>
              <w:ind w:left="32"/>
              <w:jc w:val="center"/>
              <w:rPr>
                <w:sz w:val="28"/>
                <w:szCs w:val="28"/>
              </w:rPr>
            </w:pPr>
            <w:r w:rsidRPr="008225D9">
              <w:rPr>
                <w:sz w:val="28"/>
                <w:szCs w:val="28"/>
              </w:rPr>
              <w:t>2</w:t>
            </w:r>
          </w:p>
        </w:tc>
        <w:tc>
          <w:tcPr>
            <w:tcW w:w="610" w:type="dxa"/>
            <w:tcBorders>
              <w:bottom w:val="single" w:sz="18" w:space="0" w:color="000000"/>
            </w:tcBorders>
          </w:tcPr>
          <w:p w:rsidR="003C0F93" w:rsidRPr="008225D9" w:rsidRDefault="003C0F93" w:rsidP="00A2164B">
            <w:pPr>
              <w:pStyle w:val="TableParagraph"/>
              <w:spacing w:before="3"/>
              <w:rPr>
                <w:sz w:val="28"/>
                <w:szCs w:val="28"/>
              </w:rPr>
            </w:pPr>
          </w:p>
          <w:p w:rsidR="003C0F93" w:rsidRPr="008225D9" w:rsidRDefault="003C0F93" w:rsidP="00A2164B">
            <w:pPr>
              <w:pStyle w:val="TableParagraph"/>
              <w:ind w:left="27"/>
              <w:jc w:val="center"/>
              <w:rPr>
                <w:sz w:val="28"/>
                <w:szCs w:val="28"/>
              </w:rPr>
            </w:pPr>
            <w:r w:rsidRPr="008225D9">
              <w:rPr>
                <w:sz w:val="28"/>
                <w:szCs w:val="28"/>
              </w:rPr>
              <w:t>3</w:t>
            </w:r>
          </w:p>
        </w:tc>
        <w:tc>
          <w:tcPr>
            <w:tcW w:w="605" w:type="dxa"/>
            <w:tcBorders>
              <w:bottom w:val="single" w:sz="18" w:space="0" w:color="000000"/>
            </w:tcBorders>
          </w:tcPr>
          <w:p w:rsidR="003C0F93" w:rsidRPr="008225D9" w:rsidRDefault="003C0F93" w:rsidP="00A2164B">
            <w:pPr>
              <w:pStyle w:val="TableParagraph"/>
              <w:spacing w:before="3"/>
              <w:rPr>
                <w:sz w:val="28"/>
                <w:szCs w:val="28"/>
              </w:rPr>
            </w:pPr>
          </w:p>
          <w:p w:rsidR="003C0F93" w:rsidRPr="008225D9" w:rsidRDefault="003C0F93" w:rsidP="00A2164B">
            <w:pPr>
              <w:pStyle w:val="TableParagraph"/>
              <w:ind w:left="18"/>
              <w:jc w:val="center"/>
              <w:rPr>
                <w:sz w:val="28"/>
                <w:szCs w:val="28"/>
              </w:rPr>
            </w:pPr>
            <w:r w:rsidRPr="008225D9">
              <w:rPr>
                <w:sz w:val="28"/>
                <w:szCs w:val="28"/>
              </w:rPr>
              <w:t>4</w:t>
            </w:r>
          </w:p>
        </w:tc>
        <w:tc>
          <w:tcPr>
            <w:tcW w:w="605" w:type="dxa"/>
            <w:tcBorders>
              <w:bottom w:val="single" w:sz="18" w:space="0" w:color="000000"/>
            </w:tcBorders>
          </w:tcPr>
          <w:p w:rsidR="003C0F93" w:rsidRPr="008225D9" w:rsidRDefault="003C0F93" w:rsidP="00A2164B">
            <w:pPr>
              <w:pStyle w:val="TableParagraph"/>
              <w:spacing w:before="3"/>
              <w:rPr>
                <w:sz w:val="28"/>
                <w:szCs w:val="28"/>
              </w:rPr>
            </w:pPr>
          </w:p>
          <w:p w:rsidR="003C0F93" w:rsidRPr="008225D9" w:rsidRDefault="003C0F93" w:rsidP="00A2164B">
            <w:pPr>
              <w:pStyle w:val="TableParagraph"/>
              <w:ind w:left="32"/>
              <w:jc w:val="center"/>
              <w:rPr>
                <w:sz w:val="28"/>
                <w:szCs w:val="28"/>
              </w:rPr>
            </w:pPr>
            <w:r w:rsidRPr="008225D9">
              <w:rPr>
                <w:sz w:val="28"/>
                <w:szCs w:val="28"/>
              </w:rPr>
              <w:t>5</w:t>
            </w:r>
          </w:p>
        </w:tc>
        <w:tc>
          <w:tcPr>
            <w:tcW w:w="607" w:type="dxa"/>
            <w:tcBorders>
              <w:bottom w:val="single" w:sz="18" w:space="0" w:color="000000"/>
            </w:tcBorders>
          </w:tcPr>
          <w:p w:rsidR="003C0F93" w:rsidRPr="008225D9" w:rsidRDefault="003C0F93" w:rsidP="00A2164B">
            <w:pPr>
              <w:pStyle w:val="TableParagraph"/>
              <w:spacing w:before="3"/>
              <w:rPr>
                <w:sz w:val="28"/>
                <w:szCs w:val="28"/>
              </w:rPr>
            </w:pPr>
          </w:p>
          <w:p w:rsidR="003C0F93" w:rsidRPr="008225D9" w:rsidRDefault="003C0F93" w:rsidP="00A2164B">
            <w:pPr>
              <w:pStyle w:val="TableParagraph"/>
              <w:ind w:left="29"/>
              <w:jc w:val="center"/>
              <w:rPr>
                <w:sz w:val="28"/>
                <w:szCs w:val="28"/>
              </w:rPr>
            </w:pPr>
            <w:r w:rsidRPr="008225D9">
              <w:rPr>
                <w:sz w:val="28"/>
                <w:szCs w:val="28"/>
              </w:rPr>
              <w:t>6</w:t>
            </w:r>
          </w:p>
        </w:tc>
        <w:tc>
          <w:tcPr>
            <w:tcW w:w="610" w:type="dxa"/>
            <w:tcBorders>
              <w:bottom w:val="single" w:sz="18" w:space="0" w:color="000000"/>
            </w:tcBorders>
          </w:tcPr>
          <w:p w:rsidR="003C0F93" w:rsidRPr="008225D9" w:rsidRDefault="003C0F93" w:rsidP="00A2164B">
            <w:pPr>
              <w:pStyle w:val="TableParagraph"/>
              <w:spacing w:before="3"/>
              <w:rPr>
                <w:sz w:val="28"/>
                <w:szCs w:val="28"/>
              </w:rPr>
            </w:pPr>
          </w:p>
          <w:p w:rsidR="003C0F93" w:rsidRPr="008225D9" w:rsidRDefault="003C0F93" w:rsidP="00A2164B">
            <w:pPr>
              <w:pStyle w:val="TableParagraph"/>
              <w:ind w:left="22"/>
              <w:jc w:val="center"/>
              <w:rPr>
                <w:sz w:val="28"/>
                <w:szCs w:val="28"/>
              </w:rPr>
            </w:pPr>
            <w:r w:rsidRPr="008225D9">
              <w:rPr>
                <w:sz w:val="28"/>
                <w:szCs w:val="28"/>
              </w:rPr>
              <w:t>7</w:t>
            </w:r>
          </w:p>
        </w:tc>
        <w:tc>
          <w:tcPr>
            <w:tcW w:w="605" w:type="dxa"/>
            <w:tcBorders>
              <w:bottom w:val="single" w:sz="18" w:space="0" w:color="000000"/>
            </w:tcBorders>
          </w:tcPr>
          <w:p w:rsidR="003C0F93" w:rsidRPr="008225D9" w:rsidRDefault="003C0F93" w:rsidP="00A2164B">
            <w:pPr>
              <w:pStyle w:val="TableParagraph"/>
              <w:spacing w:before="3"/>
              <w:rPr>
                <w:sz w:val="28"/>
                <w:szCs w:val="28"/>
              </w:rPr>
            </w:pPr>
          </w:p>
          <w:p w:rsidR="003C0F93" w:rsidRPr="008225D9" w:rsidRDefault="003C0F93" w:rsidP="00A2164B">
            <w:pPr>
              <w:pStyle w:val="TableParagraph"/>
              <w:ind w:left="13"/>
              <w:jc w:val="center"/>
              <w:rPr>
                <w:sz w:val="28"/>
                <w:szCs w:val="28"/>
              </w:rPr>
            </w:pPr>
            <w:r w:rsidRPr="008225D9">
              <w:rPr>
                <w:sz w:val="28"/>
                <w:szCs w:val="28"/>
              </w:rPr>
              <w:t>8</w:t>
            </w:r>
          </w:p>
        </w:tc>
        <w:tc>
          <w:tcPr>
            <w:tcW w:w="605" w:type="dxa"/>
            <w:tcBorders>
              <w:bottom w:val="single" w:sz="18" w:space="0" w:color="000000"/>
            </w:tcBorders>
            <w:shd w:val="clear" w:color="auto" w:fill="F1F1F1"/>
          </w:tcPr>
          <w:p w:rsidR="003C0F93" w:rsidRPr="008225D9" w:rsidRDefault="003C0F93" w:rsidP="00A2164B">
            <w:pPr>
              <w:pStyle w:val="TableParagraph"/>
              <w:spacing w:before="3"/>
              <w:rPr>
                <w:sz w:val="28"/>
                <w:szCs w:val="28"/>
              </w:rPr>
            </w:pPr>
          </w:p>
          <w:p w:rsidR="003C0F93" w:rsidRPr="008225D9" w:rsidRDefault="003C0F93" w:rsidP="00A2164B">
            <w:pPr>
              <w:pStyle w:val="TableParagraph"/>
              <w:ind w:left="32"/>
              <w:jc w:val="center"/>
              <w:rPr>
                <w:sz w:val="28"/>
                <w:szCs w:val="28"/>
              </w:rPr>
            </w:pPr>
            <w:r w:rsidRPr="008225D9">
              <w:rPr>
                <w:sz w:val="28"/>
                <w:szCs w:val="28"/>
              </w:rPr>
              <w:t>9</w:t>
            </w:r>
          </w:p>
        </w:tc>
        <w:tc>
          <w:tcPr>
            <w:tcW w:w="605" w:type="dxa"/>
            <w:tcBorders>
              <w:bottom w:val="single" w:sz="18" w:space="0" w:color="000000"/>
            </w:tcBorders>
            <w:shd w:val="clear" w:color="auto" w:fill="F1F1F1"/>
          </w:tcPr>
          <w:p w:rsidR="003C0F93" w:rsidRPr="008225D9" w:rsidRDefault="003C0F93" w:rsidP="00A2164B">
            <w:pPr>
              <w:pStyle w:val="TableParagraph"/>
              <w:spacing w:before="3"/>
              <w:rPr>
                <w:sz w:val="28"/>
                <w:szCs w:val="28"/>
              </w:rPr>
            </w:pPr>
          </w:p>
          <w:p w:rsidR="003C0F93" w:rsidRPr="008225D9" w:rsidRDefault="003C0F93" w:rsidP="00A2164B">
            <w:pPr>
              <w:pStyle w:val="TableParagraph"/>
              <w:ind w:left="169"/>
              <w:rPr>
                <w:sz w:val="28"/>
                <w:szCs w:val="28"/>
              </w:rPr>
            </w:pPr>
            <w:r w:rsidRPr="008225D9">
              <w:rPr>
                <w:sz w:val="28"/>
                <w:szCs w:val="28"/>
              </w:rPr>
              <w:t>10</w:t>
            </w:r>
          </w:p>
        </w:tc>
        <w:tc>
          <w:tcPr>
            <w:tcW w:w="1354" w:type="dxa"/>
            <w:tcBorders>
              <w:bottom w:val="single" w:sz="18" w:space="0" w:color="000000"/>
            </w:tcBorders>
          </w:tcPr>
          <w:p w:rsidR="003C0F93" w:rsidRPr="008225D9" w:rsidRDefault="003C0F93" w:rsidP="00A2164B">
            <w:pPr>
              <w:pStyle w:val="TableParagraph"/>
              <w:spacing w:before="3"/>
              <w:rPr>
                <w:sz w:val="28"/>
                <w:szCs w:val="28"/>
              </w:rPr>
            </w:pPr>
          </w:p>
          <w:p w:rsidR="003C0F93" w:rsidRPr="008225D9" w:rsidRDefault="003C0F93" w:rsidP="00A2164B">
            <w:pPr>
              <w:pStyle w:val="TableParagraph"/>
              <w:ind w:left="65" w:right="-8"/>
              <w:rPr>
                <w:sz w:val="28"/>
                <w:szCs w:val="28"/>
              </w:rPr>
            </w:pPr>
            <w:r w:rsidRPr="008225D9">
              <w:rPr>
                <w:sz w:val="28"/>
                <w:szCs w:val="28"/>
              </w:rPr>
              <w:t>барлығ</w:t>
            </w:r>
            <w:r w:rsidRPr="008225D9">
              <w:rPr>
                <w:spacing w:val="-58"/>
                <w:sz w:val="28"/>
                <w:szCs w:val="28"/>
              </w:rPr>
              <w:t xml:space="preserve"> </w:t>
            </w:r>
            <w:r w:rsidRPr="008225D9">
              <w:rPr>
                <w:sz w:val="28"/>
                <w:szCs w:val="28"/>
              </w:rPr>
              <w:t>ы</w:t>
            </w:r>
          </w:p>
        </w:tc>
      </w:tr>
      <w:tr w:rsidR="003C0F93" w:rsidRPr="008225D9" w:rsidTr="00A2164B">
        <w:trPr>
          <w:trHeight w:val="255"/>
        </w:trPr>
        <w:tc>
          <w:tcPr>
            <w:tcW w:w="499" w:type="dxa"/>
            <w:tcBorders>
              <w:top w:val="single" w:sz="18" w:space="0" w:color="000000"/>
            </w:tcBorders>
          </w:tcPr>
          <w:p w:rsidR="003C0F93" w:rsidRPr="008225D9" w:rsidRDefault="003C0F93" w:rsidP="00A2164B">
            <w:pPr>
              <w:pStyle w:val="TableParagraph"/>
              <w:spacing w:before="173"/>
              <w:ind w:left="57"/>
              <w:jc w:val="center"/>
              <w:rPr>
                <w:sz w:val="28"/>
                <w:szCs w:val="28"/>
              </w:rPr>
            </w:pPr>
            <w:r w:rsidRPr="008225D9">
              <w:rPr>
                <w:sz w:val="28"/>
                <w:szCs w:val="28"/>
              </w:rPr>
              <w:t>1</w:t>
            </w:r>
          </w:p>
        </w:tc>
        <w:tc>
          <w:tcPr>
            <w:tcW w:w="2060" w:type="dxa"/>
            <w:tcBorders>
              <w:top w:val="single" w:sz="18" w:space="0" w:color="000000"/>
            </w:tcBorders>
          </w:tcPr>
          <w:p w:rsidR="003C0F93" w:rsidRPr="008225D9" w:rsidRDefault="00D74F8A" w:rsidP="00A2164B">
            <w:pPr>
              <w:pStyle w:val="TableParagraph"/>
              <w:tabs>
                <w:tab w:val="left" w:pos="1295"/>
              </w:tabs>
              <w:spacing w:before="173"/>
              <w:ind w:left="129"/>
              <w:jc w:val="center"/>
              <w:rPr>
                <w:sz w:val="28"/>
                <w:szCs w:val="28"/>
              </w:rPr>
            </w:pPr>
            <w:r w:rsidRPr="008225D9">
              <w:rPr>
                <w:sz w:val="28"/>
                <w:szCs w:val="28"/>
              </w:rPr>
              <w:t>2019/20</w:t>
            </w:r>
            <w:r w:rsidR="003C0F93" w:rsidRPr="008225D9">
              <w:rPr>
                <w:sz w:val="28"/>
                <w:szCs w:val="28"/>
              </w:rPr>
              <w:t>20</w:t>
            </w:r>
          </w:p>
        </w:tc>
        <w:tc>
          <w:tcPr>
            <w:tcW w:w="605" w:type="dxa"/>
            <w:tcBorders>
              <w:top w:val="single" w:sz="18" w:space="0" w:color="000000"/>
            </w:tcBorders>
          </w:tcPr>
          <w:p w:rsidR="003C0F93" w:rsidRPr="008225D9" w:rsidRDefault="003C0F93" w:rsidP="00A2164B">
            <w:pPr>
              <w:pStyle w:val="TableParagraph"/>
              <w:jc w:val="center"/>
              <w:rPr>
                <w:sz w:val="28"/>
                <w:szCs w:val="28"/>
              </w:rPr>
            </w:pPr>
            <w:r w:rsidRPr="008225D9">
              <w:rPr>
                <w:sz w:val="28"/>
                <w:szCs w:val="28"/>
              </w:rPr>
              <w:t>2</w:t>
            </w:r>
          </w:p>
        </w:tc>
        <w:tc>
          <w:tcPr>
            <w:tcW w:w="605" w:type="dxa"/>
            <w:tcBorders>
              <w:top w:val="single" w:sz="18" w:space="0" w:color="000000"/>
            </w:tcBorders>
          </w:tcPr>
          <w:p w:rsidR="003C0F93" w:rsidRPr="008225D9" w:rsidRDefault="003C0F93" w:rsidP="00A2164B">
            <w:pPr>
              <w:pStyle w:val="TableParagraph"/>
              <w:jc w:val="center"/>
              <w:rPr>
                <w:sz w:val="28"/>
                <w:szCs w:val="28"/>
              </w:rPr>
            </w:pPr>
            <w:r w:rsidRPr="008225D9">
              <w:rPr>
                <w:sz w:val="28"/>
                <w:szCs w:val="28"/>
              </w:rPr>
              <w:t>2</w:t>
            </w:r>
          </w:p>
        </w:tc>
        <w:tc>
          <w:tcPr>
            <w:tcW w:w="610" w:type="dxa"/>
            <w:tcBorders>
              <w:top w:val="single" w:sz="18" w:space="0" w:color="000000"/>
            </w:tcBorders>
          </w:tcPr>
          <w:p w:rsidR="003C0F93" w:rsidRPr="008225D9" w:rsidRDefault="003C0F93" w:rsidP="00A2164B">
            <w:pPr>
              <w:pStyle w:val="TableParagraph"/>
              <w:jc w:val="center"/>
              <w:rPr>
                <w:sz w:val="28"/>
                <w:szCs w:val="28"/>
              </w:rPr>
            </w:pPr>
            <w:r w:rsidRPr="008225D9">
              <w:rPr>
                <w:sz w:val="28"/>
                <w:szCs w:val="28"/>
              </w:rPr>
              <w:t>1</w:t>
            </w:r>
          </w:p>
        </w:tc>
        <w:tc>
          <w:tcPr>
            <w:tcW w:w="605" w:type="dxa"/>
            <w:tcBorders>
              <w:top w:val="single" w:sz="18" w:space="0" w:color="000000"/>
            </w:tcBorders>
          </w:tcPr>
          <w:p w:rsidR="003C0F93" w:rsidRPr="008225D9" w:rsidRDefault="003C0F93" w:rsidP="00A2164B">
            <w:pPr>
              <w:pStyle w:val="TableParagraph"/>
              <w:jc w:val="center"/>
              <w:rPr>
                <w:sz w:val="28"/>
                <w:szCs w:val="28"/>
              </w:rPr>
            </w:pPr>
            <w:r w:rsidRPr="008225D9">
              <w:rPr>
                <w:sz w:val="28"/>
                <w:szCs w:val="28"/>
              </w:rPr>
              <w:t>1</w:t>
            </w:r>
          </w:p>
        </w:tc>
        <w:tc>
          <w:tcPr>
            <w:tcW w:w="605" w:type="dxa"/>
            <w:tcBorders>
              <w:top w:val="single" w:sz="18" w:space="0" w:color="000000"/>
            </w:tcBorders>
          </w:tcPr>
          <w:p w:rsidR="003C0F93" w:rsidRPr="008225D9" w:rsidRDefault="003C0F93" w:rsidP="00A2164B">
            <w:pPr>
              <w:pStyle w:val="TableParagraph"/>
              <w:jc w:val="center"/>
              <w:rPr>
                <w:sz w:val="28"/>
                <w:szCs w:val="28"/>
              </w:rPr>
            </w:pPr>
            <w:r w:rsidRPr="008225D9">
              <w:rPr>
                <w:sz w:val="28"/>
                <w:szCs w:val="28"/>
              </w:rPr>
              <w:t>1</w:t>
            </w:r>
          </w:p>
        </w:tc>
        <w:tc>
          <w:tcPr>
            <w:tcW w:w="607" w:type="dxa"/>
            <w:tcBorders>
              <w:top w:val="single" w:sz="18" w:space="0" w:color="000000"/>
            </w:tcBorders>
          </w:tcPr>
          <w:p w:rsidR="003C0F93" w:rsidRPr="008225D9" w:rsidRDefault="003C0F93" w:rsidP="00A2164B">
            <w:pPr>
              <w:pStyle w:val="TableParagraph"/>
              <w:jc w:val="center"/>
              <w:rPr>
                <w:sz w:val="28"/>
                <w:szCs w:val="28"/>
              </w:rPr>
            </w:pPr>
            <w:r w:rsidRPr="008225D9">
              <w:rPr>
                <w:sz w:val="28"/>
                <w:szCs w:val="28"/>
              </w:rPr>
              <w:t>1</w:t>
            </w:r>
          </w:p>
        </w:tc>
        <w:tc>
          <w:tcPr>
            <w:tcW w:w="610" w:type="dxa"/>
            <w:tcBorders>
              <w:top w:val="single" w:sz="18" w:space="0" w:color="000000"/>
            </w:tcBorders>
          </w:tcPr>
          <w:p w:rsidR="003C0F93" w:rsidRPr="008225D9" w:rsidRDefault="003C0F93" w:rsidP="00A2164B">
            <w:pPr>
              <w:pStyle w:val="TableParagraph"/>
              <w:jc w:val="center"/>
              <w:rPr>
                <w:sz w:val="28"/>
                <w:szCs w:val="28"/>
              </w:rPr>
            </w:pPr>
          </w:p>
        </w:tc>
        <w:tc>
          <w:tcPr>
            <w:tcW w:w="605" w:type="dxa"/>
            <w:tcBorders>
              <w:top w:val="single" w:sz="18" w:space="0" w:color="000000"/>
            </w:tcBorders>
          </w:tcPr>
          <w:p w:rsidR="003C0F93" w:rsidRPr="008225D9" w:rsidRDefault="003C0F93" w:rsidP="00A2164B">
            <w:pPr>
              <w:pStyle w:val="TableParagraph"/>
              <w:jc w:val="center"/>
              <w:rPr>
                <w:sz w:val="28"/>
                <w:szCs w:val="28"/>
              </w:rPr>
            </w:pPr>
          </w:p>
        </w:tc>
        <w:tc>
          <w:tcPr>
            <w:tcW w:w="605" w:type="dxa"/>
            <w:tcBorders>
              <w:top w:val="single" w:sz="18" w:space="0" w:color="000000"/>
            </w:tcBorders>
            <w:shd w:val="clear" w:color="auto" w:fill="F1F1F1"/>
          </w:tcPr>
          <w:p w:rsidR="003C0F93" w:rsidRPr="008225D9" w:rsidRDefault="003C0F93" w:rsidP="00A2164B">
            <w:pPr>
              <w:pStyle w:val="TableParagraph"/>
              <w:jc w:val="center"/>
              <w:rPr>
                <w:sz w:val="28"/>
                <w:szCs w:val="28"/>
              </w:rPr>
            </w:pPr>
          </w:p>
        </w:tc>
        <w:tc>
          <w:tcPr>
            <w:tcW w:w="605" w:type="dxa"/>
            <w:tcBorders>
              <w:top w:val="single" w:sz="18" w:space="0" w:color="000000"/>
            </w:tcBorders>
            <w:shd w:val="clear" w:color="auto" w:fill="F1F1F1"/>
          </w:tcPr>
          <w:p w:rsidR="003C0F93" w:rsidRPr="008225D9" w:rsidRDefault="003C0F93" w:rsidP="00A2164B">
            <w:pPr>
              <w:pStyle w:val="TableParagraph"/>
              <w:jc w:val="center"/>
              <w:rPr>
                <w:sz w:val="28"/>
                <w:szCs w:val="28"/>
              </w:rPr>
            </w:pPr>
          </w:p>
        </w:tc>
        <w:tc>
          <w:tcPr>
            <w:tcW w:w="1354" w:type="dxa"/>
            <w:tcBorders>
              <w:top w:val="single" w:sz="18" w:space="0" w:color="000000"/>
            </w:tcBorders>
          </w:tcPr>
          <w:p w:rsidR="003C0F93" w:rsidRPr="008225D9" w:rsidRDefault="003C0F93" w:rsidP="00A2164B">
            <w:pPr>
              <w:pStyle w:val="TableParagraph"/>
              <w:jc w:val="center"/>
              <w:rPr>
                <w:sz w:val="28"/>
                <w:szCs w:val="28"/>
              </w:rPr>
            </w:pPr>
            <w:r w:rsidRPr="008225D9">
              <w:rPr>
                <w:sz w:val="28"/>
                <w:szCs w:val="28"/>
              </w:rPr>
              <w:t>1</w:t>
            </w:r>
          </w:p>
        </w:tc>
      </w:tr>
      <w:tr w:rsidR="003C0F93" w:rsidRPr="008225D9" w:rsidTr="00A2164B">
        <w:trPr>
          <w:trHeight w:val="413"/>
        </w:trPr>
        <w:tc>
          <w:tcPr>
            <w:tcW w:w="499" w:type="dxa"/>
          </w:tcPr>
          <w:p w:rsidR="003C0F93" w:rsidRPr="008225D9" w:rsidRDefault="003C0F93" w:rsidP="00A2164B">
            <w:pPr>
              <w:pStyle w:val="TableParagraph"/>
              <w:spacing w:before="170"/>
              <w:ind w:left="57"/>
              <w:jc w:val="center"/>
              <w:rPr>
                <w:sz w:val="28"/>
                <w:szCs w:val="28"/>
              </w:rPr>
            </w:pPr>
            <w:r w:rsidRPr="008225D9">
              <w:rPr>
                <w:sz w:val="28"/>
                <w:szCs w:val="28"/>
              </w:rPr>
              <w:t>2</w:t>
            </w:r>
          </w:p>
        </w:tc>
        <w:tc>
          <w:tcPr>
            <w:tcW w:w="2060" w:type="dxa"/>
          </w:tcPr>
          <w:p w:rsidR="003C0F93" w:rsidRPr="008225D9" w:rsidRDefault="003C0F93" w:rsidP="00A2164B">
            <w:pPr>
              <w:pStyle w:val="TableParagraph"/>
              <w:tabs>
                <w:tab w:val="left" w:pos="1295"/>
              </w:tabs>
              <w:spacing w:before="170"/>
              <w:ind w:left="129"/>
              <w:jc w:val="center"/>
              <w:rPr>
                <w:sz w:val="28"/>
                <w:szCs w:val="28"/>
              </w:rPr>
            </w:pPr>
            <w:r w:rsidRPr="008225D9">
              <w:rPr>
                <w:sz w:val="28"/>
                <w:szCs w:val="28"/>
              </w:rPr>
              <w:t>2020/2021</w:t>
            </w:r>
          </w:p>
        </w:tc>
        <w:tc>
          <w:tcPr>
            <w:tcW w:w="605" w:type="dxa"/>
          </w:tcPr>
          <w:p w:rsidR="003C0F93" w:rsidRPr="008225D9" w:rsidRDefault="003C0F93" w:rsidP="00A2164B">
            <w:pPr>
              <w:pStyle w:val="TableParagraph"/>
              <w:jc w:val="center"/>
              <w:rPr>
                <w:sz w:val="28"/>
                <w:szCs w:val="28"/>
              </w:rPr>
            </w:pPr>
            <w:r w:rsidRPr="008225D9">
              <w:rPr>
                <w:sz w:val="28"/>
                <w:szCs w:val="28"/>
              </w:rPr>
              <w:t>2</w:t>
            </w:r>
          </w:p>
        </w:tc>
        <w:tc>
          <w:tcPr>
            <w:tcW w:w="605" w:type="dxa"/>
          </w:tcPr>
          <w:p w:rsidR="003C0F93" w:rsidRPr="008225D9" w:rsidRDefault="003C0F93" w:rsidP="00A2164B">
            <w:pPr>
              <w:pStyle w:val="TableParagraph"/>
              <w:jc w:val="center"/>
              <w:rPr>
                <w:sz w:val="28"/>
                <w:szCs w:val="28"/>
              </w:rPr>
            </w:pPr>
            <w:r w:rsidRPr="008225D9">
              <w:rPr>
                <w:sz w:val="28"/>
                <w:szCs w:val="28"/>
              </w:rPr>
              <w:t>2</w:t>
            </w:r>
          </w:p>
        </w:tc>
        <w:tc>
          <w:tcPr>
            <w:tcW w:w="610" w:type="dxa"/>
          </w:tcPr>
          <w:p w:rsidR="003C0F93" w:rsidRPr="008225D9" w:rsidRDefault="003C0F93" w:rsidP="00A2164B">
            <w:pPr>
              <w:pStyle w:val="TableParagraph"/>
              <w:jc w:val="center"/>
              <w:rPr>
                <w:sz w:val="28"/>
                <w:szCs w:val="28"/>
              </w:rPr>
            </w:pPr>
            <w:r w:rsidRPr="008225D9">
              <w:rPr>
                <w:sz w:val="28"/>
                <w:szCs w:val="28"/>
              </w:rPr>
              <w:t>3</w:t>
            </w:r>
          </w:p>
        </w:tc>
        <w:tc>
          <w:tcPr>
            <w:tcW w:w="605" w:type="dxa"/>
          </w:tcPr>
          <w:p w:rsidR="003C0F93" w:rsidRPr="008225D9" w:rsidRDefault="003C0F93" w:rsidP="00A2164B">
            <w:pPr>
              <w:pStyle w:val="TableParagraph"/>
              <w:jc w:val="center"/>
              <w:rPr>
                <w:sz w:val="28"/>
                <w:szCs w:val="28"/>
              </w:rPr>
            </w:pPr>
            <w:r w:rsidRPr="008225D9">
              <w:rPr>
                <w:sz w:val="28"/>
                <w:szCs w:val="28"/>
              </w:rPr>
              <w:t>3</w:t>
            </w:r>
          </w:p>
        </w:tc>
        <w:tc>
          <w:tcPr>
            <w:tcW w:w="605" w:type="dxa"/>
          </w:tcPr>
          <w:p w:rsidR="003C0F93" w:rsidRPr="008225D9" w:rsidRDefault="003C0F93" w:rsidP="00A2164B">
            <w:pPr>
              <w:pStyle w:val="TableParagraph"/>
              <w:jc w:val="center"/>
              <w:rPr>
                <w:sz w:val="28"/>
                <w:szCs w:val="28"/>
              </w:rPr>
            </w:pPr>
            <w:r w:rsidRPr="008225D9">
              <w:rPr>
                <w:sz w:val="28"/>
                <w:szCs w:val="28"/>
              </w:rPr>
              <w:t>3</w:t>
            </w:r>
          </w:p>
        </w:tc>
        <w:tc>
          <w:tcPr>
            <w:tcW w:w="607" w:type="dxa"/>
          </w:tcPr>
          <w:p w:rsidR="003C0F93" w:rsidRPr="008225D9" w:rsidRDefault="003C0F93" w:rsidP="00A2164B">
            <w:pPr>
              <w:pStyle w:val="TableParagraph"/>
              <w:jc w:val="center"/>
              <w:rPr>
                <w:sz w:val="28"/>
                <w:szCs w:val="28"/>
              </w:rPr>
            </w:pPr>
          </w:p>
        </w:tc>
        <w:tc>
          <w:tcPr>
            <w:tcW w:w="610" w:type="dxa"/>
          </w:tcPr>
          <w:p w:rsidR="003C0F93" w:rsidRPr="008225D9" w:rsidRDefault="003C0F93" w:rsidP="00A2164B">
            <w:pPr>
              <w:pStyle w:val="TableParagraph"/>
              <w:jc w:val="center"/>
              <w:rPr>
                <w:sz w:val="28"/>
                <w:szCs w:val="28"/>
              </w:rPr>
            </w:pPr>
          </w:p>
        </w:tc>
        <w:tc>
          <w:tcPr>
            <w:tcW w:w="605" w:type="dxa"/>
          </w:tcPr>
          <w:p w:rsidR="003C0F93" w:rsidRPr="008225D9" w:rsidRDefault="003C0F93" w:rsidP="00A2164B">
            <w:pPr>
              <w:pStyle w:val="TableParagraph"/>
              <w:jc w:val="center"/>
              <w:rPr>
                <w:sz w:val="28"/>
                <w:szCs w:val="28"/>
              </w:rPr>
            </w:pPr>
          </w:p>
        </w:tc>
        <w:tc>
          <w:tcPr>
            <w:tcW w:w="605" w:type="dxa"/>
            <w:shd w:val="clear" w:color="auto" w:fill="F1F1F1"/>
          </w:tcPr>
          <w:p w:rsidR="003C0F93" w:rsidRPr="008225D9" w:rsidRDefault="003C0F93" w:rsidP="00A2164B">
            <w:pPr>
              <w:pStyle w:val="TableParagraph"/>
              <w:jc w:val="center"/>
              <w:rPr>
                <w:sz w:val="28"/>
                <w:szCs w:val="28"/>
              </w:rPr>
            </w:pPr>
          </w:p>
        </w:tc>
        <w:tc>
          <w:tcPr>
            <w:tcW w:w="605" w:type="dxa"/>
            <w:shd w:val="clear" w:color="auto" w:fill="F1F1F1"/>
          </w:tcPr>
          <w:p w:rsidR="003C0F93" w:rsidRPr="008225D9" w:rsidRDefault="003C0F93" w:rsidP="00A2164B">
            <w:pPr>
              <w:pStyle w:val="TableParagraph"/>
              <w:jc w:val="center"/>
              <w:rPr>
                <w:sz w:val="28"/>
                <w:szCs w:val="28"/>
              </w:rPr>
            </w:pPr>
          </w:p>
        </w:tc>
        <w:tc>
          <w:tcPr>
            <w:tcW w:w="1354" w:type="dxa"/>
          </w:tcPr>
          <w:p w:rsidR="003C0F93" w:rsidRPr="008225D9" w:rsidRDefault="003C0F93" w:rsidP="00A2164B">
            <w:pPr>
              <w:pStyle w:val="TableParagraph"/>
              <w:jc w:val="center"/>
              <w:rPr>
                <w:sz w:val="28"/>
                <w:szCs w:val="28"/>
              </w:rPr>
            </w:pPr>
            <w:r w:rsidRPr="008225D9">
              <w:rPr>
                <w:sz w:val="28"/>
                <w:szCs w:val="28"/>
              </w:rPr>
              <w:t>3</w:t>
            </w:r>
          </w:p>
        </w:tc>
      </w:tr>
      <w:tr w:rsidR="003C0F93" w:rsidRPr="008225D9" w:rsidTr="00A2164B">
        <w:trPr>
          <w:trHeight w:val="305"/>
        </w:trPr>
        <w:tc>
          <w:tcPr>
            <w:tcW w:w="499" w:type="dxa"/>
          </w:tcPr>
          <w:p w:rsidR="003C0F93" w:rsidRPr="008225D9" w:rsidRDefault="003C0F93" w:rsidP="00A2164B">
            <w:pPr>
              <w:pStyle w:val="TableParagraph"/>
              <w:spacing w:before="184"/>
              <w:ind w:left="57"/>
              <w:jc w:val="center"/>
              <w:rPr>
                <w:sz w:val="28"/>
                <w:szCs w:val="28"/>
              </w:rPr>
            </w:pPr>
            <w:r w:rsidRPr="008225D9">
              <w:rPr>
                <w:sz w:val="28"/>
                <w:szCs w:val="28"/>
              </w:rPr>
              <w:t>3</w:t>
            </w:r>
          </w:p>
        </w:tc>
        <w:tc>
          <w:tcPr>
            <w:tcW w:w="2060" w:type="dxa"/>
          </w:tcPr>
          <w:p w:rsidR="003C0F93" w:rsidRPr="008225D9" w:rsidRDefault="003C0F93" w:rsidP="00A2164B">
            <w:pPr>
              <w:pStyle w:val="TableParagraph"/>
              <w:tabs>
                <w:tab w:val="left" w:pos="1295"/>
              </w:tabs>
              <w:spacing w:before="184"/>
              <w:ind w:left="129"/>
              <w:jc w:val="center"/>
              <w:rPr>
                <w:sz w:val="28"/>
                <w:szCs w:val="28"/>
              </w:rPr>
            </w:pPr>
            <w:r w:rsidRPr="008225D9">
              <w:rPr>
                <w:sz w:val="28"/>
                <w:szCs w:val="28"/>
              </w:rPr>
              <w:t>2021/2022</w:t>
            </w:r>
          </w:p>
        </w:tc>
        <w:tc>
          <w:tcPr>
            <w:tcW w:w="605" w:type="dxa"/>
          </w:tcPr>
          <w:p w:rsidR="003C0F93" w:rsidRPr="008225D9" w:rsidRDefault="003C0F93" w:rsidP="00A2164B">
            <w:pPr>
              <w:pStyle w:val="TableParagraph"/>
              <w:jc w:val="center"/>
              <w:rPr>
                <w:sz w:val="28"/>
                <w:szCs w:val="28"/>
              </w:rPr>
            </w:pPr>
            <w:r w:rsidRPr="008225D9">
              <w:rPr>
                <w:sz w:val="28"/>
                <w:szCs w:val="28"/>
              </w:rPr>
              <w:t>2</w:t>
            </w:r>
          </w:p>
        </w:tc>
        <w:tc>
          <w:tcPr>
            <w:tcW w:w="605" w:type="dxa"/>
          </w:tcPr>
          <w:p w:rsidR="003C0F93" w:rsidRPr="008225D9" w:rsidRDefault="003C0F93" w:rsidP="00A2164B">
            <w:pPr>
              <w:pStyle w:val="TableParagraph"/>
              <w:jc w:val="center"/>
              <w:rPr>
                <w:sz w:val="28"/>
                <w:szCs w:val="28"/>
              </w:rPr>
            </w:pPr>
            <w:r w:rsidRPr="008225D9">
              <w:rPr>
                <w:sz w:val="28"/>
                <w:szCs w:val="28"/>
              </w:rPr>
              <w:t>2</w:t>
            </w:r>
          </w:p>
        </w:tc>
        <w:tc>
          <w:tcPr>
            <w:tcW w:w="610" w:type="dxa"/>
          </w:tcPr>
          <w:p w:rsidR="003C0F93" w:rsidRPr="008225D9" w:rsidRDefault="003C0F93" w:rsidP="00A2164B">
            <w:pPr>
              <w:pStyle w:val="TableParagraph"/>
              <w:jc w:val="center"/>
              <w:rPr>
                <w:sz w:val="28"/>
                <w:szCs w:val="28"/>
              </w:rPr>
            </w:pPr>
            <w:r w:rsidRPr="008225D9">
              <w:rPr>
                <w:sz w:val="28"/>
                <w:szCs w:val="28"/>
              </w:rPr>
              <w:t>2</w:t>
            </w:r>
          </w:p>
        </w:tc>
        <w:tc>
          <w:tcPr>
            <w:tcW w:w="605" w:type="dxa"/>
          </w:tcPr>
          <w:p w:rsidR="003C0F93" w:rsidRPr="008225D9" w:rsidRDefault="003C0F93" w:rsidP="00A2164B">
            <w:pPr>
              <w:pStyle w:val="TableParagraph"/>
              <w:jc w:val="center"/>
              <w:rPr>
                <w:sz w:val="28"/>
                <w:szCs w:val="28"/>
              </w:rPr>
            </w:pPr>
          </w:p>
        </w:tc>
        <w:tc>
          <w:tcPr>
            <w:tcW w:w="605" w:type="dxa"/>
          </w:tcPr>
          <w:p w:rsidR="003C0F93" w:rsidRPr="008225D9" w:rsidRDefault="003C0F93" w:rsidP="00A2164B">
            <w:pPr>
              <w:pStyle w:val="TableParagraph"/>
              <w:jc w:val="center"/>
              <w:rPr>
                <w:sz w:val="28"/>
                <w:szCs w:val="28"/>
              </w:rPr>
            </w:pPr>
          </w:p>
        </w:tc>
        <w:tc>
          <w:tcPr>
            <w:tcW w:w="607" w:type="dxa"/>
          </w:tcPr>
          <w:p w:rsidR="003C0F93" w:rsidRPr="008225D9" w:rsidRDefault="003C0F93" w:rsidP="00A2164B">
            <w:pPr>
              <w:pStyle w:val="TableParagraph"/>
              <w:jc w:val="center"/>
              <w:rPr>
                <w:sz w:val="28"/>
                <w:szCs w:val="28"/>
              </w:rPr>
            </w:pPr>
          </w:p>
        </w:tc>
        <w:tc>
          <w:tcPr>
            <w:tcW w:w="610" w:type="dxa"/>
          </w:tcPr>
          <w:p w:rsidR="003C0F93" w:rsidRPr="008225D9" w:rsidRDefault="003C0F93" w:rsidP="00A2164B">
            <w:pPr>
              <w:pStyle w:val="TableParagraph"/>
              <w:jc w:val="center"/>
              <w:rPr>
                <w:sz w:val="28"/>
                <w:szCs w:val="28"/>
              </w:rPr>
            </w:pPr>
          </w:p>
        </w:tc>
        <w:tc>
          <w:tcPr>
            <w:tcW w:w="605" w:type="dxa"/>
          </w:tcPr>
          <w:p w:rsidR="003C0F93" w:rsidRPr="008225D9" w:rsidRDefault="003C0F93" w:rsidP="00A2164B">
            <w:pPr>
              <w:pStyle w:val="TableParagraph"/>
              <w:jc w:val="center"/>
              <w:rPr>
                <w:sz w:val="28"/>
                <w:szCs w:val="28"/>
              </w:rPr>
            </w:pPr>
          </w:p>
        </w:tc>
        <w:tc>
          <w:tcPr>
            <w:tcW w:w="605" w:type="dxa"/>
            <w:shd w:val="clear" w:color="auto" w:fill="F1F1F1"/>
          </w:tcPr>
          <w:p w:rsidR="003C0F93" w:rsidRPr="008225D9" w:rsidRDefault="003C0F93" w:rsidP="00A2164B">
            <w:pPr>
              <w:pStyle w:val="TableParagraph"/>
              <w:jc w:val="center"/>
              <w:rPr>
                <w:sz w:val="28"/>
                <w:szCs w:val="28"/>
              </w:rPr>
            </w:pPr>
          </w:p>
        </w:tc>
        <w:tc>
          <w:tcPr>
            <w:tcW w:w="605" w:type="dxa"/>
            <w:shd w:val="clear" w:color="auto" w:fill="F1F1F1"/>
          </w:tcPr>
          <w:p w:rsidR="003C0F93" w:rsidRPr="008225D9" w:rsidRDefault="003C0F93" w:rsidP="00A2164B">
            <w:pPr>
              <w:pStyle w:val="TableParagraph"/>
              <w:jc w:val="center"/>
              <w:rPr>
                <w:sz w:val="28"/>
                <w:szCs w:val="28"/>
              </w:rPr>
            </w:pPr>
          </w:p>
        </w:tc>
        <w:tc>
          <w:tcPr>
            <w:tcW w:w="1354" w:type="dxa"/>
          </w:tcPr>
          <w:p w:rsidR="003C0F93" w:rsidRPr="008225D9" w:rsidRDefault="003C0F93" w:rsidP="00A2164B">
            <w:pPr>
              <w:pStyle w:val="TableParagraph"/>
              <w:jc w:val="center"/>
              <w:rPr>
                <w:sz w:val="28"/>
                <w:szCs w:val="28"/>
              </w:rPr>
            </w:pPr>
            <w:r w:rsidRPr="008225D9">
              <w:rPr>
                <w:sz w:val="28"/>
                <w:szCs w:val="28"/>
              </w:rPr>
              <w:t>2</w:t>
            </w:r>
          </w:p>
        </w:tc>
      </w:tr>
      <w:tr w:rsidR="003C0F93" w:rsidRPr="008225D9" w:rsidTr="00A2164B">
        <w:trPr>
          <w:trHeight w:val="312"/>
        </w:trPr>
        <w:tc>
          <w:tcPr>
            <w:tcW w:w="499" w:type="dxa"/>
          </w:tcPr>
          <w:p w:rsidR="003C0F93" w:rsidRPr="008225D9" w:rsidRDefault="003C0F93" w:rsidP="00A2164B">
            <w:pPr>
              <w:pStyle w:val="TableParagraph"/>
              <w:spacing w:before="177"/>
              <w:ind w:left="57"/>
              <w:jc w:val="center"/>
              <w:rPr>
                <w:sz w:val="28"/>
                <w:szCs w:val="28"/>
              </w:rPr>
            </w:pPr>
            <w:r w:rsidRPr="008225D9">
              <w:rPr>
                <w:sz w:val="28"/>
                <w:szCs w:val="28"/>
              </w:rPr>
              <w:t>4</w:t>
            </w:r>
          </w:p>
        </w:tc>
        <w:tc>
          <w:tcPr>
            <w:tcW w:w="2060" w:type="dxa"/>
          </w:tcPr>
          <w:p w:rsidR="003C0F93" w:rsidRPr="008225D9" w:rsidRDefault="003C0F93" w:rsidP="00A2164B">
            <w:pPr>
              <w:pStyle w:val="TableParagraph"/>
              <w:tabs>
                <w:tab w:val="left" w:pos="1295"/>
              </w:tabs>
              <w:spacing w:before="177"/>
              <w:ind w:left="129"/>
              <w:jc w:val="center"/>
              <w:rPr>
                <w:sz w:val="28"/>
                <w:szCs w:val="28"/>
              </w:rPr>
            </w:pPr>
            <w:r w:rsidRPr="008225D9">
              <w:rPr>
                <w:sz w:val="28"/>
                <w:szCs w:val="28"/>
              </w:rPr>
              <w:t>2022/2023</w:t>
            </w:r>
          </w:p>
        </w:tc>
        <w:tc>
          <w:tcPr>
            <w:tcW w:w="605" w:type="dxa"/>
          </w:tcPr>
          <w:p w:rsidR="003C0F93" w:rsidRPr="008225D9" w:rsidRDefault="003C0F93" w:rsidP="00A2164B">
            <w:pPr>
              <w:pStyle w:val="TableParagraph"/>
              <w:jc w:val="center"/>
              <w:rPr>
                <w:sz w:val="28"/>
                <w:szCs w:val="28"/>
              </w:rPr>
            </w:pPr>
            <w:r w:rsidRPr="008225D9">
              <w:rPr>
                <w:sz w:val="28"/>
                <w:szCs w:val="28"/>
              </w:rPr>
              <w:t>1</w:t>
            </w:r>
          </w:p>
        </w:tc>
        <w:tc>
          <w:tcPr>
            <w:tcW w:w="605" w:type="dxa"/>
          </w:tcPr>
          <w:p w:rsidR="003C0F93" w:rsidRPr="008225D9" w:rsidRDefault="003C0F93" w:rsidP="00A2164B">
            <w:pPr>
              <w:pStyle w:val="TableParagraph"/>
              <w:jc w:val="center"/>
              <w:rPr>
                <w:sz w:val="28"/>
                <w:szCs w:val="28"/>
              </w:rPr>
            </w:pPr>
          </w:p>
        </w:tc>
        <w:tc>
          <w:tcPr>
            <w:tcW w:w="610" w:type="dxa"/>
          </w:tcPr>
          <w:p w:rsidR="003C0F93" w:rsidRPr="008225D9" w:rsidRDefault="003C0F93" w:rsidP="00A2164B">
            <w:pPr>
              <w:pStyle w:val="TableParagraph"/>
              <w:jc w:val="center"/>
              <w:rPr>
                <w:sz w:val="28"/>
                <w:szCs w:val="28"/>
              </w:rPr>
            </w:pPr>
          </w:p>
        </w:tc>
        <w:tc>
          <w:tcPr>
            <w:tcW w:w="605" w:type="dxa"/>
          </w:tcPr>
          <w:p w:rsidR="003C0F93" w:rsidRPr="008225D9" w:rsidRDefault="003C0F93" w:rsidP="00A2164B">
            <w:pPr>
              <w:pStyle w:val="TableParagraph"/>
              <w:jc w:val="center"/>
              <w:rPr>
                <w:sz w:val="28"/>
                <w:szCs w:val="28"/>
              </w:rPr>
            </w:pPr>
          </w:p>
        </w:tc>
        <w:tc>
          <w:tcPr>
            <w:tcW w:w="605" w:type="dxa"/>
          </w:tcPr>
          <w:p w:rsidR="003C0F93" w:rsidRPr="008225D9" w:rsidRDefault="003C0F93" w:rsidP="00A2164B">
            <w:pPr>
              <w:pStyle w:val="TableParagraph"/>
              <w:jc w:val="center"/>
              <w:rPr>
                <w:sz w:val="28"/>
                <w:szCs w:val="28"/>
              </w:rPr>
            </w:pPr>
          </w:p>
        </w:tc>
        <w:tc>
          <w:tcPr>
            <w:tcW w:w="607" w:type="dxa"/>
          </w:tcPr>
          <w:p w:rsidR="003C0F93" w:rsidRPr="008225D9" w:rsidRDefault="003C0F93" w:rsidP="00A2164B">
            <w:pPr>
              <w:pStyle w:val="TableParagraph"/>
              <w:jc w:val="center"/>
              <w:rPr>
                <w:sz w:val="28"/>
                <w:szCs w:val="28"/>
              </w:rPr>
            </w:pPr>
          </w:p>
        </w:tc>
        <w:tc>
          <w:tcPr>
            <w:tcW w:w="610" w:type="dxa"/>
          </w:tcPr>
          <w:p w:rsidR="003C0F93" w:rsidRPr="008225D9" w:rsidRDefault="003C0F93" w:rsidP="00A2164B">
            <w:pPr>
              <w:pStyle w:val="TableParagraph"/>
              <w:jc w:val="center"/>
              <w:rPr>
                <w:sz w:val="28"/>
                <w:szCs w:val="28"/>
              </w:rPr>
            </w:pPr>
          </w:p>
        </w:tc>
        <w:tc>
          <w:tcPr>
            <w:tcW w:w="605" w:type="dxa"/>
          </w:tcPr>
          <w:p w:rsidR="003C0F93" w:rsidRPr="008225D9" w:rsidRDefault="003C0F93" w:rsidP="00A2164B">
            <w:pPr>
              <w:pStyle w:val="TableParagraph"/>
              <w:jc w:val="center"/>
              <w:rPr>
                <w:sz w:val="28"/>
                <w:szCs w:val="28"/>
              </w:rPr>
            </w:pPr>
          </w:p>
        </w:tc>
        <w:tc>
          <w:tcPr>
            <w:tcW w:w="605" w:type="dxa"/>
            <w:shd w:val="clear" w:color="auto" w:fill="F1F1F1"/>
          </w:tcPr>
          <w:p w:rsidR="003C0F93" w:rsidRPr="008225D9" w:rsidRDefault="003C0F93" w:rsidP="00A2164B">
            <w:pPr>
              <w:pStyle w:val="TableParagraph"/>
              <w:jc w:val="center"/>
              <w:rPr>
                <w:sz w:val="28"/>
                <w:szCs w:val="28"/>
              </w:rPr>
            </w:pPr>
          </w:p>
        </w:tc>
        <w:tc>
          <w:tcPr>
            <w:tcW w:w="605" w:type="dxa"/>
            <w:shd w:val="clear" w:color="auto" w:fill="F1F1F1"/>
          </w:tcPr>
          <w:p w:rsidR="003C0F93" w:rsidRPr="008225D9" w:rsidRDefault="003C0F93" w:rsidP="00A2164B">
            <w:pPr>
              <w:pStyle w:val="TableParagraph"/>
              <w:jc w:val="center"/>
              <w:rPr>
                <w:sz w:val="28"/>
                <w:szCs w:val="28"/>
              </w:rPr>
            </w:pPr>
          </w:p>
        </w:tc>
        <w:tc>
          <w:tcPr>
            <w:tcW w:w="1354" w:type="dxa"/>
          </w:tcPr>
          <w:p w:rsidR="003C0F93" w:rsidRPr="008225D9" w:rsidRDefault="003C0F93" w:rsidP="00A2164B">
            <w:pPr>
              <w:pStyle w:val="TableParagraph"/>
              <w:jc w:val="center"/>
              <w:rPr>
                <w:sz w:val="28"/>
                <w:szCs w:val="28"/>
              </w:rPr>
            </w:pPr>
            <w:r w:rsidRPr="008225D9">
              <w:rPr>
                <w:sz w:val="28"/>
                <w:szCs w:val="28"/>
              </w:rPr>
              <w:t>1</w:t>
            </w:r>
          </w:p>
        </w:tc>
      </w:tr>
      <w:tr w:rsidR="003C0F93" w:rsidRPr="008225D9" w:rsidTr="00A2164B">
        <w:trPr>
          <w:trHeight w:val="231"/>
        </w:trPr>
        <w:tc>
          <w:tcPr>
            <w:tcW w:w="499" w:type="dxa"/>
          </w:tcPr>
          <w:p w:rsidR="003C0F93" w:rsidRPr="008225D9" w:rsidRDefault="003C0F93" w:rsidP="00A2164B">
            <w:pPr>
              <w:pStyle w:val="TableParagraph"/>
              <w:spacing w:before="177"/>
              <w:ind w:left="57"/>
              <w:jc w:val="center"/>
              <w:rPr>
                <w:sz w:val="28"/>
                <w:szCs w:val="28"/>
              </w:rPr>
            </w:pPr>
          </w:p>
        </w:tc>
        <w:tc>
          <w:tcPr>
            <w:tcW w:w="2060" w:type="dxa"/>
          </w:tcPr>
          <w:p w:rsidR="003C0F93" w:rsidRPr="008225D9" w:rsidRDefault="003C0F93" w:rsidP="00A2164B">
            <w:pPr>
              <w:pStyle w:val="TableParagraph"/>
              <w:tabs>
                <w:tab w:val="left" w:pos="1295"/>
              </w:tabs>
              <w:spacing w:before="177"/>
              <w:ind w:left="129"/>
              <w:jc w:val="center"/>
              <w:rPr>
                <w:sz w:val="28"/>
                <w:szCs w:val="28"/>
              </w:rPr>
            </w:pPr>
            <w:r w:rsidRPr="008225D9">
              <w:rPr>
                <w:sz w:val="28"/>
                <w:szCs w:val="28"/>
              </w:rPr>
              <w:t>Барлығы</w:t>
            </w:r>
          </w:p>
        </w:tc>
        <w:tc>
          <w:tcPr>
            <w:tcW w:w="605" w:type="dxa"/>
          </w:tcPr>
          <w:p w:rsidR="003C0F93" w:rsidRPr="008225D9" w:rsidRDefault="003C0F93" w:rsidP="00A2164B">
            <w:pPr>
              <w:pStyle w:val="TableParagraph"/>
              <w:jc w:val="center"/>
              <w:rPr>
                <w:sz w:val="28"/>
                <w:szCs w:val="28"/>
              </w:rPr>
            </w:pPr>
          </w:p>
        </w:tc>
        <w:tc>
          <w:tcPr>
            <w:tcW w:w="605" w:type="dxa"/>
          </w:tcPr>
          <w:p w:rsidR="003C0F93" w:rsidRPr="008225D9" w:rsidRDefault="003C0F93" w:rsidP="00A2164B">
            <w:pPr>
              <w:pStyle w:val="TableParagraph"/>
              <w:jc w:val="center"/>
              <w:rPr>
                <w:sz w:val="28"/>
                <w:szCs w:val="28"/>
              </w:rPr>
            </w:pPr>
          </w:p>
        </w:tc>
        <w:tc>
          <w:tcPr>
            <w:tcW w:w="610" w:type="dxa"/>
          </w:tcPr>
          <w:p w:rsidR="003C0F93" w:rsidRPr="008225D9" w:rsidRDefault="003C0F93" w:rsidP="00A2164B">
            <w:pPr>
              <w:pStyle w:val="TableParagraph"/>
              <w:jc w:val="center"/>
              <w:rPr>
                <w:sz w:val="28"/>
                <w:szCs w:val="28"/>
              </w:rPr>
            </w:pPr>
          </w:p>
        </w:tc>
        <w:tc>
          <w:tcPr>
            <w:tcW w:w="605" w:type="dxa"/>
          </w:tcPr>
          <w:p w:rsidR="003C0F93" w:rsidRPr="008225D9" w:rsidRDefault="003C0F93" w:rsidP="00A2164B">
            <w:pPr>
              <w:pStyle w:val="TableParagraph"/>
              <w:jc w:val="center"/>
              <w:rPr>
                <w:sz w:val="28"/>
                <w:szCs w:val="28"/>
              </w:rPr>
            </w:pPr>
          </w:p>
        </w:tc>
        <w:tc>
          <w:tcPr>
            <w:tcW w:w="605" w:type="dxa"/>
          </w:tcPr>
          <w:p w:rsidR="003C0F93" w:rsidRPr="008225D9" w:rsidRDefault="003C0F93" w:rsidP="00A2164B">
            <w:pPr>
              <w:pStyle w:val="TableParagraph"/>
              <w:jc w:val="center"/>
              <w:rPr>
                <w:sz w:val="28"/>
                <w:szCs w:val="28"/>
              </w:rPr>
            </w:pPr>
          </w:p>
        </w:tc>
        <w:tc>
          <w:tcPr>
            <w:tcW w:w="607" w:type="dxa"/>
          </w:tcPr>
          <w:p w:rsidR="003C0F93" w:rsidRPr="008225D9" w:rsidRDefault="003C0F93" w:rsidP="00A2164B">
            <w:pPr>
              <w:pStyle w:val="TableParagraph"/>
              <w:jc w:val="center"/>
              <w:rPr>
                <w:sz w:val="28"/>
                <w:szCs w:val="28"/>
              </w:rPr>
            </w:pPr>
          </w:p>
        </w:tc>
        <w:tc>
          <w:tcPr>
            <w:tcW w:w="610" w:type="dxa"/>
          </w:tcPr>
          <w:p w:rsidR="003C0F93" w:rsidRPr="008225D9" w:rsidRDefault="003C0F93" w:rsidP="00A2164B">
            <w:pPr>
              <w:pStyle w:val="TableParagraph"/>
              <w:jc w:val="center"/>
              <w:rPr>
                <w:sz w:val="28"/>
                <w:szCs w:val="28"/>
              </w:rPr>
            </w:pPr>
          </w:p>
        </w:tc>
        <w:tc>
          <w:tcPr>
            <w:tcW w:w="605" w:type="dxa"/>
          </w:tcPr>
          <w:p w:rsidR="003C0F93" w:rsidRPr="008225D9" w:rsidRDefault="003C0F93" w:rsidP="00A2164B">
            <w:pPr>
              <w:pStyle w:val="TableParagraph"/>
              <w:jc w:val="center"/>
              <w:rPr>
                <w:sz w:val="28"/>
                <w:szCs w:val="28"/>
              </w:rPr>
            </w:pPr>
          </w:p>
        </w:tc>
        <w:tc>
          <w:tcPr>
            <w:tcW w:w="605" w:type="dxa"/>
            <w:shd w:val="clear" w:color="auto" w:fill="F1F1F1"/>
          </w:tcPr>
          <w:p w:rsidR="003C0F93" w:rsidRPr="008225D9" w:rsidRDefault="003C0F93" w:rsidP="00A2164B">
            <w:pPr>
              <w:pStyle w:val="TableParagraph"/>
              <w:jc w:val="center"/>
              <w:rPr>
                <w:sz w:val="28"/>
                <w:szCs w:val="28"/>
              </w:rPr>
            </w:pPr>
          </w:p>
        </w:tc>
        <w:tc>
          <w:tcPr>
            <w:tcW w:w="605" w:type="dxa"/>
            <w:shd w:val="clear" w:color="auto" w:fill="F1F1F1"/>
          </w:tcPr>
          <w:p w:rsidR="003C0F93" w:rsidRPr="008225D9" w:rsidRDefault="003C0F93" w:rsidP="00A2164B">
            <w:pPr>
              <w:pStyle w:val="TableParagraph"/>
              <w:jc w:val="center"/>
              <w:rPr>
                <w:sz w:val="28"/>
                <w:szCs w:val="28"/>
              </w:rPr>
            </w:pPr>
          </w:p>
        </w:tc>
        <w:tc>
          <w:tcPr>
            <w:tcW w:w="1354" w:type="dxa"/>
          </w:tcPr>
          <w:p w:rsidR="003C0F93" w:rsidRPr="008225D9" w:rsidRDefault="003C0F93" w:rsidP="00A2164B">
            <w:pPr>
              <w:pStyle w:val="TableParagraph"/>
              <w:jc w:val="center"/>
              <w:rPr>
                <w:sz w:val="28"/>
                <w:szCs w:val="28"/>
              </w:rPr>
            </w:pPr>
            <w:r w:rsidRPr="008225D9">
              <w:rPr>
                <w:sz w:val="28"/>
                <w:szCs w:val="28"/>
              </w:rPr>
              <w:t>7</w:t>
            </w:r>
          </w:p>
        </w:tc>
      </w:tr>
    </w:tbl>
    <w:p w:rsidR="003C0F93" w:rsidRPr="008225D9" w:rsidRDefault="003C0F93" w:rsidP="003C0F93">
      <w:pPr>
        <w:spacing w:before="18"/>
        <w:ind w:left="1300" w:right="6960"/>
        <w:jc w:val="center"/>
        <w:rPr>
          <w:sz w:val="28"/>
          <w:szCs w:val="28"/>
        </w:rPr>
      </w:pPr>
      <w:r w:rsidRPr="008225D9">
        <w:rPr>
          <w:sz w:val="28"/>
          <w:szCs w:val="28"/>
        </w:rPr>
        <w:t>3-кесте.</w:t>
      </w:r>
      <w:r w:rsidRPr="008225D9">
        <w:rPr>
          <w:spacing w:val="-3"/>
          <w:sz w:val="28"/>
          <w:szCs w:val="28"/>
        </w:rPr>
        <w:t xml:space="preserve"> </w:t>
      </w:r>
      <w:r w:rsidRPr="008225D9">
        <w:rPr>
          <w:sz w:val="28"/>
          <w:szCs w:val="28"/>
        </w:rPr>
        <w:t>Бітірушілер**</w:t>
      </w:r>
    </w:p>
    <w:tbl>
      <w:tblPr>
        <w:tblStyle w:val="TableNormal"/>
        <w:tblW w:w="0" w:type="auto"/>
        <w:tblInd w:w="1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2"/>
        <w:gridCol w:w="2127"/>
        <w:gridCol w:w="3116"/>
        <w:gridCol w:w="3827"/>
      </w:tblGrid>
      <w:tr w:rsidR="003C0F93" w:rsidRPr="008225D9" w:rsidTr="005E4C34">
        <w:trPr>
          <w:trHeight w:val="701"/>
        </w:trPr>
        <w:tc>
          <w:tcPr>
            <w:tcW w:w="852" w:type="dxa"/>
          </w:tcPr>
          <w:p w:rsidR="003C0F93" w:rsidRPr="008225D9" w:rsidRDefault="003C0F93" w:rsidP="00A2164B">
            <w:pPr>
              <w:pStyle w:val="TableParagraph"/>
              <w:spacing w:before="59"/>
              <w:ind w:left="249"/>
              <w:rPr>
                <w:sz w:val="28"/>
                <w:szCs w:val="28"/>
              </w:rPr>
            </w:pPr>
            <w:r w:rsidRPr="008225D9">
              <w:rPr>
                <w:sz w:val="28"/>
                <w:szCs w:val="28"/>
              </w:rPr>
              <w:t>№</w:t>
            </w:r>
          </w:p>
        </w:tc>
        <w:tc>
          <w:tcPr>
            <w:tcW w:w="2127" w:type="dxa"/>
          </w:tcPr>
          <w:p w:rsidR="003C0F93" w:rsidRPr="008225D9" w:rsidRDefault="003C0F93" w:rsidP="00A2164B">
            <w:pPr>
              <w:pStyle w:val="TableParagraph"/>
              <w:spacing w:before="33"/>
              <w:ind w:left="246"/>
              <w:rPr>
                <w:sz w:val="28"/>
                <w:szCs w:val="28"/>
              </w:rPr>
            </w:pPr>
            <w:r w:rsidRPr="008225D9">
              <w:rPr>
                <w:sz w:val="28"/>
                <w:szCs w:val="28"/>
              </w:rPr>
              <w:t>Оқу</w:t>
            </w:r>
            <w:r w:rsidRPr="008225D9">
              <w:rPr>
                <w:spacing w:val="-5"/>
                <w:sz w:val="28"/>
                <w:szCs w:val="28"/>
              </w:rPr>
              <w:t xml:space="preserve"> </w:t>
            </w:r>
            <w:r w:rsidRPr="008225D9">
              <w:rPr>
                <w:sz w:val="28"/>
                <w:szCs w:val="28"/>
              </w:rPr>
              <w:t>жылы</w:t>
            </w:r>
          </w:p>
        </w:tc>
        <w:tc>
          <w:tcPr>
            <w:tcW w:w="3116" w:type="dxa"/>
          </w:tcPr>
          <w:p w:rsidR="003C0F93" w:rsidRPr="008225D9" w:rsidRDefault="003C0F93" w:rsidP="00A2164B">
            <w:pPr>
              <w:pStyle w:val="TableParagraph"/>
              <w:spacing w:before="59"/>
              <w:ind w:left="246"/>
              <w:rPr>
                <w:sz w:val="28"/>
                <w:szCs w:val="28"/>
              </w:rPr>
            </w:pPr>
            <w:r w:rsidRPr="008225D9">
              <w:rPr>
                <w:sz w:val="28"/>
                <w:szCs w:val="28"/>
              </w:rPr>
              <w:t>Бітірушілер</w:t>
            </w:r>
            <w:r w:rsidRPr="008225D9">
              <w:rPr>
                <w:spacing w:val="-3"/>
                <w:sz w:val="28"/>
                <w:szCs w:val="28"/>
              </w:rPr>
              <w:t xml:space="preserve"> </w:t>
            </w:r>
            <w:r w:rsidRPr="008225D9">
              <w:rPr>
                <w:sz w:val="28"/>
                <w:szCs w:val="28"/>
              </w:rPr>
              <w:t>саны</w:t>
            </w:r>
          </w:p>
        </w:tc>
        <w:tc>
          <w:tcPr>
            <w:tcW w:w="3827" w:type="dxa"/>
          </w:tcPr>
          <w:p w:rsidR="003C0F93" w:rsidRPr="008225D9" w:rsidRDefault="003C0F93" w:rsidP="00A2164B">
            <w:pPr>
              <w:pStyle w:val="TableParagraph"/>
              <w:spacing w:before="59"/>
              <w:ind w:left="247"/>
              <w:rPr>
                <w:sz w:val="28"/>
                <w:szCs w:val="28"/>
              </w:rPr>
            </w:pPr>
            <w:r w:rsidRPr="008225D9">
              <w:rPr>
                <w:sz w:val="28"/>
                <w:szCs w:val="28"/>
              </w:rPr>
              <w:t>Олардың</w:t>
            </w:r>
            <w:r w:rsidRPr="008225D9">
              <w:rPr>
                <w:spacing w:val="-3"/>
                <w:sz w:val="28"/>
                <w:szCs w:val="28"/>
              </w:rPr>
              <w:t xml:space="preserve"> </w:t>
            </w:r>
            <w:r w:rsidRPr="008225D9">
              <w:rPr>
                <w:sz w:val="28"/>
                <w:szCs w:val="28"/>
              </w:rPr>
              <w:t>ішінде</w:t>
            </w:r>
            <w:r w:rsidRPr="008225D9">
              <w:rPr>
                <w:spacing w:val="-2"/>
                <w:sz w:val="28"/>
                <w:szCs w:val="28"/>
              </w:rPr>
              <w:t xml:space="preserve"> </w:t>
            </w:r>
            <w:r w:rsidRPr="008225D9">
              <w:rPr>
                <w:sz w:val="28"/>
                <w:szCs w:val="28"/>
              </w:rPr>
              <w:t>БҰ</w:t>
            </w:r>
          </w:p>
          <w:p w:rsidR="003C0F93" w:rsidRPr="008225D9" w:rsidRDefault="003C0F93" w:rsidP="00A2164B">
            <w:pPr>
              <w:pStyle w:val="TableParagraph"/>
              <w:ind w:left="247" w:right="501"/>
              <w:rPr>
                <w:sz w:val="28"/>
                <w:szCs w:val="28"/>
              </w:rPr>
            </w:pPr>
            <w:r w:rsidRPr="008225D9">
              <w:rPr>
                <w:sz w:val="28"/>
                <w:szCs w:val="28"/>
              </w:rPr>
              <w:t>бітірген бірінші жылда</w:t>
            </w:r>
            <w:r w:rsidRPr="008225D9">
              <w:rPr>
                <w:spacing w:val="1"/>
                <w:sz w:val="28"/>
                <w:szCs w:val="28"/>
              </w:rPr>
              <w:t xml:space="preserve"> </w:t>
            </w:r>
            <w:r w:rsidRPr="008225D9">
              <w:rPr>
                <w:sz w:val="28"/>
                <w:szCs w:val="28"/>
              </w:rPr>
              <w:t>жұмысқа</w:t>
            </w:r>
            <w:r w:rsidRPr="008225D9">
              <w:rPr>
                <w:spacing w:val="-15"/>
                <w:sz w:val="28"/>
                <w:szCs w:val="28"/>
              </w:rPr>
              <w:t xml:space="preserve"> </w:t>
            </w:r>
            <w:r w:rsidRPr="008225D9">
              <w:rPr>
                <w:sz w:val="28"/>
                <w:szCs w:val="28"/>
              </w:rPr>
              <w:t>орналасқандар</w:t>
            </w:r>
          </w:p>
        </w:tc>
      </w:tr>
      <w:tr w:rsidR="003C0F93" w:rsidRPr="008225D9" w:rsidTr="00A2164B">
        <w:trPr>
          <w:trHeight w:val="264"/>
        </w:trPr>
        <w:tc>
          <w:tcPr>
            <w:tcW w:w="852" w:type="dxa"/>
          </w:tcPr>
          <w:p w:rsidR="003C0F93" w:rsidRPr="008225D9" w:rsidRDefault="003C0F93" w:rsidP="00A2164B">
            <w:pPr>
              <w:pStyle w:val="TableParagraph"/>
              <w:spacing w:before="39"/>
              <w:ind w:right="283"/>
              <w:jc w:val="center"/>
              <w:rPr>
                <w:sz w:val="28"/>
                <w:szCs w:val="28"/>
              </w:rPr>
            </w:pPr>
            <w:r w:rsidRPr="008225D9">
              <w:rPr>
                <w:sz w:val="28"/>
                <w:szCs w:val="28"/>
              </w:rPr>
              <w:t>1</w:t>
            </w:r>
          </w:p>
        </w:tc>
        <w:tc>
          <w:tcPr>
            <w:tcW w:w="2127" w:type="dxa"/>
          </w:tcPr>
          <w:p w:rsidR="003C0F93" w:rsidRPr="008225D9" w:rsidRDefault="003C0F93" w:rsidP="005E4C34">
            <w:pPr>
              <w:pStyle w:val="TableParagraph"/>
              <w:tabs>
                <w:tab w:val="left" w:pos="1399"/>
              </w:tabs>
              <w:spacing w:before="39"/>
              <w:ind w:left="246"/>
              <w:jc w:val="center"/>
              <w:rPr>
                <w:sz w:val="28"/>
                <w:szCs w:val="28"/>
              </w:rPr>
            </w:pPr>
            <w:r w:rsidRPr="008225D9">
              <w:rPr>
                <w:sz w:val="28"/>
                <w:szCs w:val="28"/>
              </w:rPr>
              <w:t>202</w:t>
            </w:r>
            <w:r w:rsidR="005E4C34" w:rsidRPr="008225D9">
              <w:rPr>
                <w:sz w:val="28"/>
                <w:szCs w:val="28"/>
              </w:rPr>
              <w:t>1</w:t>
            </w:r>
            <w:r w:rsidRPr="008225D9">
              <w:rPr>
                <w:sz w:val="28"/>
                <w:szCs w:val="28"/>
              </w:rPr>
              <w:t>/202</w:t>
            </w:r>
            <w:r w:rsidR="005E4C34" w:rsidRPr="008225D9">
              <w:rPr>
                <w:sz w:val="28"/>
                <w:szCs w:val="28"/>
              </w:rPr>
              <w:t>2</w:t>
            </w:r>
          </w:p>
        </w:tc>
        <w:tc>
          <w:tcPr>
            <w:tcW w:w="3116" w:type="dxa"/>
          </w:tcPr>
          <w:p w:rsidR="003C0F93" w:rsidRPr="008225D9" w:rsidRDefault="003C0F93" w:rsidP="00A2164B">
            <w:pPr>
              <w:pStyle w:val="TableParagraph"/>
              <w:jc w:val="center"/>
              <w:rPr>
                <w:sz w:val="28"/>
                <w:szCs w:val="28"/>
              </w:rPr>
            </w:pPr>
            <w:r w:rsidRPr="008225D9">
              <w:rPr>
                <w:sz w:val="28"/>
                <w:szCs w:val="28"/>
              </w:rPr>
              <w:t>1</w:t>
            </w:r>
          </w:p>
        </w:tc>
        <w:tc>
          <w:tcPr>
            <w:tcW w:w="3827" w:type="dxa"/>
          </w:tcPr>
          <w:p w:rsidR="003C0F93" w:rsidRPr="008225D9" w:rsidRDefault="003C0F93" w:rsidP="00A2164B">
            <w:pPr>
              <w:pStyle w:val="TableParagraph"/>
              <w:jc w:val="center"/>
              <w:rPr>
                <w:sz w:val="28"/>
                <w:szCs w:val="28"/>
              </w:rPr>
            </w:pPr>
            <w:r w:rsidRPr="008225D9">
              <w:rPr>
                <w:sz w:val="28"/>
                <w:szCs w:val="28"/>
              </w:rPr>
              <w:t>1</w:t>
            </w:r>
          </w:p>
        </w:tc>
      </w:tr>
    </w:tbl>
    <w:p w:rsidR="003C0F93" w:rsidRPr="008225D9" w:rsidRDefault="003C0F93" w:rsidP="003C0F93">
      <w:pPr>
        <w:pStyle w:val="a3"/>
        <w:spacing w:before="9"/>
      </w:pPr>
    </w:p>
    <w:p w:rsidR="003C0F93" w:rsidRPr="008225D9" w:rsidRDefault="003C0F93" w:rsidP="003C0F93">
      <w:pPr>
        <w:spacing w:line="280" w:lineRule="auto"/>
        <w:ind w:left="993" w:right="1114" w:firstLine="566"/>
        <w:rPr>
          <w:i/>
          <w:sz w:val="28"/>
          <w:szCs w:val="28"/>
        </w:rPr>
      </w:pPr>
      <w:r w:rsidRPr="008225D9">
        <w:rPr>
          <w:i/>
          <w:sz w:val="28"/>
          <w:szCs w:val="28"/>
        </w:rPr>
        <w:t>**Ескертпе:</w:t>
      </w:r>
      <w:r w:rsidRPr="008225D9">
        <w:rPr>
          <w:i/>
          <w:spacing w:val="40"/>
          <w:sz w:val="28"/>
          <w:szCs w:val="28"/>
        </w:rPr>
        <w:t xml:space="preserve"> </w:t>
      </w:r>
      <w:r w:rsidRPr="008225D9">
        <w:rPr>
          <w:i/>
          <w:spacing w:val="20"/>
          <w:sz w:val="28"/>
          <w:szCs w:val="28"/>
        </w:rPr>
        <w:t>Бітірушілер</w:t>
      </w:r>
      <w:r w:rsidRPr="008225D9">
        <w:rPr>
          <w:i/>
          <w:spacing w:val="42"/>
          <w:sz w:val="28"/>
          <w:szCs w:val="28"/>
        </w:rPr>
        <w:t xml:space="preserve"> </w:t>
      </w:r>
      <w:r w:rsidRPr="008225D9">
        <w:rPr>
          <w:i/>
          <w:spacing w:val="15"/>
          <w:sz w:val="28"/>
          <w:szCs w:val="28"/>
        </w:rPr>
        <w:t>деп</w:t>
      </w:r>
      <w:r w:rsidRPr="008225D9">
        <w:rPr>
          <w:i/>
          <w:spacing w:val="47"/>
          <w:sz w:val="28"/>
          <w:szCs w:val="28"/>
        </w:rPr>
        <w:t xml:space="preserve"> </w:t>
      </w:r>
      <w:r w:rsidRPr="008225D9">
        <w:rPr>
          <w:i/>
          <w:spacing w:val="19"/>
          <w:sz w:val="28"/>
          <w:szCs w:val="28"/>
        </w:rPr>
        <w:t>көрсетілген</w:t>
      </w:r>
      <w:r w:rsidRPr="008225D9">
        <w:rPr>
          <w:i/>
          <w:spacing w:val="44"/>
          <w:sz w:val="28"/>
          <w:szCs w:val="28"/>
        </w:rPr>
        <w:t xml:space="preserve"> </w:t>
      </w:r>
      <w:r w:rsidRPr="008225D9">
        <w:rPr>
          <w:i/>
          <w:spacing w:val="15"/>
          <w:sz w:val="28"/>
          <w:szCs w:val="28"/>
        </w:rPr>
        <w:t>оқу</w:t>
      </w:r>
      <w:r w:rsidRPr="008225D9">
        <w:rPr>
          <w:i/>
          <w:spacing w:val="46"/>
          <w:sz w:val="28"/>
          <w:szCs w:val="28"/>
        </w:rPr>
        <w:t xml:space="preserve"> </w:t>
      </w:r>
      <w:r w:rsidRPr="008225D9">
        <w:rPr>
          <w:i/>
          <w:spacing w:val="19"/>
          <w:sz w:val="28"/>
          <w:szCs w:val="28"/>
        </w:rPr>
        <w:t>жылында</w:t>
      </w:r>
      <w:r w:rsidRPr="008225D9">
        <w:rPr>
          <w:i/>
          <w:spacing w:val="43"/>
          <w:sz w:val="28"/>
          <w:szCs w:val="28"/>
        </w:rPr>
        <w:t xml:space="preserve"> </w:t>
      </w:r>
      <w:r w:rsidRPr="008225D9">
        <w:rPr>
          <w:i/>
          <w:spacing w:val="20"/>
          <w:sz w:val="28"/>
          <w:szCs w:val="28"/>
        </w:rPr>
        <w:t>емтихандарды</w:t>
      </w:r>
      <w:r w:rsidRPr="008225D9">
        <w:rPr>
          <w:i/>
          <w:spacing w:val="-57"/>
          <w:sz w:val="28"/>
          <w:szCs w:val="28"/>
        </w:rPr>
        <w:t xml:space="preserve"> </w:t>
      </w:r>
      <w:r w:rsidRPr="008225D9">
        <w:rPr>
          <w:i/>
          <w:spacing w:val="19"/>
          <w:sz w:val="28"/>
          <w:szCs w:val="28"/>
        </w:rPr>
        <w:t>табысты</w:t>
      </w:r>
      <w:r w:rsidRPr="008225D9">
        <w:rPr>
          <w:i/>
          <w:spacing w:val="45"/>
          <w:sz w:val="28"/>
          <w:szCs w:val="28"/>
        </w:rPr>
        <w:t xml:space="preserve"> </w:t>
      </w:r>
      <w:r w:rsidRPr="008225D9">
        <w:rPr>
          <w:i/>
          <w:spacing w:val="19"/>
          <w:sz w:val="28"/>
          <w:szCs w:val="28"/>
        </w:rPr>
        <w:t>тапсырған</w:t>
      </w:r>
      <w:r w:rsidRPr="008225D9">
        <w:rPr>
          <w:i/>
          <w:spacing w:val="50"/>
          <w:sz w:val="28"/>
          <w:szCs w:val="28"/>
        </w:rPr>
        <w:t xml:space="preserve"> </w:t>
      </w:r>
      <w:r w:rsidR="005E4C34" w:rsidRPr="008225D9">
        <w:rPr>
          <w:i/>
          <w:sz w:val="28"/>
          <w:szCs w:val="28"/>
        </w:rPr>
        <w:t xml:space="preserve">докторанттар </w:t>
      </w:r>
      <w:r w:rsidRPr="008225D9">
        <w:rPr>
          <w:i/>
          <w:sz w:val="28"/>
          <w:szCs w:val="28"/>
        </w:rPr>
        <w:t>есептеледі</w:t>
      </w:r>
    </w:p>
    <w:p w:rsidR="003C0F93" w:rsidRPr="008225D9" w:rsidRDefault="003C0F93" w:rsidP="003C0F93">
      <w:pPr>
        <w:pStyle w:val="a3"/>
        <w:spacing w:before="4"/>
        <w:rPr>
          <w:i/>
        </w:rPr>
      </w:pPr>
    </w:p>
    <w:p w:rsidR="003C0F93" w:rsidRPr="008225D9" w:rsidRDefault="003C0F93" w:rsidP="003C0F93">
      <w:pPr>
        <w:ind w:left="1242"/>
        <w:rPr>
          <w:sz w:val="28"/>
          <w:szCs w:val="28"/>
        </w:rPr>
      </w:pPr>
      <w:r w:rsidRPr="008225D9">
        <w:rPr>
          <w:spacing w:val="-13"/>
          <w:sz w:val="28"/>
          <w:szCs w:val="28"/>
        </w:rPr>
        <w:t>Б2</w:t>
      </w:r>
      <w:r w:rsidRPr="008225D9">
        <w:rPr>
          <w:spacing w:val="-17"/>
          <w:sz w:val="28"/>
          <w:szCs w:val="28"/>
        </w:rPr>
        <w:t xml:space="preserve"> </w:t>
      </w:r>
      <w:r w:rsidRPr="008225D9">
        <w:rPr>
          <w:spacing w:val="-13"/>
          <w:sz w:val="28"/>
          <w:szCs w:val="28"/>
        </w:rPr>
        <w:t>ҚОСЫМШАСЫ</w:t>
      </w:r>
    </w:p>
    <w:p w:rsidR="003C0F93" w:rsidRPr="008225D9" w:rsidRDefault="003C0F93" w:rsidP="005E4C34">
      <w:pPr>
        <w:spacing w:before="41"/>
        <w:ind w:left="1242" w:right="1423"/>
        <w:jc w:val="both"/>
        <w:rPr>
          <w:sz w:val="28"/>
          <w:szCs w:val="28"/>
        </w:rPr>
      </w:pPr>
      <w:r w:rsidRPr="008225D9">
        <w:rPr>
          <w:sz w:val="28"/>
          <w:szCs w:val="28"/>
        </w:rPr>
        <w:t>БҰ/ББ</w:t>
      </w:r>
      <w:r w:rsidRPr="008225D9">
        <w:rPr>
          <w:spacing w:val="1"/>
          <w:sz w:val="28"/>
          <w:szCs w:val="28"/>
        </w:rPr>
        <w:t xml:space="preserve"> </w:t>
      </w:r>
      <w:r w:rsidRPr="008225D9">
        <w:rPr>
          <w:sz w:val="28"/>
          <w:szCs w:val="28"/>
        </w:rPr>
        <w:t>МАТЕРИАЛДЫҚ-ТЕХНИКАЛЫҚ</w:t>
      </w:r>
      <w:r w:rsidRPr="008225D9">
        <w:rPr>
          <w:spacing w:val="1"/>
          <w:sz w:val="28"/>
          <w:szCs w:val="28"/>
        </w:rPr>
        <w:t xml:space="preserve"> </w:t>
      </w:r>
      <w:r w:rsidRPr="008225D9">
        <w:rPr>
          <w:sz w:val="28"/>
          <w:szCs w:val="28"/>
        </w:rPr>
        <w:t>БАЗАСЫ</w:t>
      </w:r>
      <w:r w:rsidRPr="008225D9">
        <w:rPr>
          <w:spacing w:val="1"/>
          <w:sz w:val="28"/>
          <w:szCs w:val="28"/>
        </w:rPr>
        <w:t xml:space="preserve"> </w:t>
      </w:r>
      <w:r w:rsidRPr="008225D9">
        <w:rPr>
          <w:sz w:val="28"/>
          <w:szCs w:val="28"/>
        </w:rPr>
        <w:t>ЖӘНЕ</w:t>
      </w:r>
      <w:r w:rsidRPr="008225D9">
        <w:rPr>
          <w:spacing w:val="1"/>
          <w:sz w:val="28"/>
          <w:szCs w:val="28"/>
        </w:rPr>
        <w:t xml:space="preserve"> </w:t>
      </w:r>
      <w:r w:rsidR="005E4C34" w:rsidRPr="008225D9">
        <w:rPr>
          <w:sz w:val="28"/>
          <w:szCs w:val="28"/>
        </w:rPr>
        <w:t xml:space="preserve">ДОКТОРАНТТАРДЫ </w:t>
      </w:r>
      <w:r w:rsidRPr="008225D9">
        <w:rPr>
          <w:sz w:val="28"/>
          <w:szCs w:val="28"/>
        </w:rPr>
        <w:t>ҚОЛДАУ</w:t>
      </w:r>
      <w:r w:rsidRPr="008225D9">
        <w:rPr>
          <w:spacing w:val="-1"/>
          <w:sz w:val="28"/>
          <w:szCs w:val="28"/>
        </w:rPr>
        <w:t xml:space="preserve"> </w:t>
      </w:r>
      <w:r w:rsidRPr="008225D9">
        <w:rPr>
          <w:sz w:val="28"/>
          <w:szCs w:val="28"/>
        </w:rPr>
        <w:t>ЖҮЙЕСІ</w:t>
      </w:r>
    </w:p>
    <w:p w:rsidR="003C0F93" w:rsidRPr="008225D9" w:rsidRDefault="003C0F93" w:rsidP="003C0F93">
      <w:pPr>
        <w:pStyle w:val="a5"/>
        <w:numPr>
          <w:ilvl w:val="0"/>
          <w:numId w:val="3"/>
        </w:numPr>
        <w:tabs>
          <w:tab w:val="left" w:pos="1424"/>
        </w:tabs>
        <w:spacing w:before="41"/>
        <w:ind w:hanging="182"/>
        <w:jc w:val="left"/>
        <w:rPr>
          <w:sz w:val="28"/>
          <w:szCs w:val="28"/>
        </w:rPr>
      </w:pPr>
      <w:r w:rsidRPr="008225D9">
        <w:rPr>
          <w:sz w:val="28"/>
          <w:szCs w:val="28"/>
        </w:rPr>
        <w:t>БҰ</w:t>
      </w:r>
      <w:r w:rsidRPr="008225D9">
        <w:rPr>
          <w:spacing w:val="-4"/>
          <w:sz w:val="28"/>
          <w:szCs w:val="28"/>
        </w:rPr>
        <w:t xml:space="preserve"> </w:t>
      </w:r>
      <w:r w:rsidRPr="008225D9">
        <w:rPr>
          <w:sz w:val="28"/>
          <w:szCs w:val="28"/>
        </w:rPr>
        <w:t>мүлігі</w:t>
      </w:r>
    </w:p>
    <w:p w:rsidR="003C0F93" w:rsidRPr="008225D9" w:rsidRDefault="003C0F93" w:rsidP="003C0F93">
      <w:pPr>
        <w:pStyle w:val="a3"/>
        <w:spacing w:before="8"/>
      </w:pPr>
    </w:p>
    <w:p w:rsidR="003C0F93" w:rsidRPr="008225D9" w:rsidRDefault="003C0F93" w:rsidP="003C0F93">
      <w:pPr>
        <w:ind w:left="1300" w:right="7059"/>
        <w:jc w:val="center"/>
        <w:rPr>
          <w:i/>
          <w:sz w:val="28"/>
          <w:szCs w:val="28"/>
        </w:rPr>
      </w:pPr>
      <w:r w:rsidRPr="008225D9">
        <w:rPr>
          <w:i/>
          <w:spacing w:val="-1"/>
          <w:sz w:val="28"/>
          <w:szCs w:val="28"/>
        </w:rPr>
        <w:t>1.1-кесте.Оқу</w:t>
      </w:r>
      <w:r w:rsidRPr="008225D9">
        <w:rPr>
          <w:i/>
          <w:spacing w:val="-21"/>
          <w:sz w:val="28"/>
          <w:szCs w:val="28"/>
        </w:rPr>
        <w:t xml:space="preserve"> </w:t>
      </w:r>
      <w:r w:rsidRPr="008225D9">
        <w:rPr>
          <w:i/>
          <w:sz w:val="28"/>
          <w:szCs w:val="28"/>
        </w:rPr>
        <w:t>корпустары</w:t>
      </w:r>
    </w:p>
    <w:tbl>
      <w:tblPr>
        <w:tblStyle w:val="TableNormal"/>
        <w:tblW w:w="0" w:type="auto"/>
        <w:tblInd w:w="1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05"/>
        <w:gridCol w:w="1184"/>
        <w:gridCol w:w="1248"/>
        <w:gridCol w:w="2381"/>
        <w:gridCol w:w="1604"/>
        <w:gridCol w:w="2312"/>
      </w:tblGrid>
      <w:tr w:rsidR="003C0F93" w:rsidRPr="008225D9" w:rsidTr="00A2164B">
        <w:trPr>
          <w:trHeight w:val="863"/>
        </w:trPr>
        <w:tc>
          <w:tcPr>
            <w:tcW w:w="1205" w:type="dxa"/>
          </w:tcPr>
          <w:p w:rsidR="003C0F93" w:rsidRPr="008225D9" w:rsidRDefault="003C0F93" w:rsidP="00A2164B">
            <w:pPr>
              <w:pStyle w:val="TableParagraph"/>
              <w:spacing w:before="27" w:line="273" w:lineRule="auto"/>
              <w:ind w:left="112" w:right="351"/>
              <w:rPr>
                <w:sz w:val="28"/>
                <w:szCs w:val="28"/>
              </w:rPr>
            </w:pPr>
            <w:r w:rsidRPr="008225D9">
              <w:rPr>
                <w:sz w:val="28"/>
                <w:szCs w:val="28"/>
              </w:rPr>
              <w:t>корпус</w:t>
            </w:r>
            <w:r w:rsidRPr="008225D9">
              <w:rPr>
                <w:spacing w:val="-58"/>
                <w:sz w:val="28"/>
                <w:szCs w:val="28"/>
              </w:rPr>
              <w:t xml:space="preserve"> </w:t>
            </w:r>
            <w:r w:rsidRPr="008225D9">
              <w:rPr>
                <w:sz w:val="28"/>
                <w:szCs w:val="28"/>
              </w:rPr>
              <w:t>нөмірі</w:t>
            </w:r>
          </w:p>
          <w:p w:rsidR="003C0F93" w:rsidRPr="008225D9" w:rsidRDefault="003C0F93" w:rsidP="00A2164B">
            <w:pPr>
              <w:pStyle w:val="TableParagraph"/>
              <w:spacing w:line="276" w:lineRule="exact"/>
              <w:ind w:left="112"/>
              <w:rPr>
                <w:sz w:val="28"/>
                <w:szCs w:val="28"/>
              </w:rPr>
            </w:pPr>
            <w:r w:rsidRPr="008225D9">
              <w:rPr>
                <w:sz w:val="28"/>
                <w:szCs w:val="28"/>
              </w:rPr>
              <w:t>/атауы</w:t>
            </w:r>
          </w:p>
        </w:tc>
        <w:tc>
          <w:tcPr>
            <w:tcW w:w="1184" w:type="dxa"/>
          </w:tcPr>
          <w:p w:rsidR="003C0F93" w:rsidRPr="008225D9" w:rsidRDefault="003C0F93" w:rsidP="00A2164B">
            <w:pPr>
              <w:pStyle w:val="TableParagraph"/>
              <w:spacing w:before="15" w:line="261" w:lineRule="auto"/>
              <w:ind w:left="273" w:right="155" w:firstLine="2"/>
              <w:jc w:val="center"/>
              <w:rPr>
                <w:sz w:val="28"/>
                <w:szCs w:val="28"/>
              </w:rPr>
            </w:pPr>
            <w:r w:rsidRPr="008225D9">
              <w:rPr>
                <w:sz w:val="28"/>
                <w:szCs w:val="28"/>
              </w:rPr>
              <w:t>Жалпы</w:t>
            </w:r>
            <w:r w:rsidRPr="008225D9">
              <w:rPr>
                <w:spacing w:val="-57"/>
                <w:sz w:val="28"/>
                <w:szCs w:val="28"/>
              </w:rPr>
              <w:t xml:space="preserve"> </w:t>
            </w:r>
            <w:r w:rsidRPr="008225D9">
              <w:rPr>
                <w:spacing w:val="-1"/>
                <w:sz w:val="28"/>
                <w:szCs w:val="28"/>
              </w:rPr>
              <w:t>ауданы</w:t>
            </w:r>
          </w:p>
          <w:p w:rsidR="003C0F93" w:rsidRPr="008225D9" w:rsidRDefault="003C0F93" w:rsidP="00A2164B">
            <w:pPr>
              <w:pStyle w:val="TableParagraph"/>
              <w:spacing w:line="298" w:lineRule="exact"/>
              <w:ind w:left="141" w:right="27"/>
              <w:jc w:val="center"/>
              <w:rPr>
                <w:sz w:val="28"/>
                <w:szCs w:val="28"/>
              </w:rPr>
            </w:pPr>
            <w:r w:rsidRPr="008225D9">
              <w:rPr>
                <w:sz w:val="28"/>
                <w:szCs w:val="28"/>
              </w:rPr>
              <w:t>(м</w:t>
            </w:r>
            <w:r w:rsidRPr="008225D9">
              <w:rPr>
                <w:position w:val="13"/>
                <w:sz w:val="28"/>
                <w:szCs w:val="28"/>
              </w:rPr>
              <w:t>2</w:t>
            </w:r>
            <w:r w:rsidRPr="008225D9">
              <w:rPr>
                <w:sz w:val="28"/>
                <w:szCs w:val="28"/>
              </w:rPr>
              <w:t>)</w:t>
            </w:r>
          </w:p>
        </w:tc>
        <w:tc>
          <w:tcPr>
            <w:tcW w:w="1248" w:type="dxa"/>
          </w:tcPr>
          <w:p w:rsidR="003C0F93" w:rsidRPr="008225D9" w:rsidRDefault="003C0F93" w:rsidP="00A2164B">
            <w:pPr>
              <w:pStyle w:val="TableParagraph"/>
              <w:spacing w:before="27" w:line="273" w:lineRule="auto"/>
              <w:ind w:left="217" w:right="101"/>
              <w:jc w:val="center"/>
              <w:rPr>
                <w:sz w:val="28"/>
                <w:szCs w:val="28"/>
              </w:rPr>
            </w:pPr>
            <w:r w:rsidRPr="008225D9">
              <w:rPr>
                <w:spacing w:val="-1"/>
                <w:sz w:val="28"/>
                <w:szCs w:val="28"/>
              </w:rPr>
              <w:t>Пайдалы</w:t>
            </w:r>
            <w:r w:rsidRPr="008225D9">
              <w:rPr>
                <w:spacing w:val="-57"/>
                <w:sz w:val="28"/>
                <w:szCs w:val="28"/>
              </w:rPr>
              <w:t xml:space="preserve"> </w:t>
            </w:r>
            <w:r w:rsidRPr="008225D9">
              <w:rPr>
                <w:sz w:val="28"/>
                <w:szCs w:val="28"/>
              </w:rPr>
              <w:t>ауданы</w:t>
            </w:r>
          </w:p>
          <w:p w:rsidR="003C0F93" w:rsidRPr="008225D9" w:rsidRDefault="003C0F93" w:rsidP="00A2164B">
            <w:pPr>
              <w:pStyle w:val="TableParagraph"/>
              <w:spacing w:line="288" w:lineRule="exact"/>
              <w:ind w:left="213" w:right="101"/>
              <w:jc w:val="center"/>
              <w:rPr>
                <w:sz w:val="28"/>
                <w:szCs w:val="28"/>
              </w:rPr>
            </w:pPr>
            <w:r w:rsidRPr="008225D9">
              <w:rPr>
                <w:sz w:val="28"/>
                <w:szCs w:val="28"/>
              </w:rPr>
              <w:t>(м</w:t>
            </w:r>
            <w:r w:rsidRPr="008225D9">
              <w:rPr>
                <w:position w:val="13"/>
                <w:sz w:val="28"/>
                <w:szCs w:val="28"/>
              </w:rPr>
              <w:t>2</w:t>
            </w:r>
            <w:r w:rsidRPr="008225D9">
              <w:rPr>
                <w:sz w:val="28"/>
                <w:szCs w:val="28"/>
              </w:rPr>
              <w:t>)</w:t>
            </w:r>
          </w:p>
        </w:tc>
        <w:tc>
          <w:tcPr>
            <w:tcW w:w="2381" w:type="dxa"/>
          </w:tcPr>
          <w:p w:rsidR="003C0F93" w:rsidRPr="008225D9" w:rsidRDefault="003C0F93" w:rsidP="00A2164B">
            <w:pPr>
              <w:pStyle w:val="TableParagraph"/>
              <w:tabs>
                <w:tab w:val="left" w:pos="1422"/>
              </w:tabs>
              <w:spacing w:line="275" w:lineRule="exact"/>
              <w:ind w:left="109"/>
              <w:rPr>
                <w:sz w:val="28"/>
                <w:szCs w:val="28"/>
              </w:rPr>
            </w:pPr>
            <w:r w:rsidRPr="008225D9">
              <w:rPr>
                <w:sz w:val="28"/>
                <w:szCs w:val="28"/>
              </w:rPr>
              <w:t xml:space="preserve">Әкімшілік / қызметтік </w:t>
            </w:r>
            <w:r w:rsidRPr="008225D9">
              <w:rPr>
                <w:spacing w:val="-57"/>
                <w:sz w:val="28"/>
                <w:szCs w:val="28"/>
              </w:rPr>
              <w:t xml:space="preserve"> </w:t>
            </w:r>
            <w:r w:rsidRPr="008225D9">
              <w:rPr>
                <w:sz w:val="28"/>
                <w:szCs w:val="28"/>
              </w:rPr>
              <w:t>жайлар</w:t>
            </w:r>
            <w:r w:rsidRPr="008225D9">
              <w:rPr>
                <w:spacing w:val="-1"/>
                <w:sz w:val="28"/>
                <w:szCs w:val="28"/>
              </w:rPr>
              <w:t xml:space="preserve"> </w:t>
            </w:r>
            <w:r w:rsidRPr="008225D9">
              <w:rPr>
                <w:sz w:val="28"/>
                <w:szCs w:val="28"/>
              </w:rPr>
              <w:t>(м</w:t>
            </w:r>
            <w:r w:rsidRPr="008225D9">
              <w:rPr>
                <w:position w:val="13"/>
                <w:sz w:val="28"/>
                <w:szCs w:val="28"/>
              </w:rPr>
              <w:t>2</w:t>
            </w:r>
            <w:r w:rsidRPr="008225D9">
              <w:rPr>
                <w:sz w:val="28"/>
                <w:szCs w:val="28"/>
              </w:rPr>
              <w:t>)</w:t>
            </w:r>
          </w:p>
        </w:tc>
        <w:tc>
          <w:tcPr>
            <w:tcW w:w="1604" w:type="dxa"/>
          </w:tcPr>
          <w:p w:rsidR="003C0F93" w:rsidRPr="008225D9" w:rsidRDefault="003C0F93" w:rsidP="00A2164B">
            <w:pPr>
              <w:pStyle w:val="TableParagraph"/>
              <w:ind w:left="287" w:right="160" w:hanging="108"/>
              <w:rPr>
                <w:sz w:val="28"/>
                <w:szCs w:val="28"/>
              </w:rPr>
            </w:pPr>
            <w:r w:rsidRPr="008225D9">
              <w:rPr>
                <w:sz w:val="28"/>
                <w:szCs w:val="28"/>
              </w:rPr>
              <w:t>Аудиториял</w:t>
            </w:r>
            <w:r w:rsidRPr="008225D9">
              <w:rPr>
                <w:spacing w:val="-57"/>
                <w:sz w:val="28"/>
                <w:szCs w:val="28"/>
              </w:rPr>
              <w:t xml:space="preserve"> </w:t>
            </w:r>
            <w:r w:rsidRPr="008225D9">
              <w:rPr>
                <w:sz w:val="28"/>
                <w:szCs w:val="28"/>
              </w:rPr>
              <w:t>ық</w:t>
            </w:r>
            <w:r w:rsidRPr="008225D9">
              <w:rPr>
                <w:spacing w:val="60"/>
                <w:sz w:val="28"/>
                <w:szCs w:val="28"/>
              </w:rPr>
              <w:t xml:space="preserve"> </w:t>
            </w:r>
            <w:r w:rsidRPr="008225D9">
              <w:rPr>
                <w:sz w:val="28"/>
                <w:szCs w:val="28"/>
              </w:rPr>
              <w:t>қор</w:t>
            </w:r>
            <w:r w:rsidRPr="008225D9">
              <w:rPr>
                <w:spacing w:val="1"/>
                <w:sz w:val="28"/>
                <w:szCs w:val="28"/>
              </w:rPr>
              <w:t xml:space="preserve"> </w:t>
            </w:r>
            <w:r w:rsidRPr="008225D9">
              <w:rPr>
                <w:sz w:val="28"/>
                <w:szCs w:val="28"/>
              </w:rPr>
              <w:t>(м</w:t>
            </w:r>
            <w:r w:rsidRPr="008225D9">
              <w:rPr>
                <w:position w:val="13"/>
                <w:sz w:val="28"/>
                <w:szCs w:val="28"/>
              </w:rPr>
              <w:t>2</w:t>
            </w:r>
            <w:r w:rsidRPr="008225D9">
              <w:rPr>
                <w:sz w:val="28"/>
                <w:szCs w:val="28"/>
              </w:rPr>
              <w:t>,</w:t>
            </w:r>
            <w:r w:rsidRPr="008225D9">
              <w:rPr>
                <w:spacing w:val="-2"/>
                <w:sz w:val="28"/>
                <w:szCs w:val="28"/>
              </w:rPr>
              <w:t xml:space="preserve"> </w:t>
            </w:r>
            <w:r w:rsidRPr="008225D9">
              <w:rPr>
                <w:sz w:val="28"/>
                <w:szCs w:val="28"/>
              </w:rPr>
              <w:t>саны)</w:t>
            </w:r>
          </w:p>
        </w:tc>
        <w:tc>
          <w:tcPr>
            <w:tcW w:w="2312" w:type="dxa"/>
          </w:tcPr>
          <w:p w:rsidR="003C0F93" w:rsidRPr="008225D9" w:rsidRDefault="003C0F93" w:rsidP="00A2164B">
            <w:pPr>
              <w:pStyle w:val="TableParagraph"/>
              <w:ind w:left="486" w:right="93" w:hanging="358"/>
              <w:rPr>
                <w:sz w:val="28"/>
                <w:szCs w:val="28"/>
              </w:rPr>
            </w:pPr>
            <w:r w:rsidRPr="008225D9">
              <w:rPr>
                <w:sz w:val="28"/>
                <w:szCs w:val="28"/>
              </w:rPr>
              <w:t>Аудиториялардан тыс қор</w:t>
            </w:r>
            <w:r w:rsidRPr="008225D9">
              <w:rPr>
                <w:spacing w:val="1"/>
                <w:sz w:val="28"/>
                <w:szCs w:val="28"/>
              </w:rPr>
              <w:t xml:space="preserve"> </w:t>
            </w:r>
            <w:r w:rsidRPr="008225D9">
              <w:rPr>
                <w:sz w:val="28"/>
                <w:szCs w:val="28"/>
              </w:rPr>
              <w:t>(м</w:t>
            </w:r>
            <w:r w:rsidRPr="008225D9">
              <w:rPr>
                <w:position w:val="13"/>
                <w:sz w:val="28"/>
                <w:szCs w:val="28"/>
              </w:rPr>
              <w:t>2</w:t>
            </w:r>
            <w:r w:rsidRPr="008225D9">
              <w:rPr>
                <w:sz w:val="28"/>
                <w:szCs w:val="28"/>
              </w:rPr>
              <w:t>,</w:t>
            </w:r>
            <w:r w:rsidRPr="008225D9">
              <w:rPr>
                <w:spacing w:val="-1"/>
                <w:sz w:val="28"/>
                <w:szCs w:val="28"/>
              </w:rPr>
              <w:t xml:space="preserve"> </w:t>
            </w:r>
            <w:r w:rsidRPr="008225D9">
              <w:rPr>
                <w:sz w:val="28"/>
                <w:szCs w:val="28"/>
              </w:rPr>
              <w:t>саны)</w:t>
            </w:r>
          </w:p>
        </w:tc>
      </w:tr>
      <w:tr w:rsidR="003C0F93" w:rsidRPr="008225D9" w:rsidTr="00A2164B">
        <w:trPr>
          <w:trHeight w:val="277"/>
        </w:trPr>
        <w:tc>
          <w:tcPr>
            <w:tcW w:w="1205" w:type="dxa"/>
          </w:tcPr>
          <w:p w:rsidR="003C0F93" w:rsidRPr="008225D9" w:rsidRDefault="003C0F93" w:rsidP="00A2164B">
            <w:pPr>
              <w:pStyle w:val="TableParagraph"/>
              <w:jc w:val="center"/>
              <w:rPr>
                <w:sz w:val="28"/>
                <w:szCs w:val="28"/>
              </w:rPr>
            </w:pPr>
            <w:r w:rsidRPr="008225D9">
              <w:rPr>
                <w:sz w:val="28"/>
                <w:szCs w:val="28"/>
              </w:rPr>
              <w:t>№8 оқу ғимараты, Филология факульте</w:t>
            </w:r>
            <w:r w:rsidRPr="008225D9">
              <w:rPr>
                <w:sz w:val="28"/>
                <w:szCs w:val="28"/>
              </w:rPr>
              <w:lastRenderedPageBreak/>
              <w:t>ті</w:t>
            </w:r>
          </w:p>
        </w:tc>
        <w:tc>
          <w:tcPr>
            <w:tcW w:w="1184" w:type="dxa"/>
          </w:tcPr>
          <w:p w:rsidR="003C0F93" w:rsidRPr="008225D9" w:rsidRDefault="003C0F93" w:rsidP="00A2164B">
            <w:pPr>
              <w:pStyle w:val="TableParagraph"/>
              <w:jc w:val="center"/>
              <w:rPr>
                <w:sz w:val="28"/>
                <w:szCs w:val="28"/>
              </w:rPr>
            </w:pPr>
            <w:r w:rsidRPr="008225D9">
              <w:rPr>
                <w:sz w:val="28"/>
                <w:szCs w:val="28"/>
              </w:rPr>
              <w:lastRenderedPageBreak/>
              <w:t>7 000</w:t>
            </w:r>
          </w:p>
        </w:tc>
        <w:tc>
          <w:tcPr>
            <w:tcW w:w="1248" w:type="dxa"/>
          </w:tcPr>
          <w:p w:rsidR="003C0F93" w:rsidRPr="008225D9" w:rsidRDefault="003C0F93" w:rsidP="00A2164B">
            <w:pPr>
              <w:pStyle w:val="TableParagraph"/>
              <w:jc w:val="center"/>
              <w:rPr>
                <w:sz w:val="28"/>
                <w:szCs w:val="28"/>
              </w:rPr>
            </w:pPr>
            <w:r w:rsidRPr="008225D9">
              <w:rPr>
                <w:sz w:val="28"/>
                <w:szCs w:val="28"/>
              </w:rPr>
              <w:t>5041,32</w:t>
            </w:r>
          </w:p>
        </w:tc>
        <w:tc>
          <w:tcPr>
            <w:tcW w:w="2381" w:type="dxa"/>
          </w:tcPr>
          <w:p w:rsidR="003C0F93" w:rsidRPr="008225D9" w:rsidRDefault="003C0F93" w:rsidP="00A2164B">
            <w:pPr>
              <w:pStyle w:val="TableParagraph"/>
              <w:jc w:val="center"/>
              <w:rPr>
                <w:sz w:val="28"/>
                <w:szCs w:val="28"/>
              </w:rPr>
            </w:pPr>
            <w:r w:rsidRPr="008225D9">
              <w:rPr>
                <w:sz w:val="28"/>
                <w:szCs w:val="28"/>
              </w:rPr>
              <w:t>174,8</w:t>
            </w:r>
          </w:p>
        </w:tc>
        <w:tc>
          <w:tcPr>
            <w:tcW w:w="1604" w:type="dxa"/>
          </w:tcPr>
          <w:p w:rsidR="003C0F93" w:rsidRPr="008225D9" w:rsidRDefault="003C0F93" w:rsidP="00A2164B">
            <w:pPr>
              <w:pStyle w:val="TableParagraph"/>
              <w:jc w:val="center"/>
              <w:rPr>
                <w:sz w:val="28"/>
                <w:szCs w:val="28"/>
              </w:rPr>
            </w:pPr>
            <w:r w:rsidRPr="008225D9">
              <w:rPr>
                <w:sz w:val="28"/>
                <w:szCs w:val="28"/>
              </w:rPr>
              <w:t>1356,05</w:t>
            </w:r>
          </w:p>
        </w:tc>
        <w:tc>
          <w:tcPr>
            <w:tcW w:w="2312" w:type="dxa"/>
          </w:tcPr>
          <w:p w:rsidR="003C0F93" w:rsidRPr="008225D9" w:rsidRDefault="003C0F93" w:rsidP="00A2164B">
            <w:pPr>
              <w:pStyle w:val="TableParagraph"/>
              <w:jc w:val="center"/>
              <w:rPr>
                <w:sz w:val="28"/>
                <w:szCs w:val="28"/>
              </w:rPr>
            </w:pPr>
            <w:r w:rsidRPr="008225D9">
              <w:rPr>
                <w:sz w:val="28"/>
                <w:szCs w:val="28"/>
              </w:rPr>
              <w:t>80,65</w:t>
            </w:r>
          </w:p>
        </w:tc>
      </w:tr>
    </w:tbl>
    <w:p w:rsidR="003C0F93" w:rsidRPr="008225D9" w:rsidRDefault="003C0F93" w:rsidP="003C0F93">
      <w:pPr>
        <w:pStyle w:val="a3"/>
        <w:spacing w:before="3"/>
        <w:rPr>
          <w:i/>
        </w:rPr>
      </w:pPr>
    </w:p>
    <w:p w:rsidR="003C0F93" w:rsidRPr="008225D9" w:rsidRDefault="003C0F93" w:rsidP="003C0F93">
      <w:pPr>
        <w:ind w:left="1559"/>
        <w:rPr>
          <w:i/>
          <w:sz w:val="28"/>
          <w:szCs w:val="28"/>
        </w:rPr>
      </w:pPr>
      <w:r w:rsidRPr="008225D9">
        <w:rPr>
          <w:i/>
          <w:sz w:val="28"/>
          <w:szCs w:val="28"/>
        </w:rPr>
        <w:t>1.2-кесте.</w:t>
      </w:r>
      <w:r w:rsidRPr="008225D9">
        <w:rPr>
          <w:i/>
          <w:spacing w:val="-1"/>
          <w:sz w:val="28"/>
          <w:szCs w:val="28"/>
        </w:rPr>
        <w:t xml:space="preserve"> </w:t>
      </w:r>
      <w:r w:rsidRPr="008225D9">
        <w:rPr>
          <w:i/>
          <w:sz w:val="28"/>
          <w:szCs w:val="28"/>
        </w:rPr>
        <w:t>Аудандар</w:t>
      </w:r>
      <w:r w:rsidRPr="008225D9">
        <w:rPr>
          <w:i/>
          <w:spacing w:val="-2"/>
          <w:sz w:val="28"/>
          <w:szCs w:val="28"/>
        </w:rPr>
        <w:t xml:space="preserve"> </w:t>
      </w:r>
      <w:r w:rsidRPr="008225D9">
        <w:rPr>
          <w:i/>
          <w:sz w:val="28"/>
          <w:szCs w:val="28"/>
        </w:rPr>
        <w:t>бар</w:t>
      </w:r>
      <w:r w:rsidRPr="008225D9">
        <w:rPr>
          <w:i/>
          <w:spacing w:val="-2"/>
          <w:sz w:val="28"/>
          <w:szCs w:val="28"/>
        </w:rPr>
        <w:t xml:space="preserve"> </w:t>
      </w:r>
      <w:r w:rsidRPr="008225D9">
        <w:rPr>
          <w:i/>
          <w:sz w:val="28"/>
          <w:szCs w:val="28"/>
        </w:rPr>
        <w:t>болуы</w:t>
      </w:r>
      <w:r w:rsidRPr="008225D9">
        <w:rPr>
          <w:i/>
          <w:spacing w:val="-2"/>
          <w:sz w:val="28"/>
          <w:szCs w:val="28"/>
        </w:rPr>
        <w:t xml:space="preserve"> </w:t>
      </w:r>
      <w:r w:rsidRPr="008225D9">
        <w:rPr>
          <w:i/>
          <w:sz w:val="28"/>
          <w:szCs w:val="28"/>
        </w:rPr>
        <w:t>және</w:t>
      </w:r>
      <w:r w:rsidRPr="008225D9">
        <w:rPr>
          <w:i/>
          <w:spacing w:val="-3"/>
          <w:sz w:val="28"/>
          <w:szCs w:val="28"/>
        </w:rPr>
        <w:t xml:space="preserve"> </w:t>
      </w:r>
      <w:r w:rsidRPr="008225D9">
        <w:rPr>
          <w:i/>
          <w:sz w:val="28"/>
          <w:szCs w:val="28"/>
        </w:rPr>
        <w:t>оларды</w:t>
      </w:r>
      <w:r w:rsidRPr="008225D9">
        <w:rPr>
          <w:i/>
          <w:spacing w:val="-3"/>
          <w:sz w:val="28"/>
          <w:szCs w:val="28"/>
        </w:rPr>
        <w:t xml:space="preserve"> </w:t>
      </w:r>
      <w:r w:rsidRPr="008225D9">
        <w:rPr>
          <w:i/>
          <w:sz w:val="28"/>
          <w:szCs w:val="28"/>
        </w:rPr>
        <w:t>пайдалану</w:t>
      </w: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6"/>
        <w:gridCol w:w="3399"/>
        <w:gridCol w:w="2268"/>
        <w:gridCol w:w="1559"/>
        <w:gridCol w:w="2410"/>
      </w:tblGrid>
      <w:tr w:rsidR="003C0F93" w:rsidRPr="008225D9" w:rsidTr="00A2164B">
        <w:trPr>
          <w:trHeight w:val="299"/>
        </w:trPr>
        <w:tc>
          <w:tcPr>
            <w:tcW w:w="536" w:type="dxa"/>
          </w:tcPr>
          <w:p w:rsidR="003C0F93" w:rsidRPr="008225D9" w:rsidRDefault="003C0F93" w:rsidP="00A2164B">
            <w:pPr>
              <w:pStyle w:val="TableParagraph"/>
              <w:spacing w:line="275" w:lineRule="exact"/>
              <w:ind w:left="108"/>
              <w:jc w:val="center"/>
              <w:rPr>
                <w:sz w:val="28"/>
                <w:szCs w:val="28"/>
              </w:rPr>
            </w:pPr>
            <w:r w:rsidRPr="008225D9">
              <w:rPr>
                <w:sz w:val="28"/>
                <w:szCs w:val="28"/>
              </w:rPr>
              <w:t>№</w:t>
            </w:r>
          </w:p>
        </w:tc>
        <w:tc>
          <w:tcPr>
            <w:tcW w:w="3399" w:type="dxa"/>
          </w:tcPr>
          <w:p w:rsidR="003C0F93" w:rsidRPr="008225D9" w:rsidRDefault="003C0F93" w:rsidP="00A2164B">
            <w:pPr>
              <w:pStyle w:val="TableParagraph"/>
              <w:spacing w:line="275" w:lineRule="exact"/>
              <w:ind w:left="107"/>
              <w:jc w:val="center"/>
              <w:rPr>
                <w:sz w:val="28"/>
                <w:szCs w:val="28"/>
              </w:rPr>
            </w:pPr>
            <w:r w:rsidRPr="008225D9">
              <w:rPr>
                <w:sz w:val="28"/>
                <w:szCs w:val="28"/>
              </w:rPr>
              <w:t>Атауы</w:t>
            </w:r>
          </w:p>
        </w:tc>
        <w:tc>
          <w:tcPr>
            <w:tcW w:w="2268" w:type="dxa"/>
          </w:tcPr>
          <w:p w:rsidR="003C0F93" w:rsidRPr="008225D9" w:rsidRDefault="003C0F93" w:rsidP="00A2164B">
            <w:pPr>
              <w:pStyle w:val="TableParagraph"/>
              <w:spacing w:line="275" w:lineRule="exact"/>
              <w:ind w:left="109"/>
              <w:jc w:val="center"/>
              <w:rPr>
                <w:sz w:val="28"/>
                <w:szCs w:val="28"/>
              </w:rPr>
            </w:pPr>
            <w:r w:rsidRPr="008225D9">
              <w:rPr>
                <w:sz w:val="28"/>
                <w:szCs w:val="28"/>
              </w:rPr>
              <w:t>Жалпы</w:t>
            </w:r>
          </w:p>
        </w:tc>
        <w:tc>
          <w:tcPr>
            <w:tcW w:w="1559" w:type="dxa"/>
          </w:tcPr>
          <w:p w:rsidR="003C0F93" w:rsidRPr="008225D9" w:rsidRDefault="003C0F93" w:rsidP="00A2164B">
            <w:pPr>
              <w:pStyle w:val="TableParagraph"/>
              <w:spacing w:line="275" w:lineRule="exact"/>
              <w:ind w:left="107"/>
              <w:jc w:val="center"/>
              <w:rPr>
                <w:sz w:val="28"/>
                <w:szCs w:val="28"/>
              </w:rPr>
            </w:pPr>
            <w:r w:rsidRPr="008225D9">
              <w:rPr>
                <w:sz w:val="28"/>
                <w:szCs w:val="28"/>
              </w:rPr>
              <w:t>Пайдалы</w:t>
            </w:r>
          </w:p>
        </w:tc>
        <w:tc>
          <w:tcPr>
            <w:tcW w:w="2410" w:type="dxa"/>
          </w:tcPr>
          <w:p w:rsidR="003C0F93" w:rsidRPr="008225D9" w:rsidRDefault="003C0F93" w:rsidP="00A2164B">
            <w:pPr>
              <w:pStyle w:val="TableParagraph"/>
              <w:spacing w:line="275" w:lineRule="exact"/>
              <w:ind w:left="109"/>
              <w:jc w:val="center"/>
              <w:rPr>
                <w:sz w:val="28"/>
                <w:szCs w:val="28"/>
              </w:rPr>
            </w:pPr>
            <w:r w:rsidRPr="008225D9">
              <w:rPr>
                <w:sz w:val="28"/>
                <w:szCs w:val="28"/>
              </w:rPr>
              <w:t>Пайдаланылатын</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1</w:t>
            </w:r>
          </w:p>
        </w:tc>
        <w:tc>
          <w:tcPr>
            <w:tcW w:w="3399" w:type="dxa"/>
          </w:tcPr>
          <w:p w:rsidR="003C0F93" w:rsidRPr="008225D9" w:rsidRDefault="003C0F93" w:rsidP="00A2164B">
            <w:pPr>
              <w:pStyle w:val="TableParagraph"/>
              <w:spacing w:line="256" w:lineRule="exact"/>
              <w:ind w:left="107"/>
              <w:rPr>
                <w:sz w:val="28"/>
                <w:szCs w:val="28"/>
                <w:highlight w:val="yellow"/>
              </w:rPr>
            </w:pPr>
            <w:r w:rsidRPr="008225D9">
              <w:rPr>
                <w:sz w:val="28"/>
                <w:szCs w:val="28"/>
              </w:rPr>
              <w:t>Жер</w:t>
            </w:r>
            <w:r w:rsidRPr="008225D9">
              <w:rPr>
                <w:spacing w:val="-2"/>
                <w:sz w:val="28"/>
                <w:szCs w:val="28"/>
              </w:rPr>
              <w:t xml:space="preserve"> </w:t>
            </w:r>
            <w:r w:rsidRPr="008225D9">
              <w:rPr>
                <w:sz w:val="28"/>
                <w:szCs w:val="28"/>
              </w:rPr>
              <w:t>ауданы</w:t>
            </w:r>
            <w:r w:rsidRPr="008225D9">
              <w:rPr>
                <w:spacing w:val="-2"/>
                <w:sz w:val="28"/>
                <w:szCs w:val="28"/>
              </w:rPr>
              <w:t xml:space="preserve"> </w:t>
            </w:r>
            <w:r w:rsidRPr="008225D9">
              <w:rPr>
                <w:sz w:val="28"/>
                <w:szCs w:val="28"/>
              </w:rPr>
              <w:t>(га)</w:t>
            </w:r>
          </w:p>
        </w:tc>
        <w:tc>
          <w:tcPr>
            <w:tcW w:w="2268" w:type="dxa"/>
          </w:tcPr>
          <w:p w:rsidR="003C0F93" w:rsidRPr="008225D9" w:rsidRDefault="003C0F93" w:rsidP="00A2164B">
            <w:pPr>
              <w:pStyle w:val="TableParagraph"/>
              <w:jc w:val="center"/>
              <w:rPr>
                <w:sz w:val="28"/>
                <w:szCs w:val="28"/>
                <w:highlight w:val="yellow"/>
              </w:rPr>
            </w:pPr>
            <w:r w:rsidRPr="008225D9">
              <w:rPr>
                <w:sz w:val="28"/>
                <w:szCs w:val="28"/>
              </w:rPr>
              <w:t>7 000</w:t>
            </w:r>
          </w:p>
        </w:tc>
        <w:tc>
          <w:tcPr>
            <w:tcW w:w="1559" w:type="dxa"/>
          </w:tcPr>
          <w:p w:rsidR="003C0F93" w:rsidRPr="008225D9" w:rsidRDefault="003C0F93" w:rsidP="00A2164B">
            <w:pPr>
              <w:pStyle w:val="TableParagraph"/>
              <w:jc w:val="center"/>
              <w:rPr>
                <w:sz w:val="28"/>
                <w:szCs w:val="28"/>
              </w:rPr>
            </w:pPr>
            <w:r w:rsidRPr="008225D9">
              <w:rPr>
                <w:sz w:val="28"/>
                <w:szCs w:val="28"/>
              </w:rPr>
              <w:t>+</w:t>
            </w:r>
          </w:p>
        </w:tc>
        <w:tc>
          <w:tcPr>
            <w:tcW w:w="2410" w:type="dxa"/>
          </w:tcPr>
          <w:p w:rsidR="003C0F93" w:rsidRPr="008225D9" w:rsidRDefault="003C0F93" w:rsidP="00A2164B">
            <w:pPr>
              <w:pStyle w:val="TableParagraph"/>
              <w:jc w:val="center"/>
              <w:rPr>
                <w:sz w:val="28"/>
                <w:szCs w:val="28"/>
              </w:rPr>
            </w:pPr>
            <w:r w:rsidRPr="008225D9">
              <w:rPr>
                <w:sz w:val="28"/>
                <w:szCs w:val="28"/>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2</w:t>
            </w:r>
          </w:p>
        </w:tc>
        <w:tc>
          <w:tcPr>
            <w:tcW w:w="3399" w:type="dxa"/>
          </w:tcPr>
          <w:p w:rsidR="003C0F93" w:rsidRPr="008225D9" w:rsidRDefault="003C0F93" w:rsidP="00A2164B">
            <w:pPr>
              <w:pStyle w:val="TableParagraph"/>
              <w:spacing w:line="256" w:lineRule="exact"/>
              <w:ind w:left="107"/>
              <w:rPr>
                <w:sz w:val="28"/>
                <w:szCs w:val="28"/>
              </w:rPr>
            </w:pPr>
            <w:r w:rsidRPr="008225D9">
              <w:rPr>
                <w:sz w:val="28"/>
                <w:szCs w:val="28"/>
              </w:rPr>
              <w:t>Ғимараттар</w:t>
            </w:r>
            <w:r w:rsidRPr="008225D9">
              <w:rPr>
                <w:spacing w:val="-2"/>
                <w:sz w:val="28"/>
                <w:szCs w:val="28"/>
              </w:rPr>
              <w:t xml:space="preserve"> </w:t>
            </w:r>
            <w:r w:rsidRPr="008225D9">
              <w:rPr>
                <w:sz w:val="28"/>
                <w:szCs w:val="28"/>
              </w:rPr>
              <w:t>ауданы</w:t>
            </w:r>
            <w:r w:rsidRPr="008225D9">
              <w:rPr>
                <w:spacing w:val="-2"/>
                <w:sz w:val="28"/>
                <w:szCs w:val="28"/>
              </w:rPr>
              <w:t xml:space="preserve"> </w:t>
            </w:r>
            <w:r w:rsidRPr="008225D9">
              <w:rPr>
                <w:sz w:val="28"/>
                <w:szCs w:val="28"/>
              </w:rPr>
              <w:t>(м</w:t>
            </w:r>
            <w:r w:rsidRPr="008225D9">
              <w:rPr>
                <w:sz w:val="28"/>
                <w:szCs w:val="28"/>
                <w:vertAlign w:val="superscript"/>
              </w:rPr>
              <w:t>2</w:t>
            </w:r>
            <w:r w:rsidRPr="008225D9">
              <w:rPr>
                <w:sz w:val="28"/>
                <w:szCs w:val="28"/>
              </w:rPr>
              <w:t>),</w:t>
            </w:r>
            <w:r w:rsidRPr="008225D9">
              <w:rPr>
                <w:spacing w:val="-2"/>
                <w:sz w:val="28"/>
                <w:szCs w:val="28"/>
              </w:rPr>
              <w:t xml:space="preserve"> </w:t>
            </w:r>
            <w:r w:rsidRPr="008225D9">
              <w:rPr>
                <w:sz w:val="28"/>
                <w:szCs w:val="28"/>
              </w:rPr>
              <w:t>оның</w:t>
            </w:r>
            <w:r w:rsidRPr="008225D9">
              <w:rPr>
                <w:spacing w:val="-1"/>
                <w:sz w:val="28"/>
                <w:szCs w:val="28"/>
              </w:rPr>
              <w:t xml:space="preserve"> </w:t>
            </w:r>
            <w:r w:rsidRPr="008225D9">
              <w:rPr>
                <w:sz w:val="28"/>
                <w:szCs w:val="28"/>
              </w:rPr>
              <w:t>ішінде.:</w:t>
            </w:r>
          </w:p>
        </w:tc>
        <w:tc>
          <w:tcPr>
            <w:tcW w:w="2268" w:type="dxa"/>
          </w:tcPr>
          <w:p w:rsidR="003C0F93" w:rsidRPr="008225D9" w:rsidRDefault="003C0F93" w:rsidP="00A2164B">
            <w:pPr>
              <w:pStyle w:val="TableParagraph"/>
              <w:jc w:val="center"/>
              <w:rPr>
                <w:sz w:val="28"/>
                <w:szCs w:val="28"/>
              </w:rPr>
            </w:pPr>
            <w:r w:rsidRPr="008225D9">
              <w:rPr>
                <w:sz w:val="28"/>
                <w:szCs w:val="28"/>
              </w:rPr>
              <w:t>5041,32</w:t>
            </w:r>
          </w:p>
        </w:tc>
        <w:tc>
          <w:tcPr>
            <w:tcW w:w="1559" w:type="dxa"/>
          </w:tcPr>
          <w:p w:rsidR="003C0F93" w:rsidRPr="008225D9" w:rsidRDefault="003C0F93" w:rsidP="00A2164B">
            <w:pPr>
              <w:pStyle w:val="TableParagraph"/>
              <w:jc w:val="center"/>
              <w:rPr>
                <w:sz w:val="28"/>
                <w:szCs w:val="28"/>
              </w:rPr>
            </w:pPr>
            <w:r w:rsidRPr="008225D9">
              <w:rPr>
                <w:sz w:val="28"/>
                <w:szCs w:val="28"/>
              </w:rPr>
              <w:t>+</w:t>
            </w:r>
          </w:p>
        </w:tc>
        <w:tc>
          <w:tcPr>
            <w:tcW w:w="2410" w:type="dxa"/>
          </w:tcPr>
          <w:p w:rsidR="003C0F93" w:rsidRPr="008225D9" w:rsidRDefault="003C0F93" w:rsidP="00A2164B">
            <w:pPr>
              <w:pStyle w:val="TableParagraph"/>
              <w:jc w:val="center"/>
              <w:rPr>
                <w:sz w:val="28"/>
                <w:szCs w:val="28"/>
              </w:rPr>
            </w:pPr>
            <w:r w:rsidRPr="008225D9">
              <w:rPr>
                <w:sz w:val="28"/>
                <w:szCs w:val="28"/>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rPr>
            </w:pPr>
            <w:r w:rsidRPr="008225D9">
              <w:rPr>
                <w:i/>
                <w:sz w:val="28"/>
                <w:szCs w:val="28"/>
              </w:rPr>
              <w:t>2.1</w:t>
            </w:r>
          </w:p>
        </w:tc>
        <w:tc>
          <w:tcPr>
            <w:tcW w:w="3399" w:type="dxa"/>
          </w:tcPr>
          <w:p w:rsidR="003C0F93" w:rsidRPr="008225D9" w:rsidRDefault="003C0F93" w:rsidP="00A2164B">
            <w:pPr>
              <w:pStyle w:val="TableParagraph"/>
              <w:spacing w:line="256" w:lineRule="exact"/>
              <w:ind w:left="107"/>
              <w:rPr>
                <w:i/>
                <w:sz w:val="28"/>
                <w:szCs w:val="28"/>
              </w:rPr>
            </w:pPr>
            <w:r w:rsidRPr="008225D9">
              <w:rPr>
                <w:i/>
                <w:sz w:val="28"/>
                <w:szCs w:val="28"/>
              </w:rPr>
              <w:t>Оқу</w:t>
            </w:r>
            <w:r w:rsidRPr="008225D9">
              <w:rPr>
                <w:i/>
                <w:spacing w:val="56"/>
                <w:sz w:val="28"/>
                <w:szCs w:val="28"/>
              </w:rPr>
              <w:t xml:space="preserve"> </w:t>
            </w:r>
            <w:r w:rsidRPr="008225D9">
              <w:rPr>
                <w:i/>
                <w:sz w:val="28"/>
                <w:szCs w:val="28"/>
              </w:rPr>
              <w:t>корпустар</w:t>
            </w:r>
            <w:r w:rsidRPr="008225D9">
              <w:rPr>
                <w:i/>
                <w:spacing w:val="-2"/>
                <w:sz w:val="28"/>
                <w:szCs w:val="28"/>
              </w:rPr>
              <w:t xml:space="preserve"> </w:t>
            </w:r>
            <w:r w:rsidRPr="008225D9">
              <w:rPr>
                <w:i/>
                <w:sz w:val="28"/>
                <w:szCs w:val="28"/>
              </w:rPr>
              <w:t>ауданы (м</w:t>
            </w:r>
            <w:r w:rsidRPr="008225D9">
              <w:rPr>
                <w:i/>
                <w:sz w:val="28"/>
                <w:szCs w:val="28"/>
                <w:vertAlign w:val="superscript"/>
              </w:rPr>
              <w:t>2</w:t>
            </w:r>
            <w:r w:rsidRPr="008225D9">
              <w:rPr>
                <w:i/>
                <w:sz w:val="28"/>
                <w:szCs w:val="28"/>
              </w:rPr>
              <w:t>)</w:t>
            </w:r>
          </w:p>
        </w:tc>
        <w:tc>
          <w:tcPr>
            <w:tcW w:w="2268" w:type="dxa"/>
          </w:tcPr>
          <w:p w:rsidR="003C0F93" w:rsidRPr="008225D9" w:rsidRDefault="003C0F93" w:rsidP="00A2164B">
            <w:pPr>
              <w:pStyle w:val="TableParagraph"/>
              <w:jc w:val="center"/>
              <w:rPr>
                <w:sz w:val="28"/>
                <w:szCs w:val="28"/>
              </w:rPr>
            </w:pPr>
            <w:r w:rsidRPr="008225D9">
              <w:rPr>
                <w:sz w:val="28"/>
                <w:szCs w:val="28"/>
              </w:rPr>
              <w:t>5041,32</w:t>
            </w:r>
          </w:p>
        </w:tc>
        <w:tc>
          <w:tcPr>
            <w:tcW w:w="1559" w:type="dxa"/>
          </w:tcPr>
          <w:p w:rsidR="003C0F93" w:rsidRPr="008225D9" w:rsidRDefault="003C0F93" w:rsidP="00A2164B">
            <w:pPr>
              <w:pStyle w:val="TableParagraph"/>
              <w:jc w:val="center"/>
              <w:rPr>
                <w:sz w:val="28"/>
                <w:szCs w:val="28"/>
              </w:rPr>
            </w:pPr>
            <w:r w:rsidRPr="008225D9">
              <w:rPr>
                <w:sz w:val="28"/>
                <w:szCs w:val="28"/>
              </w:rPr>
              <w:t>+</w:t>
            </w:r>
          </w:p>
        </w:tc>
        <w:tc>
          <w:tcPr>
            <w:tcW w:w="2410" w:type="dxa"/>
          </w:tcPr>
          <w:p w:rsidR="003C0F93" w:rsidRPr="008225D9" w:rsidRDefault="003C0F93" w:rsidP="00A2164B">
            <w:pPr>
              <w:pStyle w:val="TableParagraph"/>
              <w:jc w:val="center"/>
              <w:rPr>
                <w:sz w:val="28"/>
                <w:szCs w:val="28"/>
              </w:rPr>
            </w:pPr>
            <w:r w:rsidRPr="008225D9">
              <w:rPr>
                <w:sz w:val="28"/>
                <w:szCs w:val="28"/>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rPr>
            </w:pPr>
            <w:r w:rsidRPr="008225D9">
              <w:rPr>
                <w:i/>
                <w:sz w:val="28"/>
                <w:szCs w:val="28"/>
              </w:rPr>
              <w:t>2.2</w:t>
            </w:r>
          </w:p>
        </w:tc>
        <w:tc>
          <w:tcPr>
            <w:tcW w:w="3399" w:type="dxa"/>
          </w:tcPr>
          <w:p w:rsidR="003C0F93" w:rsidRPr="008225D9" w:rsidRDefault="003C0F93" w:rsidP="00A2164B">
            <w:pPr>
              <w:pStyle w:val="TableParagraph"/>
              <w:spacing w:line="256" w:lineRule="exact"/>
              <w:ind w:left="107"/>
              <w:rPr>
                <w:i/>
                <w:sz w:val="28"/>
                <w:szCs w:val="28"/>
              </w:rPr>
            </w:pPr>
            <w:r w:rsidRPr="008225D9">
              <w:rPr>
                <w:i/>
                <w:sz w:val="28"/>
                <w:szCs w:val="28"/>
              </w:rPr>
              <w:t>Шеберхана</w:t>
            </w:r>
            <w:r w:rsidRPr="008225D9">
              <w:rPr>
                <w:i/>
                <w:spacing w:val="-2"/>
                <w:sz w:val="28"/>
                <w:szCs w:val="28"/>
              </w:rPr>
              <w:t xml:space="preserve"> </w:t>
            </w:r>
            <w:r w:rsidRPr="008225D9">
              <w:rPr>
                <w:i/>
                <w:sz w:val="28"/>
                <w:szCs w:val="28"/>
              </w:rPr>
              <w:t>ауданы (м</w:t>
            </w:r>
            <w:r w:rsidRPr="008225D9">
              <w:rPr>
                <w:i/>
                <w:sz w:val="28"/>
                <w:szCs w:val="28"/>
                <w:vertAlign w:val="superscript"/>
              </w:rPr>
              <w:t>2</w:t>
            </w:r>
            <w:r w:rsidRPr="008225D9">
              <w:rPr>
                <w:i/>
                <w:sz w:val="28"/>
                <w:szCs w:val="28"/>
              </w:rPr>
              <w:t>)</w:t>
            </w:r>
          </w:p>
        </w:tc>
        <w:tc>
          <w:tcPr>
            <w:tcW w:w="2268" w:type="dxa"/>
          </w:tcPr>
          <w:p w:rsidR="003C0F93" w:rsidRPr="008225D9" w:rsidRDefault="003C0F93" w:rsidP="00A2164B">
            <w:pPr>
              <w:pStyle w:val="TableParagraph"/>
              <w:jc w:val="center"/>
              <w:rPr>
                <w:sz w:val="28"/>
                <w:szCs w:val="28"/>
              </w:rPr>
            </w:pPr>
            <w:r w:rsidRPr="008225D9">
              <w:rPr>
                <w:sz w:val="28"/>
                <w:szCs w:val="28"/>
              </w:rPr>
              <w:t>-</w:t>
            </w:r>
          </w:p>
        </w:tc>
        <w:tc>
          <w:tcPr>
            <w:tcW w:w="1559" w:type="dxa"/>
          </w:tcPr>
          <w:p w:rsidR="003C0F93" w:rsidRPr="008225D9" w:rsidRDefault="003C0F93" w:rsidP="00A2164B">
            <w:pPr>
              <w:pStyle w:val="TableParagraph"/>
              <w:jc w:val="center"/>
              <w:rPr>
                <w:sz w:val="28"/>
                <w:szCs w:val="28"/>
              </w:rPr>
            </w:pPr>
            <w:r w:rsidRPr="008225D9">
              <w:rPr>
                <w:sz w:val="28"/>
                <w:szCs w:val="28"/>
              </w:rPr>
              <w:t>-</w:t>
            </w:r>
          </w:p>
        </w:tc>
        <w:tc>
          <w:tcPr>
            <w:tcW w:w="2410" w:type="dxa"/>
          </w:tcPr>
          <w:p w:rsidR="003C0F93" w:rsidRPr="008225D9" w:rsidRDefault="003C0F93" w:rsidP="00A2164B">
            <w:pPr>
              <w:pStyle w:val="TableParagraph"/>
              <w:jc w:val="center"/>
              <w:rPr>
                <w:sz w:val="28"/>
                <w:szCs w:val="28"/>
              </w:rPr>
            </w:pPr>
            <w:r w:rsidRPr="008225D9">
              <w:rPr>
                <w:sz w:val="28"/>
                <w:szCs w:val="28"/>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rPr>
            </w:pPr>
            <w:r w:rsidRPr="008225D9">
              <w:rPr>
                <w:i/>
                <w:sz w:val="28"/>
                <w:szCs w:val="28"/>
              </w:rPr>
              <w:t>2.3</w:t>
            </w:r>
          </w:p>
        </w:tc>
        <w:tc>
          <w:tcPr>
            <w:tcW w:w="3399" w:type="dxa"/>
          </w:tcPr>
          <w:p w:rsidR="003C0F93" w:rsidRPr="008225D9" w:rsidRDefault="003C0F93" w:rsidP="00A2164B">
            <w:pPr>
              <w:pStyle w:val="TableParagraph"/>
              <w:spacing w:line="256" w:lineRule="exact"/>
              <w:ind w:left="107"/>
              <w:rPr>
                <w:i/>
                <w:sz w:val="28"/>
                <w:szCs w:val="28"/>
              </w:rPr>
            </w:pPr>
            <w:r w:rsidRPr="008225D9">
              <w:rPr>
                <w:i/>
                <w:sz w:val="28"/>
                <w:szCs w:val="28"/>
              </w:rPr>
              <w:t>Спорттық</w:t>
            </w:r>
            <w:r w:rsidRPr="008225D9">
              <w:rPr>
                <w:i/>
                <w:spacing w:val="-3"/>
                <w:sz w:val="28"/>
                <w:szCs w:val="28"/>
              </w:rPr>
              <w:t xml:space="preserve"> </w:t>
            </w:r>
            <w:r w:rsidRPr="008225D9">
              <w:rPr>
                <w:i/>
                <w:sz w:val="28"/>
                <w:szCs w:val="28"/>
              </w:rPr>
              <w:t>кешендер</w:t>
            </w:r>
            <w:r w:rsidRPr="008225D9">
              <w:rPr>
                <w:i/>
                <w:spacing w:val="-2"/>
                <w:sz w:val="28"/>
                <w:szCs w:val="28"/>
              </w:rPr>
              <w:t xml:space="preserve"> </w:t>
            </w:r>
            <w:r w:rsidRPr="008225D9">
              <w:rPr>
                <w:i/>
                <w:sz w:val="28"/>
                <w:szCs w:val="28"/>
              </w:rPr>
              <w:t>ауданы (м</w:t>
            </w:r>
            <w:r w:rsidRPr="008225D9">
              <w:rPr>
                <w:i/>
                <w:sz w:val="28"/>
                <w:szCs w:val="28"/>
                <w:vertAlign w:val="superscript"/>
              </w:rPr>
              <w:t>2</w:t>
            </w:r>
            <w:r w:rsidRPr="008225D9">
              <w:rPr>
                <w:i/>
                <w:sz w:val="28"/>
                <w:szCs w:val="28"/>
              </w:rPr>
              <w:t>)</w:t>
            </w:r>
          </w:p>
        </w:tc>
        <w:tc>
          <w:tcPr>
            <w:tcW w:w="2268" w:type="dxa"/>
          </w:tcPr>
          <w:p w:rsidR="003C0F93" w:rsidRPr="008225D9" w:rsidRDefault="003C0F93" w:rsidP="00A2164B">
            <w:pPr>
              <w:pStyle w:val="TableParagraph"/>
              <w:jc w:val="center"/>
              <w:rPr>
                <w:sz w:val="28"/>
                <w:szCs w:val="28"/>
              </w:rPr>
            </w:pPr>
            <w:r w:rsidRPr="008225D9">
              <w:rPr>
                <w:sz w:val="28"/>
                <w:szCs w:val="28"/>
              </w:rPr>
              <w:t>363,9</w:t>
            </w:r>
          </w:p>
        </w:tc>
        <w:tc>
          <w:tcPr>
            <w:tcW w:w="1559" w:type="dxa"/>
          </w:tcPr>
          <w:p w:rsidR="003C0F93" w:rsidRPr="008225D9" w:rsidRDefault="003C0F93" w:rsidP="00A2164B">
            <w:pPr>
              <w:pStyle w:val="TableParagraph"/>
              <w:jc w:val="center"/>
              <w:rPr>
                <w:sz w:val="28"/>
                <w:szCs w:val="28"/>
              </w:rPr>
            </w:pPr>
            <w:r w:rsidRPr="008225D9">
              <w:rPr>
                <w:sz w:val="28"/>
                <w:szCs w:val="28"/>
              </w:rPr>
              <w:t>+</w:t>
            </w:r>
          </w:p>
        </w:tc>
        <w:tc>
          <w:tcPr>
            <w:tcW w:w="2410" w:type="dxa"/>
          </w:tcPr>
          <w:p w:rsidR="003C0F93" w:rsidRPr="008225D9" w:rsidRDefault="003C0F93" w:rsidP="00A2164B">
            <w:pPr>
              <w:pStyle w:val="TableParagraph"/>
              <w:jc w:val="center"/>
              <w:rPr>
                <w:sz w:val="28"/>
                <w:szCs w:val="28"/>
              </w:rPr>
            </w:pPr>
            <w:r w:rsidRPr="008225D9">
              <w:rPr>
                <w:sz w:val="28"/>
                <w:szCs w:val="28"/>
              </w:rPr>
              <w:t>+</w:t>
            </w:r>
          </w:p>
        </w:tc>
      </w:tr>
      <w:tr w:rsidR="003C0F93" w:rsidRPr="008225D9" w:rsidTr="00A2164B">
        <w:trPr>
          <w:trHeight w:val="278"/>
        </w:trPr>
        <w:tc>
          <w:tcPr>
            <w:tcW w:w="536" w:type="dxa"/>
          </w:tcPr>
          <w:p w:rsidR="003C0F93" w:rsidRPr="008225D9" w:rsidRDefault="003C0F93" w:rsidP="00A2164B">
            <w:pPr>
              <w:pStyle w:val="TableParagraph"/>
              <w:spacing w:before="1" w:line="257" w:lineRule="exact"/>
              <w:ind w:left="108"/>
              <w:rPr>
                <w:i/>
                <w:sz w:val="28"/>
                <w:szCs w:val="28"/>
              </w:rPr>
            </w:pPr>
            <w:r w:rsidRPr="008225D9">
              <w:rPr>
                <w:i/>
                <w:sz w:val="28"/>
                <w:szCs w:val="28"/>
              </w:rPr>
              <w:t>2.4</w:t>
            </w:r>
          </w:p>
        </w:tc>
        <w:tc>
          <w:tcPr>
            <w:tcW w:w="3399" w:type="dxa"/>
          </w:tcPr>
          <w:p w:rsidR="003C0F93" w:rsidRPr="008225D9" w:rsidRDefault="003C0F93" w:rsidP="00A2164B">
            <w:pPr>
              <w:pStyle w:val="TableParagraph"/>
              <w:spacing w:before="1" w:line="257" w:lineRule="exact"/>
              <w:ind w:left="107"/>
              <w:rPr>
                <w:i/>
                <w:sz w:val="28"/>
                <w:szCs w:val="28"/>
              </w:rPr>
            </w:pPr>
            <w:r w:rsidRPr="008225D9">
              <w:rPr>
                <w:i/>
                <w:sz w:val="28"/>
                <w:szCs w:val="28"/>
              </w:rPr>
              <w:t>Қосалқы</w:t>
            </w:r>
            <w:r w:rsidRPr="008225D9">
              <w:rPr>
                <w:i/>
                <w:spacing w:val="-3"/>
                <w:sz w:val="28"/>
                <w:szCs w:val="28"/>
              </w:rPr>
              <w:t xml:space="preserve"> </w:t>
            </w:r>
            <w:r w:rsidRPr="008225D9">
              <w:rPr>
                <w:i/>
                <w:sz w:val="28"/>
                <w:szCs w:val="28"/>
              </w:rPr>
              <w:t>ғимараттар</w:t>
            </w:r>
            <w:r w:rsidRPr="008225D9">
              <w:rPr>
                <w:i/>
                <w:spacing w:val="-4"/>
                <w:sz w:val="28"/>
                <w:szCs w:val="28"/>
              </w:rPr>
              <w:t xml:space="preserve"> </w:t>
            </w:r>
            <w:r w:rsidRPr="008225D9">
              <w:rPr>
                <w:i/>
                <w:sz w:val="28"/>
                <w:szCs w:val="28"/>
              </w:rPr>
              <w:t>ауданы</w:t>
            </w:r>
            <w:r w:rsidRPr="008225D9">
              <w:rPr>
                <w:i/>
                <w:spacing w:val="-2"/>
                <w:sz w:val="28"/>
                <w:szCs w:val="28"/>
              </w:rPr>
              <w:t xml:space="preserve"> </w:t>
            </w:r>
            <w:r w:rsidRPr="008225D9">
              <w:rPr>
                <w:i/>
                <w:sz w:val="28"/>
                <w:szCs w:val="28"/>
              </w:rPr>
              <w:t>(м</w:t>
            </w:r>
            <w:r w:rsidRPr="008225D9">
              <w:rPr>
                <w:i/>
                <w:sz w:val="28"/>
                <w:szCs w:val="28"/>
                <w:vertAlign w:val="superscript"/>
              </w:rPr>
              <w:t>2</w:t>
            </w:r>
            <w:r w:rsidRPr="008225D9">
              <w:rPr>
                <w:i/>
                <w:sz w:val="28"/>
                <w:szCs w:val="28"/>
              </w:rPr>
              <w:t>)</w:t>
            </w:r>
          </w:p>
        </w:tc>
        <w:tc>
          <w:tcPr>
            <w:tcW w:w="2268" w:type="dxa"/>
          </w:tcPr>
          <w:p w:rsidR="003C0F93" w:rsidRPr="008225D9" w:rsidRDefault="003C0F93" w:rsidP="00A2164B">
            <w:pPr>
              <w:pStyle w:val="TableParagraph"/>
              <w:jc w:val="center"/>
              <w:rPr>
                <w:sz w:val="28"/>
                <w:szCs w:val="28"/>
              </w:rPr>
            </w:pPr>
            <w:r w:rsidRPr="008225D9">
              <w:rPr>
                <w:sz w:val="28"/>
                <w:szCs w:val="28"/>
              </w:rPr>
              <w:t>-</w:t>
            </w:r>
          </w:p>
        </w:tc>
        <w:tc>
          <w:tcPr>
            <w:tcW w:w="1559" w:type="dxa"/>
          </w:tcPr>
          <w:p w:rsidR="003C0F93" w:rsidRPr="008225D9" w:rsidRDefault="003C0F93" w:rsidP="00A2164B">
            <w:pPr>
              <w:pStyle w:val="TableParagraph"/>
              <w:jc w:val="center"/>
              <w:rPr>
                <w:sz w:val="28"/>
                <w:szCs w:val="28"/>
              </w:rPr>
            </w:pPr>
            <w:r w:rsidRPr="008225D9">
              <w:rPr>
                <w:sz w:val="28"/>
                <w:szCs w:val="28"/>
              </w:rPr>
              <w:t>-</w:t>
            </w:r>
          </w:p>
        </w:tc>
        <w:tc>
          <w:tcPr>
            <w:tcW w:w="2410" w:type="dxa"/>
          </w:tcPr>
          <w:p w:rsidR="003C0F93" w:rsidRPr="008225D9" w:rsidRDefault="003C0F93" w:rsidP="00A2164B">
            <w:pPr>
              <w:pStyle w:val="TableParagraph"/>
              <w:jc w:val="center"/>
              <w:rPr>
                <w:sz w:val="28"/>
                <w:szCs w:val="28"/>
              </w:rPr>
            </w:pPr>
            <w:r w:rsidRPr="008225D9">
              <w:rPr>
                <w:sz w:val="28"/>
                <w:szCs w:val="28"/>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rPr>
            </w:pPr>
            <w:r w:rsidRPr="008225D9">
              <w:rPr>
                <w:i/>
                <w:sz w:val="28"/>
                <w:szCs w:val="28"/>
              </w:rPr>
              <w:t>2.5</w:t>
            </w:r>
          </w:p>
        </w:tc>
        <w:tc>
          <w:tcPr>
            <w:tcW w:w="3399" w:type="dxa"/>
          </w:tcPr>
          <w:p w:rsidR="003C0F93" w:rsidRPr="008225D9" w:rsidRDefault="003C0F93" w:rsidP="00A2164B">
            <w:pPr>
              <w:pStyle w:val="TableParagraph"/>
              <w:spacing w:line="256" w:lineRule="exact"/>
              <w:ind w:left="107"/>
              <w:rPr>
                <w:i/>
                <w:sz w:val="28"/>
                <w:szCs w:val="28"/>
              </w:rPr>
            </w:pPr>
            <w:r w:rsidRPr="008225D9">
              <w:rPr>
                <w:i/>
                <w:sz w:val="28"/>
                <w:szCs w:val="28"/>
              </w:rPr>
              <w:t>Жатақханалар</w:t>
            </w:r>
            <w:r w:rsidRPr="008225D9">
              <w:rPr>
                <w:i/>
                <w:spacing w:val="-1"/>
                <w:sz w:val="28"/>
                <w:szCs w:val="28"/>
              </w:rPr>
              <w:t xml:space="preserve"> </w:t>
            </w:r>
            <w:r w:rsidRPr="008225D9">
              <w:rPr>
                <w:i/>
                <w:sz w:val="28"/>
                <w:szCs w:val="28"/>
              </w:rPr>
              <w:t>ауданы</w:t>
            </w:r>
            <w:r w:rsidRPr="008225D9">
              <w:rPr>
                <w:i/>
                <w:spacing w:val="-1"/>
                <w:sz w:val="28"/>
                <w:szCs w:val="28"/>
              </w:rPr>
              <w:t xml:space="preserve"> </w:t>
            </w:r>
            <w:r w:rsidRPr="008225D9">
              <w:rPr>
                <w:i/>
                <w:sz w:val="28"/>
                <w:szCs w:val="28"/>
              </w:rPr>
              <w:t>(м</w:t>
            </w:r>
            <w:r w:rsidRPr="008225D9">
              <w:rPr>
                <w:i/>
                <w:sz w:val="28"/>
                <w:szCs w:val="28"/>
                <w:vertAlign w:val="superscript"/>
              </w:rPr>
              <w:t>2</w:t>
            </w:r>
            <w:r w:rsidRPr="008225D9">
              <w:rPr>
                <w:i/>
                <w:sz w:val="28"/>
                <w:szCs w:val="28"/>
              </w:rPr>
              <w:t>)</w:t>
            </w:r>
          </w:p>
        </w:tc>
        <w:tc>
          <w:tcPr>
            <w:tcW w:w="2268" w:type="dxa"/>
          </w:tcPr>
          <w:p w:rsidR="003C0F93" w:rsidRPr="008225D9" w:rsidRDefault="003C0F93" w:rsidP="00A2164B">
            <w:pPr>
              <w:pStyle w:val="TableParagraph"/>
              <w:jc w:val="center"/>
              <w:rPr>
                <w:sz w:val="28"/>
                <w:szCs w:val="28"/>
              </w:rPr>
            </w:pPr>
            <w:r w:rsidRPr="008225D9">
              <w:rPr>
                <w:sz w:val="28"/>
                <w:szCs w:val="28"/>
              </w:rPr>
              <w:t>8854,9</w:t>
            </w:r>
          </w:p>
        </w:tc>
        <w:tc>
          <w:tcPr>
            <w:tcW w:w="1559" w:type="dxa"/>
          </w:tcPr>
          <w:p w:rsidR="003C0F93" w:rsidRPr="008225D9" w:rsidRDefault="003C0F93" w:rsidP="00A2164B">
            <w:pPr>
              <w:pStyle w:val="TableParagraph"/>
              <w:jc w:val="center"/>
              <w:rPr>
                <w:sz w:val="28"/>
                <w:szCs w:val="28"/>
              </w:rPr>
            </w:pPr>
            <w:r w:rsidRPr="008225D9">
              <w:rPr>
                <w:sz w:val="28"/>
                <w:szCs w:val="28"/>
              </w:rPr>
              <w:t>+</w:t>
            </w:r>
          </w:p>
        </w:tc>
        <w:tc>
          <w:tcPr>
            <w:tcW w:w="2410" w:type="dxa"/>
          </w:tcPr>
          <w:p w:rsidR="003C0F93" w:rsidRPr="008225D9" w:rsidRDefault="003C0F93" w:rsidP="00A2164B">
            <w:pPr>
              <w:pStyle w:val="TableParagraph"/>
              <w:jc w:val="center"/>
              <w:rPr>
                <w:sz w:val="28"/>
                <w:szCs w:val="28"/>
              </w:rPr>
            </w:pPr>
            <w:r w:rsidRPr="008225D9">
              <w:rPr>
                <w:sz w:val="28"/>
                <w:szCs w:val="28"/>
              </w:rPr>
              <w:t>+</w:t>
            </w:r>
          </w:p>
        </w:tc>
      </w:tr>
    </w:tbl>
    <w:p w:rsidR="003C0F93" w:rsidRPr="008225D9" w:rsidRDefault="003C0F93" w:rsidP="003C0F93">
      <w:pPr>
        <w:rPr>
          <w:sz w:val="28"/>
          <w:szCs w:val="28"/>
        </w:rPr>
        <w:sectPr w:rsidR="003C0F93" w:rsidRPr="008225D9">
          <w:pgSz w:w="11900" w:h="16850"/>
          <w:pgMar w:top="1100" w:right="140" w:bottom="1020" w:left="140" w:header="379" w:footer="835" w:gutter="0"/>
          <w:cols w:space="720"/>
        </w:sectPr>
      </w:pPr>
    </w:p>
    <w:p w:rsidR="003C0F93" w:rsidRPr="008225D9" w:rsidRDefault="003C0F93" w:rsidP="003C0F93">
      <w:pPr>
        <w:spacing w:before="18"/>
        <w:ind w:left="1559"/>
        <w:rPr>
          <w:i/>
          <w:sz w:val="28"/>
          <w:szCs w:val="28"/>
        </w:rPr>
      </w:pPr>
      <w:r w:rsidRPr="008225D9">
        <w:rPr>
          <w:i/>
          <w:sz w:val="28"/>
          <w:szCs w:val="28"/>
        </w:rPr>
        <w:lastRenderedPageBreak/>
        <w:t>1.3-кесте.</w:t>
      </w:r>
      <w:r w:rsidRPr="008225D9">
        <w:rPr>
          <w:i/>
          <w:spacing w:val="-2"/>
          <w:sz w:val="28"/>
          <w:szCs w:val="28"/>
        </w:rPr>
        <w:t xml:space="preserve"> </w:t>
      </w:r>
      <w:r w:rsidRPr="008225D9">
        <w:rPr>
          <w:i/>
          <w:sz w:val="28"/>
          <w:szCs w:val="28"/>
        </w:rPr>
        <w:t>ЖОО-да</w:t>
      </w:r>
      <w:r w:rsidRPr="008225D9">
        <w:rPr>
          <w:i/>
          <w:spacing w:val="-2"/>
          <w:sz w:val="28"/>
          <w:szCs w:val="28"/>
        </w:rPr>
        <w:t xml:space="preserve"> </w:t>
      </w:r>
      <w:r w:rsidRPr="008225D9">
        <w:rPr>
          <w:i/>
          <w:sz w:val="28"/>
          <w:szCs w:val="28"/>
        </w:rPr>
        <w:t>мыналар</w:t>
      </w:r>
      <w:r w:rsidRPr="008225D9">
        <w:rPr>
          <w:i/>
          <w:spacing w:val="-2"/>
          <w:sz w:val="28"/>
          <w:szCs w:val="28"/>
        </w:rPr>
        <w:t xml:space="preserve"> </w:t>
      </w:r>
      <w:r w:rsidRPr="008225D9">
        <w:rPr>
          <w:i/>
          <w:sz w:val="28"/>
          <w:szCs w:val="28"/>
        </w:rPr>
        <w:t>бар:</w:t>
      </w: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6"/>
        <w:gridCol w:w="4818"/>
        <w:gridCol w:w="1844"/>
        <w:gridCol w:w="2413"/>
      </w:tblGrid>
      <w:tr w:rsidR="003C0F93" w:rsidRPr="008225D9" w:rsidTr="00A2164B">
        <w:trPr>
          <w:trHeight w:val="554"/>
        </w:trPr>
        <w:tc>
          <w:tcPr>
            <w:tcW w:w="536" w:type="dxa"/>
          </w:tcPr>
          <w:p w:rsidR="003C0F93" w:rsidRPr="008225D9" w:rsidRDefault="003C0F93" w:rsidP="00A2164B">
            <w:pPr>
              <w:pStyle w:val="TableParagraph"/>
              <w:spacing w:before="1"/>
              <w:ind w:left="151"/>
              <w:rPr>
                <w:sz w:val="28"/>
                <w:szCs w:val="28"/>
              </w:rPr>
            </w:pPr>
            <w:r w:rsidRPr="008225D9">
              <w:rPr>
                <w:sz w:val="28"/>
                <w:szCs w:val="28"/>
              </w:rPr>
              <w:t>№</w:t>
            </w:r>
          </w:p>
        </w:tc>
        <w:tc>
          <w:tcPr>
            <w:tcW w:w="4818" w:type="dxa"/>
          </w:tcPr>
          <w:p w:rsidR="003C0F93" w:rsidRPr="008225D9" w:rsidRDefault="003C0F93" w:rsidP="00A2164B">
            <w:pPr>
              <w:pStyle w:val="TableParagraph"/>
              <w:spacing w:before="1"/>
              <w:ind w:left="2054" w:right="2048"/>
              <w:jc w:val="center"/>
              <w:rPr>
                <w:sz w:val="28"/>
                <w:szCs w:val="28"/>
              </w:rPr>
            </w:pPr>
            <w:r w:rsidRPr="008225D9">
              <w:rPr>
                <w:sz w:val="28"/>
                <w:szCs w:val="28"/>
              </w:rPr>
              <w:t>Атауы</w:t>
            </w:r>
          </w:p>
        </w:tc>
        <w:tc>
          <w:tcPr>
            <w:tcW w:w="1844" w:type="dxa"/>
          </w:tcPr>
          <w:p w:rsidR="003C0F93" w:rsidRPr="008225D9" w:rsidRDefault="003C0F93" w:rsidP="00A2164B">
            <w:pPr>
              <w:pStyle w:val="TableParagraph"/>
              <w:spacing w:before="1"/>
              <w:ind w:left="596"/>
              <w:rPr>
                <w:sz w:val="28"/>
                <w:szCs w:val="28"/>
              </w:rPr>
            </w:pPr>
            <w:r w:rsidRPr="008225D9">
              <w:rPr>
                <w:sz w:val="28"/>
                <w:szCs w:val="28"/>
              </w:rPr>
              <w:t>Қуаты</w:t>
            </w:r>
          </w:p>
        </w:tc>
        <w:tc>
          <w:tcPr>
            <w:tcW w:w="2413" w:type="dxa"/>
          </w:tcPr>
          <w:p w:rsidR="003C0F93" w:rsidRPr="008225D9" w:rsidRDefault="003C0F93" w:rsidP="00A2164B">
            <w:pPr>
              <w:pStyle w:val="TableParagraph"/>
              <w:spacing w:line="270" w:lineRule="atLeast"/>
              <w:ind w:left="397" w:right="381" w:firstLine="283"/>
              <w:rPr>
                <w:sz w:val="28"/>
                <w:szCs w:val="28"/>
              </w:rPr>
            </w:pPr>
            <w:r w:rsidRPr="008225D9">
              <w:rPr>
                <w:sz w:val="28"/>
                <w:szCs w:val="28"/>
              </w:rPr>
              <w:t>Іс жүзінде</w:t>
            </w:r>
            <w:r w:rsidRPr="008225D9">
              <w:rPr>
                <w:spacing w:val="1"/>
                <w:sz w:val="28"/>
                <w:szCs w:val="28"/>
              </w:rPr>
              <w:t xml:space="preserve"> </w:t>
            </w:r>
            <w:r w:rsidRPr="008225D9">
              <w:rPr>
                <w:spacing w:val="-1"/>
                <w:sz w:val="28"/>
                <w:szCs w:val="28"/>
              </w:rPr>
              <w:t>пайдаланылады</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1</w:t>
            </w:r>
          </w:p>
        </w:tc>
        <w:tc>
          <w:tcPr>
            <w:tcW w:w="4818" w:type="dxa"/>
          </w:tcPr>
          <w:p w:rsidR="003C0F93" w:rsidRPr="008225D9" w:rsidRDefault="003C0F93" w:rsidP="00A2164B">
            <w:pPr>
              <w:pStyle w:val="TableParagraph"/>
              <w:spacing w:line="256" w:lineRule="exact"/>
              <w:ind w:left="107"/>
              <w:rPr>
                <w:sz w:val="28"/>
                <w:szCs w:val="28"/>
              </w:rPr>
            </w:pPr>
            <w:r w:rsidRPr="008225D9">
              <w:rPr>
                <w:sz w:val="28"/>
                <w:szCs w:val="28"/>
              </w:rPr>
              <w:t>Акт</w:t>
            </w:r>
            <w:r w:rsidRPr="008225D9">
              <w:rPr>
                <w:spacing w:val="-1"/>
                <w:sz w:val="28"/>
                <w:szCs w:val="28"/>
              </w:rPr>
              <w:t xml:space="preserve"> </w:t>
            </w:r>
            <w:r w:rsidRPr="008225D9">
              <w:rPr>
                <w:sz w:val="28"/>
                <w:szCs w:val="28"/>
              </w:rPr>
              <w:t>залы</w:t>
            </w:r>
          </w:p>
        </w:tc>
        <w:tc>
          <w:tcPr>
            <w:tcW w:w="1844" w:type="dxa"/>
          </w:tcPr>
          <w:p w:rsidR="003C0F93" w:rsidRPr="008225D9" w:rsidRDefault="003C0F93" w:rsidP="00A2164B">
            <w:pPr>
              <w:pStyle w:val="TableParagraph"/>
              <w:jc w:val="center"/>
              <w:rPr>
                <w:sz w:val="28"/>
                <w:szCs w:val="28"/>
              </w:rPr>
            </w:pPr>
            <w:r w:rsidRPr="008225D9">
              <w:rPr>
                <w:sz w:val="28"/>
                <w:szCs w:val="28"/>
              </w:rPr>
              <w:t>385,7</w:t>
            </w:r>
          </w:p>
        </w:tc>
        <w:tc>
          <w:tcPr>
            <w:tcW w:w="2413" w:type="dxa"/>
          </w:tcPr>
          <w:p w:rsidR="003C0F93" w:rsidRPr="008225D9" w:rsidRDefault="003C0F93" w:rsidP="00A2164B">
            <w:pPr>
              <w:pStyle w:val="TableParagraph"/>
              <w:jc w:val="center"/>
              <w:rPr>
                <w:sz w:val="28"/>
                <w:szCs w:val="28"/>
              </w:rPr>
            </w:pPr>
            <w:r w:rsidRPr="008225D9">
              <w:rPr>
                <w:sz w:val="28"/>
                <w:szCs w:val="28"/>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2</w:t>
            </w:r>
          </w:p>
        </w:tc>
        <w:tc>
          <w:tcPr>
            <w:tcW w:w="4818" w:type="dxa"/>
          </w:tcPr>
          <w:p w:rsidR="003C0F93" w:rsidRPr="008225D9" w:rsidRDefault="003C0F93" w:rsidP="00A2164B">
            <w:pPr>
              <w:pStyle w:val="TableParagraph"/>
              <w:spacing w:line="256" w:lineRule="exact"/>
              <w:ind w:left="107"/>
              <w:rPr>
                <w:sz w:val="28"/>
                <w:szCs w:val="28"/>
              </w:rPr>
            </w:pPr>
            <w:r w:rsidRPr="008225D9">
              <w:rPr>
                <w:sz w:val="28"/>
                <w:szCs w:val="28"/>
              </w:rPr>
              <w:t>Жүзу</w:t>
            </w:r>
            <w:r w:rsidRPr="008225D9">
              <w:rPr>
                <w:spacing w:val="-6"/>
                <w:sz w:val="28"/>
                <w:szCs w:val="28"/>
              </w:rPr>
              <w:t xml:space="preserve"> </w:t>
            </w:r>
            <w:r w:rsidRPr="008225D9">
              <w:rPr>
                <w:sz w:val="28"/>
                <w:szCs w:val="28"/>
              </w:rPr>
              <w:t>бассейні</w:t>
            </w:r>
          </w:p>
        </w:tc>
        <w:tc>
          <w:tcPr>
            <w:tcW w:w="1844" w:type="dxa"/>
          </w:tcPr>
          <w:p w:rsidR="003C0F93" w:rsidRPr="008225D9" w:rsidRDefault="003C0F93" w:rsidP="00A2164B">
            <w:pPr>
              <w:pStyle w:val="TableParagraph"/>
              <w:jc w:val="center"/>
              <w:rPr>
                <w:sz w:val="28"/>
                <w:szCs w:val="28"/>
              </w:rPr>
            </w:pPr>
            <w:r w:rsidRPr="008225D9">
              <w:rPr>
                <w:sz w:val="28"/>
                <w:szCs w:val="28"/>
              </w:rPr>
              <w:t>-</w:t>
            </w:r>
          </w:p>
        </w:tc>
        <w:tc>
          <w:tcPr>
            <w:tcW w:w="2413" w:type="dxa"/>
          </w:tcPr>
          <w:p w:rsidR="003C0F93" w:rsidRPr="008225D9" w:rsidRDefault="003C0F93" w:rsidP="00A2164B">
            <w:pPr>
              <w:pStyle w:val="TableParagraph"/>
              <w:jc w:val="center"/>
              <w:rPr>
                <w:sz w:val="28"/>
                <w:szCs w:val="28"/>
              </w:rPr>
            </w:pPr>
            <w:r w:rsidRPr="008225D9">
              <w:rPr>
                <w:sz w:val="28"/>
                <w:szCs w:val="28"/>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3</w:t>
            </w:r>
          </w:p>
        </w:tc>
        <w:tc>
          <w:tcPr>
            <w:tcW w:w="4818" w:type="dxa"/>
          </w:tcPr>
          <w:p w:rsidR="003C0F93" w:rsidRPr="008225D9" w:rsidRDefault="003C0F93" w:rsidP="00A2164B">
            <w:pPr>
              <w:pStyle w:val="TableParagraph"/>
              <w:spacing w:line="256" w:lineRule="exact"/>
              <w:ind w:left="107"/>
              <w:rPr>
                <w:sz w:val="28"/>
                <w:szCs w:val="28"/>
              </w:rPr>
            </w:pPr>
            <w:r w:rsidRPr="008225D9">
              <w:rPr>
                <w:sz w:val="28"/>
                <w:szCs w:val="28"/>
              </w:rPr>
              <w:t>Спорт</w:t>
            </w:r>
            <w:r w:rsidRPr="008225D9">
              <w:rPr>
                <w:spacing w:val="-3"/>
                <w:sz w:val="28"/>
                <w:szCs w:val="28"/>
              </w:rPr>
              <w:t xml:space="preserve"> </w:t>
            </w:r>
            <w:r w:rsidRPr="008225D9">
              <w:rPr>
                <w:sz w:val="28"/>
                <w:szCs w:val="28"/>
              </w:rPr>
              <w:t>залы</w:t>
            </w:r>
          </w:p>
        </w:tc>
        <w:tc>
          <w:tcPr>
            <w:tcW w:w="1844" w:type="dxa"/>
          </w:tcPr>
          <w:p w:rsidR="003C0F93" w:rsidRPr="008225D9" w:rsidRDefault="003C0F93" w:rsidP="00A2164B">
            <w:pPr>
              <w:pStyle w:val="TableParagraph"/>
              <w:jc w:val="center"/>
              <w:rPr>
                <w:sz w:val="28"/>
                <w:szCs w:val="28"/>
              </w:rPr>
            </w:pPr>
            <w:r w:rsidRPr="008225D9">
              <w:rPr>
                <w:sz w:val="28"/>
                <w:szCs w:val="28"/>
              </w:rPr>
              <w:t>363,9</w:t>
            </w:r>
          </w:p>
        </w:tc>
        <w:tc>
          <w:tcPr>
            <w:tcW w:w="2413" w:type="dxa"/>
          </w:tcPr>
          <w:p w:rsidR="003C0F93" w:rsidRPr="008225D9" w:rsidRDefault="003C0F93" w:rsidP="00A2164B">
            <w:pPr>
              <w:pStyle w:val="TableParagraph"/>
              <w:jc w:val="center"/>
              <w:rPr>
                <w:sz w:val="28"/>
                <w:szCs w:val="28"/>
              </w:rPr>
            </w:pPr>
            <w:r w:rsidRPr="008225D9">
              <w:rPr>
                <w:sz w:val="28"/>
                <w:szCs w:val="28"/>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4</w:t>
            </w:r>
          </w:p>
        </w:tc>
        <w:tc>
          <w:tcPr>
            <w:tcW w:w="4818" w:type="dxa"/>
          </w:tcPr>
          <w:p w:rsidR="003C0F93" w:rsidRPr="008225D9" w:rsidRDefault="003C0F93" w:rsidP="00A2164B">
            <w:pPr>
              <w:pStyle w:val="TableParagraph"/>
              <w:spacing w:line="256" w:lineRule="exact"/>
              <w:ind w:left="107"/>
              <w:rPr>
                <w:sz w:val="28"/>
                <w:szCs w:val="28"/>
              </w:rPr>
            </w:pPr>
            <w:r w:rsidRPr="008225D9">
              <w:rPr>
                <w:sz w:val="28"/>
                <w:szCs w:val="28"/>
              </w:rPr>
              <w:t>Медицина</w:t>
            </w:r>
            <w:r w:rsidRPr="008225D9">
              <w:rPr>
                <w:spacing w:val="-4"/>
                <w:sz w:val="28"/>
                <w:szCs w:val="28"/>
              </w:rPr>
              <w:t xml:space="preserve"> </w:t>
            </w:r>
            <w:r w:rsidRPr="008225D9">
              <w:rPr>
                <w:sz w:val="28"/>
                <w:szCs w:val="28"/>
              </w:rPr>
              <w:t>пункті</w:t>
            </w:r>
          </w:p>
        </w:tc>
        <w:tc>
          <w:tcPr>
            <w:tcW w:w="1844" w:type="dxa"/>
          </w:tcPr>
          <w:p w:rsidR="003C0F93" w:rsidRPr="008225D9" w:rsidRDefault="003C0F93" w:rsidP="00A2164B">
            <w:pPr>
              <w:pStyle w:val="TableParagraph"/>
              <w:jc w:val="center"/>
              <w:rPr>
                <w:sz w:val="28"/>
                <w:szCs w:val="28"/>
              </w:rPr>
            </w:pPr>
            <w:r w:rsidRPr="008225D9">
              <w:rPr>
                <w:sz w:val="28"/>
                <w:szCs w:val="28"/>
              </w:rPr>
              <w:t>47,4</w:t>
            </w:r>
          </w:p>
        </w:tc>
        <w:tc>
          <w:tcPr>
            <w:tcW w:w="2413" w:type="dxa"/>
          </w:tcPr>
          <w:p w:rsidR="003C0F93" w:rsidRPr="008225D9" w:rsidRDefault="003C0F93" w:rsidP="00A2164B">
            <w:pPr>
              <w:pStyle w:val="TableParagraph"/>
              <w:jc w:val="center"/>
              <w:rPr>
                <w:sz w:val="28"/>
                <w:szCs w:val="28"/>
              </w:rPr>
            </w:pPr>
            <w:r w:rsidRPr="008225D9">
              <w:rPr>
                <w:sz w:val="28"/>
                <w:szCs w:val="28"/>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5</w:t>
            </w:r>
          </w:p>
        </w:tc>
        <w:tc>
          <w:tcPr>
            <w:tcW w:w="4818" w:type="dxa"/>
          </w:tcPr>
          <w:p w:rsidR="003C0F93" w:rsidRPr="008225D9" w:rsidRDefault="003C0F93" w:rsidP="00A2164B">
            <w:pPr>
              <w:pStyle w:val="TableParagraph"/>
              <w:spacing w:line="256" w:lineRule="exact"/>
              <w:ind w:left="107"/>
              <w:rPr>
                <w:sz w:val="28"/>
                <w:szCs w:val="28"/>
              </w:rPr>
            </w:pPr>
            <w:r w:rsidRPr="008225D9">
              <w:rPr>
                <w:sz w:val="28"/>
                <w:szCs w:val="28"/>
              </w:rPr>
              <w:t>Асхана</w:t>
            </w:r>
          </w:p>
        </w:tc>
        <w:tc>
          <w:tcPr>
            <w:tcW w:w="1844" w:type="dxa"/>
            <w:vMerge w:val="restart"/>
          </w:tcPr>
          <w:p w:rsidR="003C0F93" w:rsidRPr="008225D9" w:rsidRDefault="003C0F93" w:rsidP="00A2164B">
            <w:pPr>
              <w:pStyle w:val="TableParagraph"/>
              <w:jc w:val="center"/>
              <w:rPr>
                <w:sz w:val="28"/>
                <w:szCs w:val="28"/>
              </w:rPr>
            </w:pPr>
            <w:r w:rsidRPr="008225D9">
              <w:rPr>
                <w:sz w:val="28"/>
                <w:szCs w:val="28"/>
              </w:rPr>
              <w:t>122,5</w:t>
            </w:r>
          </w:p>
        </w:tc>
        <w:tc>
          <w:tcPr>
            <w:tcW w:w="2413" w:type="dxa"/>
            <w:vMerge w:val="restart"/>
          </w:tcPr>
          <w:p w:rsidR="003C0F93" w:rsidRPr="008225D9" w:rsidRDefault="003C0F93" w:rsidP="00A2164B">
            <w:pPr>
              <w:pStyle w:val="TableParagraph"/>
              <w:jc w:val="center"/>
              <w:rPr>
                <w:sz w:val="28"/>
                <w:szCs w:val="28"/>
              </w:rPr>
            </w:pPr>
            <w:r w:rsidRPr="008225D9">
              <w:rPr>
                <w:sz w:val="28"/>
                <w:szCs w:val="28"/>
              </w:rPr>
              <w:t>+</w:t>
            </w:r>
          </w:p>
        </w:tc>
      </w:tr>
      <w:tr w:rsidR="003C0F93" w:rsidRPr="008225D9" w:rsidTr="00A2164B">
        <w:trPr>
          <w:trHeight w:val="278"/>
        </w:trPr>
        <w:tc>
          <w:tcPr>
            <w:tcW w:w="536" w:type="dxa"/>
          </w:tcPr>
          <w:p w:rsidR="003C0F93" w:rsidRPr="008225D9" w:rsidRDefault="003C0F93" w:rsidP="00A2164B">
            <w:pPr>
              <w:pStyle w:val="TableParagraph"/>
              <w:spacing w:before="1" w:line="257" w:lineRule="exact"/>
              <w:ind w:left="108"/>
              <w:rPr>
                <w:sz w:val="28"/>
                <w:szCs w:val="28"/>
              </w:rPr>
            </w:pPr>
            <w:r w:rsidRPr="008225D9">
              <w:rPr>
                <w:sz w:val="28"/>
                <w:szCs w:val="28"/>
              </w:rPr>
              <w:t>6</w:t>
            </w:r>
          </w:p>
        </w:tc>
        <w:tc>
          <w:tcPr>
            <w:tcW w:w="4818" w:type="dxa"/>
          </w:tcPr>
          <w:p w:rsidR="003C0F93" w:rsidRPr="008225D9" w:rsidRDefault="003C0F93" w:rsidP="00A2164B">
            <w:pPr>
              <w:pStyle w:val="TableParagraph"/>
              <w:spacing w:before="1" w:line="257" w:lineRule="exact"/>
              <w:ind w:left="107"/>
              <w:rPr>
                <w:sz w:val="28"/>
                <w:szCs w:val="28"/>
              </w:rPr>
            </w:pPr>
            <w:r w:rsidRPr="008225D9">
              <w:rPr>
                <w:sz w:val="28"/>
                <w:szCs w:val="28"/>
              </w:rPr>
              <w:t>Буфет</w:t>
            </w:r>
          </w:p>
        </w:tc>
        <w:tc>
          <w:tcPr>
            <w:tcW w:w="1844" w:type="dxa"/>
            <w:vMerge/>
          </w:tcPr>
          <w:p w:rsidR="003C0F93" w:rsidRPr="008225D9" w:rsidRDefault="003C0F93" w:rsidP="00A2164B">
            <w:pPr>
              <w:pStyle w:val="TableParagraph"/>
              <w:jc w:val="center"/>
              <w:rPr>
                <w:sz w:val="28"/>
                <w:szCs w:val="28"/>
              </w:rPr>
            </w:pPr>
          </w:p>
        </w:tc>
        <w:tc>
          <w:tcPr>
            <w:tcW w:w="2413" w:type="dxa"/>
            <w:vMerge/>
          </w:tcPr>
          <w:p w:rsidR="003C0F93" w:rsidRPr="008225D9" w:rsidRDefault="003C0F93" w:rsidP="00A2164B">
            <w:pPr>
              <w:pStyle w:val="TableParagraph"/>
              <w:jc w:val="center"/>
              <w:rPr>
                <w:sz w:val="28"/>
                <w:szCs w:val="28"/>
              </w:rPr>
            </w:pP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7</w:t>
            </w:r>
          </w:p>
        </w:tc>
        <w:tc>
          <w:tcPr>
            <w:tcW w:w="4818" w:type="dxa"/>
          </w:tcPr>
          <w:p w:rsidR="003C0F93" w:rsidRPr="008225D9" w:rsidRDefault="003C0F93" w:rsidP="00A2164B">
            <w:pPr>
              <w:pStyle w:val="TableParagraph"/>
              <w:spacing w:line="256" w:lineRule="exact"/>
              <w:ind w:left="107"/>
              <w:rPr>
                <w:sz w:val="28"/>
                <w:szCs w:val="28"/>
              </w:rPr>
            </w:pPr>
            <w:r w:rsidRPr="008225D9">
              <w:rPr>
                <w:sz w:val="28"/>
                <w:szCs w:val="28"/>
              </w:rPr>
              <w:t>Оқу-өндірістік</w:t>
            </w:r>
            <w:r w:rsidRPr="008225D9">
              <w:rPr>
                <w:spacing w:val="-3"/>
                <w:sz w:val="28"/>
                <w:szCs w:val="28"/>
              </w:rPr>
              <w:t xml:space="preserve"> </w:t>
            </w:r>
            <w:r w:rsidRPr="008225D9">
              <w:rPr>
                <w:sz w:val="28"/>
                <w:szCs w:val="28"/>
              </w:rPr>
              <w:t>шеберханалар</w:t>
            </w:r>
          </w:p>
        </w:tc>
        <w:tc>
          <w:tcPr>
            <w:tcW w:w="1844" w:type="dxa"/>
          </w:tcPr>
          <w:p w:rsidR="003C0F93" w:rsidRPr="008225D9" w:rsidRDefault="003C0F93" w:rsidP="00A2164B">
            <w:pPr>
              <w:pStyle w:val="TableParagraph"/>
              <w:jc w:val="center"/>
              <w:rPr>
                <w:sz w:val="28"/>
                <w:szCs w:val="28"/>
              </w:rPr>
            </w:pPr>
            <w:r w:rsidRPr="008225D9">
              <w:rPr>
                <w:sz w:val="28"/>
                <w:szCs w:val="28"/>
              </w:rPr>
              <w:t>-</w:t>
            </w:r>
          </w:p>
        </w:tc>
        <w:tc>
          <w:tcPr>
            <w:tcW w:w="2413" w:type="dxa"/>
          </w:tcPr>
          <w:p w:rsidR="003C0F93" w:rsidRPr="008225D9" w:rsidRDefault="003C0F93" w:rsidP="00A2164B">
            <w:pPr>
              <w:pStyle w:val="TableParagraph"/>
              <w:jc w:val="center"/>
              <w:rPr>
                <w:sz w:val="28"/>
                <w:szCs w:val="28"/>
              </w:rPr>
            </w:pPr>
            <w:r w:rsidRPr="008225D9">
              <w:rPr>
                <w:sz w:val="28"/>
                <w:szCs w:val="28"/>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8</w:t>
            </w:r>
          </w:p>
        </w:tc>
        <w:tc>
          <w:tcPr>
            <w:tcW w:w="4818" w:type="dxa"/>
          </w:tcPr>
          <w:p w:rsidR="003C0F93" w:rsidRPr="008225D9" w:rsidRDefault="003C0F93" w:rsidP="00A2164B">
            <w:pPr>
              <w:pStyle w:val="TableParagraph"/>
              <w:spacing w:line="256" w:lineRule="exact"/>
              <w:ind w:left="107"/>
              <w:rPr>
                <w:sz w:val="28"/>
                <w:szCs w:val="28"/>
              </w:rPr>
            </w:pPr>
            <w:r w:rsidRPr="008225D9">
              <w:rPr>
                <w:sz w:val="28"/>
                <w:szCs w:val="28"/>
              </w:rPr>
              <w:t>Оқу</w:t>
            </w:r>
            <w:r w:rsidRPr="008225D9">
              <w:rPr>
                <w:spacing w:val="-5"/>
                <w:sz w:val="28"/>
                <w:szCs w:val="28"/>
              </w:rPr>
              <w:t xml:space="preserve"> </w:t>
            </w:r>
            <w:r w:rsidRPr="008225D9">
              <w:rPr>
                <w:sz w:val="28"/>
                <w:szCs w:val="28"/>
              </w:rPr>
              <w:t>полигондары</w:t>
            </w:r>
          </w:p>
        </w:tc>
        <w:tc>
          <w:tcPr>
            <w:tcW w:w="1844" w:type="dxa"/>
          </w:tcPr>
          <w:p w:rsidR="003C0F93" w:rsidRPr="008225D9" w:rsidRDefault="003C0F93" w:rsidP="00A2164B">
            <w:pPr>
              <w:pStyle w:val="TableParagraph"/>
              <w:jc w:val="center"/>
              <w:rPr>
                <w:sz w:val="28"/>
                <w:szCs w:val="28"/>
              </w:rPr>
            </w:pPr>
            <w:r w:rsidRPr="008225D9">
              <w:rPr>
                <w:sz w:val="28"/>
                <w:szCs w:val="28"/>
              </w:rPr>
              <w:t>-</w:t>
            </w:r>
          </w:p>
        </w:tc>
        <w:tc>
          <w:tcPr>
            <w:tcW w:w="2413" w:type="dxa"/>
          </w:tcPr>
          <w:p w:rsidR="003C0F93" w:rsidRPr="008225D9" w:rsidRDefault="003C0F93" w:rsidP="00A2164B">
            <w:pPr>
              <w:pStyle w:val="TableParagraph"/>
              <w:jc w:val="center"/>
              <w:rPr>
                <w:sz w:val="28"/>
                <w:szCs w:val="28"/>
              </w:rPr>
            </w:pPr>
            <w:r w:rsidRPr="008225D9">
              <w:rPr>
                <w:sz w:val="28"/>
                <w:szCs w:val="28"/>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9</w:t>
            </w:r>
          </w:p>
        </w:tc>
        <w:tc>
          <w:tcPr>
            <w:tcW w:w="4818" w:type="dxa"/>
          </w:tcPr>
          <w:p w:rsidR="003C0F93" w:rsidRPr="008225D9" w:rsidRDefault="003C0F93" w:rsidP="00A2164B">
            <w:pPr>
              <w:pStyle w:val="TableParagraph"/>
              <w:spacing w:line="256" w:lineRule="exact"/>
              <w:ind w:left="107"/>
              <w:rPr>
                <w:sz w:val="28"/>
                <w:szCs w:val="28"/>
              </w:rPr>
            </w:pPr>
            <w:r w:rsidRPr="008225D9">
              <w:rPr>
                <w:sz w:val="28"/>
                <w:szCs w:val="28"/>
              </w:rPr>
              <w:t>№5,</w:t>
            </w:r>
            <w:r w:rsidRPr="008225D9">
              <w:rPr>
                <w:spacing w:val="-3"/>
                <w:sz w:val="28"/>
                <w:szCs w:val="28"/>
              </w:rPr>
              <w:t>7</w:t>
            </w:r>
            <w:r w:rsidRPr="008225D9">
              <w:rPr>
                <w:spacing w:val="-2"/>
                <w:sz w:val="28"/>
                <w:szCs w:val="28"/>
              </w:rPr>
              <w:t xml:space="preserve"> </w:t>
            </w:r>
            <w:r w:rsidRPr="008225D9">
              <w:rPr>
                <w:sz w:val="28"/>
                <w:szCs w:val="28"/>
              </w:rPr>
              <w:t>жатақхана</w:t>
            </w:r>
            <w:r w:rsidRPr="008225D9">
              <w:rPr>
                <w:spacing w:val="-2"/>
                <w:sz w:val="28"/>
                <w:szCs w:val="28"/>
              </w:rPr>
              <w:t xml:space="preserve"> </w:t>
            </w:r>
            <w:r w:rsidRPr="008225D9">
              <w:rPr>
                <w:sz w:val="28"/>
                <w:szCs w:val="28"/>
              </w:rPr>
              <w:t>(адам)</w:t>
            </w:r>
          </w:p>
        </w:tc>
        <w:tc>
          <w:tcPr>
            <w:tcW w:w="1844" w:type="dxa"/>
          </w:tcPr>
          <w:p w:rsidR="003C0F93" w:rsidRPr="008225D9" w:rsidRDefault="003C0F93" w:rsidP="00A2164B">
            <w:pPr>
              <w:pStyle w:val="TableParagraph"/>
              <w:jc w:val="center"/>
              <w:rPr>
                <w:sz w:val="28"/>
                <w:szCs w:val="28"/>
              </w:rPr>
            </w:pPr>
            <w:r w:rsidRPr="008225D9">
              <w:rPr>
                <w:sz w:val="28"/>
                <w:szCs w:val="28"/>
              </w:rPr>
              <w:t>484</w:t>
            </w:r>
          </w:p>
        </w:tc>
        <w:tc>
          <w:tcPr>
            <w:tcW w:w="2413" w:type="dxa"/>
          </w:tcPr>
          <w:p w:rsidR="003C0F93" w:rsidRPr="008225D9" w:rsidRDefault="003C0F93" w:rsidP="00A2164B">
            <w:pPr>
              <w:pStyle w:val="TableParagraph"/>
              <w:jc w:val="center"/>
              <w:rPr>
                <w:sz w:val="28"/>
                <w:szCs w:val="28"/>
              </w:rPr>
            </w:pPr>
            <w:r w:rsidRPr="008225D9">
              <w:rPr>
                <w:sz w:val="28"/>
                <w:szCs w:val="28"/>
              </w:rPr>
              <w:t>+</w:t>
            </w:r>
          </w:p>
        </w:tc>
      </w:tr>
    </w:tbl>
    <w:p w:rsidR="003C0F93" w:rsidRPr="008225D9" w:rsidRDefault="003C0F93" w:rsidP="003C0F93">
      <w:pPr>
        <w:pStyle w:val="a3"/>
        <w:spacing w:before="10"/>
        <w:rPr>
          <w:i/>
        </w:rPr>
      </w:pPr>
    </w:p>
    <w:p w:rsidR="003C0F93" w:rsidRPr="008225D9" w:rsidRDefault="003C0F93" w:rsidP="003C0F93">
      <w:pPr>
        <w:ind w:left="993"/>
        <w:rPr>
          <w:b/>
          <w:sz w:val="28"/>
          <w:szCs w:val="28"/>
        </w:rPr>
      </w:pPr>
      <w:r w:rsidRPr="008225D9">
        <w:rPr>
          <w:b/>
          <w:sz w:val="28"/>
          <w:szCs w:val="28"/>
        </w:rPr>
        <w:t>Ескерту:</w:t>
      </w:r>
      <w:r w:rsidRPr="008225D9">
        <w:rPr>
          <w:b/>
          <w:spacing w:val="-3"/>
          <w:sz w:val="28"/>
          <w:szCs w:val="28"/>
        </w:rPr>
        <w:t xml:space="preserve"> </w:t>
      </w:r>
      <w:r w:rsidRPr="008225D9">
        <w:rPr>
          <w:b/>
          <w:sz w:val="28"/>
          <w:szCs w:val="28"/>
        </w:rPr>
        <w:t>1.3</w:t>
      </w:r>
      <w:r w:rsidRPr="008225D9">
        <w:rPr>
          <w:b/>
          <w:spacing w:val="-2"/>
          <w:sz w:val="28"/>
          <w:szCs w:val="28"/>
        </w:rPr>
        <w:t xml:space="preserve"> </w:t>
      </w:r>
      <w:r w:rsidRPr="008225D9">
        <w:rPr>
          <w:b/>
          <w:sz w:val="28"/>
          <w:szCs w:val="28"/>
        </w:rPr>
        <w:t>-кесте</w:t>
      </w:r>
      <w:r w:rsidRPr="008225D9">
        <w:rPr>
          <w:b/>
          <w:spacing w:val="-2"/>
          <w:sz w:val="28"/>
          <w:szCs w:val="28"/>
        </w:rPr>
        <w:t xml:space="preserve"> </w:t>
      </w:r>
      <w:r w:rsidRPr="008225D9">
        <w:rPr>
          <w:b/>
          <w:sz w:val="28"/>
          <w:szCs w:val="28"/>
        </w:rPr>
        <w:t>ББ</w:t>
      </w:r>
      <w:r w:rsidRPr="008225D9">
        <w:rPr>
          <w:b/>
          <w:spacing w:val="-2"/>
          <w:sz w:val="28"/>
          <w:szCs w:val="28"/>
        </w:rPr>
        <w:t xml:space="preserve"> </w:t>
      </w:r>
      <w:r w:rsidRPr="008225D9">
        <w:rPr>
          <w:b/>
          <w:sz w:val="28"/>
          <w:szCs w:val="28"/>
        </w:rPr>
        <w:t>үшін толтырылады,</w:t>
      </w:r>
      <w:r w:rsidRPr="008225D9">
        <w:rPr>
          <w:b/>
          <w:spacing w:val="-2"/>
          <w:sz w:val="28"/>
          <w:szCs w:val="28"/>
        </w:rPr>
        <w:t xml:space="preserve"> </w:t>
      </w:r>
      <w:r w:rsidRPr="008225D9">
        <w:rPr>
          <w:b/>
          <w:sz w:val="28"/>
          <w:szCs w:val="28"/>
        </w:rPr>
        <w:t>егер</w:t>
      </w:r>
      <w:r w:rsidRPr="008225D9">
        <w:rPr>
          <w:b/>
          <w:spacing w:val="-1"/>
          <w:sz w:val="28"/>
          <w:szCs w:val="28"/>
        </w:rPr>
        <w:t xml:space="preserve"> </w:t>
      </w:r>
      <w:r w:rsidRPr="008225D9">
        <w:rPr>
          <w:b/>
          <w:sz w:val="28"/>
          <w:szCs w:val="28"/>
        </w:rPr>
        <w:t>оған</w:t>
      </w:r>
      <w:r w:rsidRPr="008225D9">
        <w:rPr>
          <w:b/>
          <w:spacing w:val="-2"/>
          <w:sz w:val="28"/>
          <w:szCs w:val="28"/>
        </w:rPr>
        <w:t xml:space="preserve"> </w:t>
      </w:r>
      <w:r w:rsidRPr="008225D9">
        <w:rPr>
          <w:b/>
          <w:sz w:val="28"/>
          <w:szCs w:val="28"/>
        </w:rPr>
        <w:t>бөлек</w:t>
      </w:r>
      <w:r w:rsidRPr="008225D9">
        <w:rPr>
          <w:b/>
          <w:spacing w:val="-1"/>
          <w:sz w:val="28"/>
          <w:szCs w:val="28"/>
        </w:rPr>
        <w:t xml:space="preserve"> </w:t>
      </w:r>
      <w:r w:rsidRPr="008225D9">
        <w:rPr>
          <w:b/>
          <w:sz w:val="28"/>
          <w:szCs w:val="28"/>
        </w:rPr>
        <w:t>корпус</w:t>
      </w:r>
      <w:r w:rsidRPr="008225D9">
        <w:rPr>
          <w:b/>
          <w:spacing w:val="-2"/>
          <w:sz w:val="28"/>
          <w:szCs w:val="28"/>
        </w:rPr>
        <w:t xml:space="preserve"> </w:t>
      </w:r>
      <w:r w:rsidRPr="008225D9">
        <w:rPr>
          <w:b/>
          <w:sz w:val="28"/>
          <w:szCs w:val="28"/>
        </w:rPr>
        <w:t>берілген болса</w:t>
      </w:r>
    </w:p>
    <w:p w:rsidR="003C0F93" w:rsidRPr="008225D9" w:rsidRDefault="00AF4B03" w:rsidP="00AF4B03">
      <w:pPr>
        <w:tabs>
          <w:tab w:val="left" w:pos="1234"/>
        </w:tabs>
        <w:ind w:left="1242"/>
        <w:rPr>
          <w:sz w:val="28"/>
          <w:szCs w:val="28"/>
        </w:rPr>
      </w:pPr>
      <w:r w:rsidRPr="008225D9">
        <w:rPr>
          <w:sz w:val="28"/>
          <w:szCs w:val="28"/>
        </w:rPr>
        <w:t xml:space="preserve">2. </w:t>
      </w:r>
      <w:r w:rsidR="003C0F93" w:rsidRPr="008225D9">
        <w:rPr>
          <w:sz w:val="28"/>
          <w:szCs w:val="28"/>
        </w:rPr>
        <w:t>Ақпараттық</w:t>
      </w:r>
      <w:r w:rsidR="003C0F93" w:rsidRPr="008225D9">
        <w:rPr>
          <w:spacing w:val="-1"/>
          <w:sz w:val="28"/>
          <w:szCs w:val="28"/>
        </w:rPr>
        <w:t xml:space="preserve"> </w:t>
      </w:r>
      <w:r w:rsidR="003C0F93" w:rsidRPr="008225D9">
        <w:rPr>
          <w:sz w:val="28"/>
          <w:szCs w:val="28"/>
        </w:rPr>
        <w:t>база</w:t>
      </w:r>
    </w:p>
    <w:p w:rsidR="003C0F93" w:rsidRPr="008225D9" w:rsidRDefault="003C0F93" w:rsidP="003C0F93">
      <w:pPr>
        <w:pStyle w:val="a3"/>
      </w:pPr>
    </w:p>
    <w:p w:rsidR="003C0F93" w:rsidRPr="008225D9" w:rsidRDefault="003C0F93" w:rsidP="003C0F93">
      <w:pPr>
        <w:ind w:left="1559"/>
        <w:rPr>
          <w:i/>
          <w:sz w:val="28"/>
          <w:szCs w:val="28"/>
        </w:rPr>
      </w:pPr>
      <w:r w:rsidRPr="008225D9">
        <w:rPr>
          <w:i/>
          <w:sz w:val="28"/>
          <w:szCs w:val="28"/>
        </w:rPr>
        <w:t>2.1-кесте.</w:t>
      </w:r>
      <w:r w:rsidRPr="008225D9">
        <w:rPr>
          <w:i/>
          <w:spacing w:val="-4"/>
          <w:sz w:val="28"/>
          <w:szCs w:val="28"/>
        </w:rPr>
        <w:t xml:space="preserve"> </w:t>
      </w:r>
      <w:r w:rsidRPr="008225D9">
        <w:rPr>
          <w:i/>
          <w:sz w:val="28"/>
          <w:szCs w:val="28"/>
        </w:rPr>
        <w:t>ақпараттық</w:t>
      </w:r>
      <w:r w:rsidRPr="008225D9">
        <w:rPr>
          <w:i/>
          <w:spacing w:val="-3"/>
          <w:sz w:val="28"/>
          <w:szCs w:val="28"/>
        </w:rPr>
        <w:t xml:space="preserve"> </w:t>
      </w:r>
      <w:r w:rsidRPr="008225D9">
        <w:rPr>
          <w:i/>
          <w:sz w:val="28"/>
          <w:szCs w:val="28"/>
        </w:rPr>
        <w:t>және</w:t>
      </w:r>
      <w:r w:rsidRPr="008225D9">
        <w:rPr>
          <w:i/>
          <w:spacing w:val="-4"/>
          <w:sz w:val="28"/>
          <w:szCs w:val="28"/>
        </w:rPr>
        <w:t xml:space="preserve"> </w:t>
      </w:r>
      <w:r w:rsidRPr="008225D9">
        <w:rPr>
          <w:i/>
          <w:sz w:val="28"/>
          <w:szCs w:val="28"/>
        </w:rPr>
        <w:t>коммуникациялық</w:t>
      </w:r>
      <w:r w:rsidRPr="008225D9">
        <w:rPr>
          <w:i/>
          <w:spacing w:val="-3"/>
          <w:sz w:val="28"/>
          <w:szCs w:val="28"/>
        </w:rPr>
        <w:t xml:space="preserve"> </w:t>
      </w:r>
      <w:r w:rsidRPr="008225D9">
        <w:rPr>
          <w:i/>
          <w:sz w:val="28"/>
          <w:szCs w:val="28"/>
        </w:rPr>
        <w:t>жабдық</w:t>
      </w: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6"/>
        <w:gridCol w:w="6095"/>
        <w:gridCol w:w="2974"/>
      </w:tblGrid>
      <w:tr w:rsidR="003C0F93" w:rsidRPr="008225D9" w:rsidTr="00A2164B">
        <w:trPr>
          <w:trHeight w:val="299"/>
        </w:trPr>
        <w:tc>
          <w:tcPr>
            <w:tcW w:w="536" w:type="dxa"/>
          </w:tcPr>
          <w:p w:rsidR="003C0F93" w:rsidRPr="008225D9" w:rsidRDefault="003C0F93" w:rsidP="00A2164B">
            <w:pPr>
              <w:pStyle w:val="TableParagraph"/>
              <w:spacing w:line="275" w:lineRule="exact"/>
              <w:ind w:left="108"/>
              <w:rPr>
                <w:sz w:val="28"/>
                <w:szCs w:val="28"/>
              </w:rPr>
            </w:pPr>
            <w:r w:rsidRPr="008225D9">
              <w:rPr>
                <w:sz w:val="28"/>
                <w:szCs w:val="28"/>
              </w:rPr>
              <w:t>№</w:t>
            </w:r>
          </w:p>
        </w:tc>
        <w:tc>
          <w:tcPr>
            <w:tcW w:w="6095" w:type="dxa"/>
          </w:tcPr>
          <w:p w:rsidR="003C0F93" w:rsidRPr="008225D9" w:rsidRDefault="003C0F93" w:rsidP="00A2164B">
            <w:pPr>
              <w:pStyle w:val="TableParagraph"/>
              <w:spacing w:line="275" w:lineRule="exact"/>
              <w:ind w:left="107"/>
              <w:jc w:val="center"/>
              <w:rPr>
                <w:sz w:val="28"/>
                <w:szCs w:val="28"/>
              </w:rPr>
            </w:pPr>
            <w:r w:rsidRPr="008225D9">
              <w:rPr>
                <w:sz w:val="28"/>
                <w:szCs w:val="28"/>
              </w:rPr>
              <w:t>Атауы</w:t>
            </w:r>
          </w:p>
        </w:tc>
        <w:tc>
          <w:tcPr>
            <w:tcW w:w="2974" w:type="dxa"/>
          </w:tcPr>
          <w:p w:rsidR="003C0F93" w:rsidRPr="008225D9" w:rsidRDefault="003C0F93" w:rsidP="00A2164B">
            <w:pPr>
              <w:pStyle w:val="TableParagraph"/>
              <w:spacing w:line="275" w:lineRule="exact"/>
              <w:ind w:left="109"/>
              <w:jc w:val="center"/>
              <w:rPr>
                <w:sz w:val="28"/>
                <w:szCs w:val="28"/>
              </w:rPr>
            </w:pPr>
            <w:r w:rsidRPr="008225D9">
              <w:rPr>
                <w:sz w:val="28"/>
                <w:szCs w:val="28"/>
              </w:rPr>
              <w:t>Саны</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1</w:t>
            </w:r>
          </w:p>
        </w:tc>
        <w:tc>
          <w:tcPr>
            <w:tcW w:w="6095" w:type="dxa"/>
          </w:tcPr>
          <w:p w:rsidR="003C0F93" w:rsidRPr="008225D9" w:rsidRDefault="003C0F93" w:rsidP="00A2164B">
            <w:pPr>
              <w:pStyle w:val="TableParagraph"/>
              <w:spacing w:line="256" w:lineRule="exact"/>
              <w:ind w:left="107"/>
              <w:rPr>
                <w:sz w:val="28"/>
                <w:szCs w:val="28"/>
              </w:rPr>
            </w:pPr>
            <w:r w:rsidRPr="008225D9">
              <w:rPr>
                <w:sz w:val="28"/>
                <w:szCs w:val="28"/>
              </w:rPr>
              <w:t>Дербес</w:t>
            </w:r>
            <w:r w:rsidRPr="008225D9">
              <w:rPr>
                <w:spacing w:val="56"/>
                <w:sz w:val="28"/>
                <w:szCs w:val="28"/>
              </w:rPr>
              <w:t xml:space="preserve"> </w:t>
            </w:r>
            <w:r w:rsidRPr="008225D9">
              <w:rPr>
                <w:sz w:val="28"/>
                <w:szCs w:val="28"/>
              </w:rPr>
              <w:t>компьютерлер</w:t>
            </w:r>
            <w:r w:rsidRPr="008225D9">
              <w:rPr>
                <w:spacing w:val="-1"/>
                <w:sz w:val="28"/>
                <w:szCs w:val="28"/>
              </w:rPr>
              <w:t xml:space="preserve"> </w:t>
            </w:r>
            <w:r w:rsidRPr="008225D9">
              <w:rPr>
                <w:sz w:val="28"/>
                <w:szCs w:val="28"/>
              </w:rPr>
              <w:t>саны,</w:t>
            </w:r>
            <w:r w:rsidRPr="008225D9">
              <w:rPr>
                <w:spacing w:val="-2"/>
                <w:sz w:val="28"/>
                <w:szCs w:val="28"/>
              </w:rPr>
              <w:t xml:space="preserve"> </w:t>
            </w:r>
            <w:r w:rsidRPr="008225D9">
              <w:rPr>
                <w:sz w:val="28"/>
                <w:szCs w:val="28"/>
              </w:rPr>
              <w:t>оның</w:t>
            </w:r>
            <w:r w:rsidRPr="008225D9">
              <w:rPr>
                <w:spacing w:val="-1"/>
                <w:sz w:val="28"/>
                <w:szCs w:val="28"/>
              </w:rPr>
              <w:t xml:space="preserve"> </w:t>
            </w:r>
            <w:r w:rsidRPr="008225D9">
              <w:rPr>
                <w:sz w:val="28"/>
                <w:szCs w:val="28"/>
              </w:rPr>
              <w:t>ішінде</w:t>
            </w:r>
          </w:p>
        </w:tc>
        <w:tc>
          <w:tcPr>
            <w:tcW w:w="2974" w:type="dxa"/>
          </w:tcPr>
          <w:p w:rsidR="003C0F93" w:rsidRPr="008225D9" w:rsidRDefault="003C0F93" w:rsidP="00A2164B">
            <w:pPr>
              <w:pStyle w:val="TableParagraph"/>
              <w:jc w:val="center"/>
              <w:rPr>
                <w:sz w:val="28"/>
                <w:szCs w:val="28"/>
              </w:rPr>
            </w:pPr>
            <w:r w:rsidRPr="008225D9">
              <w:rPr>
                <w:sz w:val="28"/>
                <w:szCs w:val="28"/>
              </w:rPr>
              <w:t>68</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rPr>
            </w:pPr>
            <w:r w:rsidRPr="008225D9">
              <w:rPr>
                <w:i/>
                <w:sz w:val="28"/>
                <w:szCs w:val="28"/>
              </w:rPr>
              <w:t>1.1</w:t>
            </w:r>
          </w:p>
        </w:tc>
        <w:tc>
          <w:tcPr>
            <w:tcW w:w="6095" w:type="dxa"/>
          </w:tcPr>
          <w:p w:rsidR="003C0F93" w:rsidRPr="008225D9" w:rsidRDefault="003C0F93" w:rsidP="00A2164B">
            <w:pPr>
              <w:pStyle w:val="TableParagraph"/>
              <w:spacing w:line="256" w:lineRule="exact"/>
              <w:ind w:left="107"/>
              <w:rPr>
                <w:i/>
                <w:sz w:val="28"/>
                <w:szCs w:val="28"/>
              </w:rPr>
            </w:pPr>
            <w:r w:rsidRPr="008225D9">
              <w:rPr>
                <w:i/>
                <w:sz w:val="28"/>
                <w:szCs w:val="28"/>
              </w:rPr>
              <w:t>Интернетке</w:t>
            </w:r>
            <w:r w:rsidRPr="008225D9">
              <w:rPr>
                <w:i/>
                <w:spacing w:val="-3"/>
                <w:sz w:val="28"/>
                <w:szCs w:val="28"/>
              </w:rPr>
              <w:t xml:space="preserve"> </w:t>
            </w:r>
            <w:r w:rsidRPr="008225D9">
              <w:rPr>
                <w:i/>
                <w:sz w:val="28"/>
                <w:szCs w:val="28"/>
              </w:rPr>
              <w:t>шығу</w:t>
            </w:r>
            <w:r w:rsidRPr="008225D9">
              <w:rPr>
                <w:i/>
                <w:spacing w:val="-3"/>
                <w:sz w:val="28"/>
                <w:szCs w:val="28"/>
              </w:rPr>
              <w:t xml:space="preserve"> </w:t>
            </w:r>
            <w:r w:rsidRPr="008225D9">
              <w:rPr>
                <w:i/>
                <w:sz w:val="28"/>
                <w:szCs w:val="28"/>
              </w:rPr>
              <w:t>мүмкіндігі</w:t>
            </w:r>
            <w:r w:rsidRPr="008225D9">
              <w:rPr>
                <w:i/>
                <w:spacing w:val="-2"/>
                <w:sz w:val="28"/>
                <w:szCs w:val="28"/>
              </w:rPr>
              <w:t xml:space="preserve"> </w:t>
            </w:r>
            <w:r w:rsidRPr="008225D9">
              <w:rPr>
                <w:i/>
                <w:sz w:val="28"/>
                <w:szCs w:val="28"/>
              </w:rPr>
              <w:t>бар</w:t>
            </w:r>
          </w:p>
        </w:tc>
        <w:tc>
          <w:tcPr>
            <w:tcW w:w="2974" w:type="dxa"/>
          </w:tcPr>
          <w:p w:rsidR="003C0F93" w:rsidRPr="008225D9" w:rsidRDefault="003C0F93" w:rsidP="00A2164B">
            <w:pPr>
              <w:pStyle w:val="TableParagraph"/>
              <w:jc w:val="center"/>
              <w:rPr>
                <w:sz w:val="28"/>
                <w:szCs w:val="28"/>
              </w:rPr>
            </w:pPr>
            <w:r w:rsidRPr="008225D9">
              <w:rPr>
                <w:sz w:val="28"/>
                <w:szCs w:val="28"/>
              </w:rPr>
              <w:t>бар</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2</w:t>
            </w:r>
          </w:p>
        </w:tc>
        <w:tc>
          <w:tcPr>
            <w:tcW w:w="6095" w:type="dxa"/>
          </w:tcPr>
          <w:p w:rsidR="003C0F93" w:rsidRPr="008225D9" w:rsidRDefault="003C0F93" w:rsidP="00A2164B">
            <w:pPr>
              <w:pStyle w:val="TableParagraph"/>
              <w:spacing w:line="256" w:lineRule="exact"/>
              <w:ind w:left="107"/>
              <w:rPr>
                <w:sz w:val="28"/>
                <w:szCs w:val="28"/>
              </w:rPr>
            </w:pPr>
            <w:r w:rsidRPr="008225D9">
              <w:rPr>
                <w:sz w:val="28"/>
                <w:szCs w:val="28"/>
              </w:rPr>
              <w:t>Проекторлар</w:t>
            </w:r>
            <w:r w:rsidRPr="008225D9">
              <w:rPr>
                <w:spacing w:val="-3"/>
                <w:sz w:val="28"/>
                <w:szCs w:val="28"/>
              </w:rPr>
              <w:t xml:space="preserve"> </w:t>
            </w:r>
            <w:r w:rsidRPr="008225D9">
              <w:rPr>
                <w:sz w:val="28"/>
                <w:szCs w:val="28"/>
              </w:rPr>
              <w:t>саны</w:t>
            </w:r>
          </w:p>
        </w:tc>
        <w:tc>
          <w:tcPr>
            <w:tcW w:w="2974" w:type="dxa"/>
          </w:tcPr>
          <w:p w:rsidR="003C0F93" w:rsidRPr="008225D9" w:rsidRDefault="003C0F93" w:rsidP="00A2164B">
            <w:pPr>
              <w:pStyle w:val="TableParagraph"/>
              <w:jc w:val="center"/>
              <w:rPr>
                <w:sz w:val="28"/>
                <w:szCs w:val="28"/>
              </w:rPr>
            </w:pPr>
            <w:r w:rsidRPr="008225D9">
              <w:rPr>
                <w:sz w:val="28"/>
                <w:szCs w:val="28"/>
              </w:rPr>
              <w:t>17</w:t>
            </w:r>
          </w:p>
        </w:tc>
      </w:tr>
    </w:tbl>
    <w:p w:rsidR="003C0F93" w:rsidRPr="008225D9" w:rsidRDefault="003C0F93" w:rsidP="003C0F93">
      <w:pPr>
        <w:pStyle w:val="a3"/>
        <w:spacing w:before="10"/>
        <w:rPr>
          <w:i/>
        </w:rPr>
      </w:pPr>
    </w:p>
    <w:p w:rsidR="003C0F93" w:rsidRPr="008225D9" w:rsidRDefault="003C0F93" w:rsidP="003C0F93">
      <w:pPr>
        <w:ind w:left="1559"/>
        <w:rPr>
          <w:i/>
          <w:sz w:val="28"/>
          <w:szCs w:val="28"/>
        </w:rPr>
      </w:pPr>
      <w:r w:rsidRPr="008225D9">
        <w:rPr>
          <w:i/>
          <w:sz w:val="28"/>
          <w:szCs w:val="28"/>
        </w:rPr>
        <w:t>2.2-кесте.</w:t>
      </w:r>
      <w:r w:rsidRPr="008225D9">
        <w:rPr>
          <w:i/>
          <w:spacing w:val="-2"/>
          <w:sz w:val="28"/>
          <w:szCs w:val="28"/>
        </w:rPr>
        <w:t xml:space="preserve"> </w:t>
      </w:r>
      <w:r w:rsidRPr="008225D9">
        <w:rPr>
          <w:i/>
          <w:sz w:val="28"/>
          <w:szCs w:val="28"/>
        </w:rPr>
        <w:t>Интернетке</w:t>
      </w:r>
      <w:r w:rsidRPr="008225D9">
        <w:rPr>
          <w:i/>
          <w:spacing w:val="-3"/>
          <w:sz w:val="28"/>
          <w:szCs w:val="28"/>
        </w:rPr>
        <w:t xml:space="preserve"> </w:t>
      </w:r>
      <w:r w:rsidRPr="008225D9">
        <w:rPr>
          <w:i/>
          <w:sz w:val="28"/>
          <w:szCs w:val="28"/>
        </w:rPr>
        <w:t>қосылу</w:t>
      </w:r>
      <w:r w:rsidRPr="008225D9">
        <w:rPr>
          <w:i/>
          <w:spacing w:val="-5"/>
          <w:sz w:val="28"/>
          <w:szCs w:val="28"/>
        </w:rPr>
        <w:t xml:space="preserve"> </w:t>
      </w:r>
      <w:r w:rsidRPr="008225D9">
        <w:rPr>
          <w:i/>
          <w:sz w:val="28"/>
          <w:szCs w:val="28"/>
        </w:rPr>
        <w:t>түрі</w:t>
      </w:r>
      <w:r w:rsidRPr="008225D9">
        <w:rPr>
          <w:i/>
          <w:spacing w:val="-5"/>
          <w:sz w:val="28"/>
          <w:szCs w:val="28"/>
        </w:rPr>
        <w:t xml:space="preserve"> </w:t>
      </w:r>
      <w:r w:rsidRPr="008225D9">
        <w:rPr>
          <w:i/>
          <w:sz w:val="28"/>
          <w:szCs w:val="28"/>
        </w:rPr>
        <w:t>(керегін</w:t>
      </w:r>
      <w:r w:rsidRPr="008225D9">
        <w:rPr>
          <w:i/>
          <w:spacing w:val="-2"/>
          <w:sz w:val="28"/>
          <w:szCs w:val="28"/>
        </w:rPr>
        <w:t xml:space="preserve"> </w:t>
      </w:r>
      <w:r w:rsidRPr="008225D9">
        <w:rPr>
          <w:i/>
          <w:sz w:val="28"/>
          <w:szCs w:val="28"/>
        </w:rPr>
        <w:t>қалдырыңыз)</w:t>
      </w:r>
    </w:p>
    <w:tbl>
      <w:tblPr>
        <w:tblStyle w:val="TableNormal"/>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6094"/>
        <w:gridCol w:w="2979"/>
      </w:tblGrid>
      <w:tr w:rsidR="003C0F93" w:rsidRPr="008225D9" w:rsidTr="00A2164B">
        <w:trPr>
          <w:trHeight w:val="275"/>
        </w:trPr>
        <w:tc>
          <w:tcPr>
            <w:tcW w:w="569" w:type="dxa"/>
          </w:tcPr>
          <w:p w:rsidR="003C0F93" w:rsidRPr="008225D9" w:rsidRDefault="003C0F93" w:rsidP="00A2164B">
            <w:pPr>
              <w:pStyle w:val="TableParagraph"/>
              <w:spacing w:line="256" w:lineRule="exact"/>
              <w:ind w:left="108"/>
              <w:rPr>
                <w:sz w:val="28"/>
                <w:szCs w:val="28"/>
              </w:rPr>
            </w:pPr>
            <w:r w:rsidRPr="008225D9">
              <w:rPr>
                <w:sz w:val="28"/>
                <w:szCs w:val="28"/>
              </w:rPr>
              <w:t>1</w:t>
            </w:r>
          </w:p>
        </w:tc>
        <w:tc>
          <w:tcPr>
            <w:tcW w:w="6094" w:type="dxa"/>
          </w:tcPr>
          <w:p w:rsidR="003C0F93" w:rsidRPr="008225D9" w:rsidRDefault="003C0F93" w:rsidP="00A2164B">
            <w:pPr>
              <w:pStyle w:val="TableParagraph"/>
              <w:spacing w:line="256" w:lineRule="exact"/>
              <w:ind w:left="141"/>
              <w:rPr>
                <w:sz w:val="28"/>
                <w:szCs w:val="28"/>
              </w:rPr>
            </w:pPr>
            <w:r w:rsidRPr="008225D9">
              <w:rPr>
                <w:sz w:val="28"/>
                <w:szCs w:val="28"/>
              </w:rPr>
              <w:t>телефон</w:t>
            </w:r>
            <w:r w:rsidRPr="008225D9">
              <w:rPr>
                <w:spacing w:val="-2"/>
                <w:sz w:val="28"/>
                <w:szCs w:val="28"/>
              </w:rPr>
              <w:t xml:space="preserve"> </w:t>
            </w:r>
            <w:r w:rsidRPr="008225D9">
              <w:rPr>
                <w:sz w:val="28"/>
                <w:szCs w:val="28"/>
              </w:rPr>
              <w:t>желісі</w:t>
            </w:r>
            <w:r w:rsidRPr="008225D9">
              <w:rPr>
                <w:spacing w:val="-4"/>
                <w:sz w:val="28"/>
                <w:szCs w:val="28"/>
              </w:rPr>
              <w:t xml:space="preserve"> </w:t>
            </w:r>
            <w:r w:rsidRPr="008225D9">
              <w:rPr>
                <w:sz w:val="28"/>
                <w:szCs w:val="28"/>
              </w:rPr>
              <w:t>арқылы</w:t>
            </w:r>
            <w:r w:rsidRPr="008225D9">
              <w:rPr>
                <w:spacing w:val="-2"/>
                <w:sz w:val="28"/>
                <w:szCs w:val="28"/>
              </w:rPr>
              <w:t xml:space="preserve"> </w:t>
            </w:r>
            <w:r w:rsidRPr="008225D9">
              <w:rPr>
                <w:sz w:val="28"/>
                <w:szCs w:val="28"/>
              </w:rPr>
              <w:t>модемді</w:t>
            </w:r>
            <w:r w:rsidRPr="008225D9">
              <w:rPr>
                <w:spacing w:val="-3"/>
                <w:sz w:val="28"/>
                <w:szCs w:val="28"/>
              </w:rPr>
              <w:t xml:space="preserve"> </w:t>
            </w:r>
            <w:r w:rsidRPr="008225D9">
              <w:rPr>
                <w:sz w:val="28"/>
                <w:szCs w:val="28"/>
              </w:rPr>
              <w:t>қосу;</w:t>
            </w:r>
          </w:p>
        </w:tc>
        <w:tc>
          <w:tcPr>
            <w:tcW w:w="2979" w:type="dxa"/>
          </w:tcPr>
          <w:p w:rsidR="003C0F93" w:rsidRPr="008225D9" w:rsidRDefault="003C0F93" w:rsidP="00A2164B">
            <w:pPr>
              <w:pStyle w:val="TableParagraph"/>
              <w:spacing w:line="256" w:lineRule="exact"/>
              <w:ind w:left="110"/>
              <w:rPr>
                <w:sz w:val="28"/>
                <w:szCs w:val="28"/>
              </w:rPr>
            </w:pPr>
            <w:r w:rsidRPr="008225D9">
              <w:rPr>
                <w:sz w:val="28"/>
                <w:szCs w:val="28"/>
              </w:rPr>
              <w:t>Иә</w:t>
            </w:r>
          </w:p>
        </w:tc>
      </w:tr>
      <w:tr w:rsidR="003C0F93" w:rsidRPr="008225D9" w:rsidTr="00A2164B">
        <w:trPr>
          <w:trHeight w:val="275"/>
        </w:trPr>
        <w:tc>
          <w:tcPr>
            <w:tcW w:w="569" w:type="dxa"/>
          </w:tcPr>
          <w:p w:rsidR="003C0F93" w:rsidRPr="008225D9" w:rsidRDefault="003C0F93" w:rsidP="00A2164B">
            <w:pPr>
              <w:pStyle w:val="TableParagraph"/>
              <w:spacing w:line="256" w:lineRule="exact"/>
              <w:ind w:left="108"/>
              <w:rPr>
                <w:sz w:val="28"/>
                <w:szCs w:val="28"/>
              </w:rPr>
            </w:pPr>
            <w:r w:rsidRPr="008225D9">
              <w:rPr>
                <w:sz w:val="28"/>
                <w:szCs w:val="28"/>
              </w:rPr>
              <w:t>2</w:t>
            </w:r>
          </w:p>
        </w:tc>
        <w:tc>
          <w:tcPr>
            <w:tcW w:w="6094" w:type="dxa"/>
          </w:tcPr>
          <w:p w:rsidR="003C0F93" w:rsidRPr="008225D9" w:rsidRDefault="003C0F93" w:rsidP="00A2164B">
            <w:pPr>
              <w:pStyle w:val="TableParagraph"/>
              <w:spacing w:line="256" w:lineRule="exact"/>
              <w:ind w:left="141"/>
              <w:rPr>
                <w:sz w:val="28"/>
                <w:szCs w:val="28"/>
              </w:rPr>
            </w:pPr>
            <w:r w:rsidRPr="008225D9">
              <w:rPr>
                <w:sz w:val="28"/>
                <w:szCs w:val="28"/>
              </w:rPr>
              <w:t>ISDN</w:t>
            </w:r>
            <w:r w:rsidRPr="008225D9">
              <w:rPr>
                <w:spacing w:val="-4"/>
                <w:sz w:val="28"/>
                <w:szCs w:val="28"/>
              </w:rPr>
              <w:t xml:space="preserve"> </w:t>
            </w:r>
            <w:r w:rsidRPr="008225D9">
              <w:rPr>
                <w:sz w:val="28"/>
                <w:szCs w:val="28"/>
              </w:rPr>
              <w:t>байланыс;</w:t>
            </w:r>
          </w:p>
        </w:tc>
        <w:tc>
          <w:tcPr>
            <w:tcW w:w="2979" w:type="dxa"/>
          </w:tcPr>
          <w:p w:rsidR="003C0F93" w:rsidRPr="008225D9" w:rsidRDefault="003C0F93" w:rsidP="00A2164B">
            <w:pPr>
              <w:pStyle w:val="TableParagraph"/>
              <w:spacing w:line="256" w:lineRule="exact"/>
              <w:ind w:left="110"/>
              <w:rPr>
                <w:sz w:val="28"/>
                <w:szCs w:val="28"/>
              </w:rPr>
            </w:pPr>
            <w:r w:rsidRPr="008225D9">
              <w:rPr>
                <w:sz w:val="28"/>
                <w:szCs w:val="28"/>
              </w:rPr>
              <w:t>Жоқ</w:t>
            </w:r>
          </w:p>
        </w:tc>
      </w:tr>
      <w:tr w:rsidR="003C0F93" w:rsidRPr="008225D9" w:rsidTr="00A2164B">
        <w:trPr>
          <w:trHeight w:val="277"/>
        </w:trPr>
        <w:tc>
          <w:tcPr>
            <w:tcW w:w="569" w:type="dxa"/>
          </w:tcPr>
          <w:p w:rsidR="003C0F93" w:rsidRPr="008225D9" w:rsidRDefault="003C0F93" w:rsidP="00A2164B">
            <w:pPr>
              <w:pStyle w:val="TableParagraph"/>
              <w:spacing w:before="1" w:line="257" w:lineRule="exact"/>
              <w:ind w:left="108"/>
              <w:rPr>
                <w:sz w:val="28"/>
                <w:szCs w:val="28"/>
              </w:rPr>
            </w:pPr>
            <w:r w:rsidRPr="008225D9">
              <w:rPr>
                <w:sz w:val="28"/>
                <w:szCs w:val="28"/>
              </w:rPr>
              <w:t>3</w:t>
            </w:r>
          </w:p>
        </w:tc>
        <w:tc>
          <w:tcPr>
            <w:tcW w:w="6094" w:type="dxa"/>
          </w:tcPr>
          <w:p w:rsidR="003C0F93" w:rsidRPr="008225D9" w:rsidRDefault="003C0F93" w:rsidP="00A2164B">
            <w:pPr>
              <w:pStyle w:val="TableParagraph"/>
              <w:spacing w:before="1" w:line="257" w:lineRule="exact"/>
              <w:ind w:left="141"/>
              <w:rPr>
                <w:sz w:val="28"/>
                <w:szCs w:val="28"/>
              </w:rPr>
            </w:pPr>
            <w:r w:rsidRPr="008225D9">
              <w:rPr>
                <w:sz w:val="28"/>
                <w:szCs w:val="28"/>
              </w:rPr>
              <w:t>сандық</w:t>
            </w:r>
            <w:r w:rsidRPr="008225D9">
              <w:rPr>
                <w:spacing w:val="-2"/>
                <w:sz w:val="28"/>
                <w:szCs w:val="28"/>
              </w:rPr>
              <w:t xml:space="preserve"> </w:t>
            </w:r>
            <w:r w:rsidRPr="008225D9">
              <w:rPr>
                <w:sz w:val="28"/>
                <w:szCs w:val="28"/>
              </w:rPr>
              <w:t>абоненттік</w:t>
            </w:r>
            <w:r w:rsidRPr="008225D9">
              <w:rPr>
                <w:spacing w:val="-1"/>
                <w:sz w:val="28"/>
                <w:szCs w:val="28"/>
              </w:rPr>
              <w:t xml:space="preserve"> </w:t>
            </w:r>
            <w:r w:rsidRPr="008225D9">
              <w:rPr>
                <w:sz w:val="28"/>
                <w:szCs w:val="28"/>
              </w:rPr>
              <w:t>желі;</w:t>
            </w:r>
          </w:p>
        </w:tc>
        <w:tc>
          <w:tcPr>
            <w:tcW w:w="2979" w:type="dxa"/>
          </w:tcPr>
          <w:p w:rsidR="003C0F93" w:rsidRPr="008225D9" w:rsidRDefault="003C0F93" w:rsidP="00A2164B">
            <w:pPr>
              <w:pStyle w:val="TableParagraph"/>
              <w:spacing w:before="1" w:line="257" w:lineRule="exact"/>
              <w:ind w:left="110"/>
              <w:rPr>
                <w:sz w:val="28"/>
                <w:szCs w:val="28"/>
              </w:rPr>
            </w:pPr>
            <w:r w:rsidRPr="008225D9">
              <w:rPr>
                <w:sz w:val="28"/>
                <w:szCs w:val="28"/>
              </w:rPr>
              <w:t>Жоқ</w:t>
            </w:r>
          </w:p>
        </w:tc>
      </w:tr>
    </w:tbl>
    <w:p w:rsidR="003C0F93" w:rsidRPr="008225D9" w:rsidRDefault="003C0F93" w:rsidP="003C0F93">
      <w:pPr>
        <w:pStyle w:val="a3"/>
        <w:spacing w:before="11"/>
        <w:rPr>
          <w:i/>
        </w:rPr>
      </w:pPr>
    </w:p>
    <w:p w:rsidR="003C0F93" w:rsidRPr="008225D9" w:rsidRDefault="003C0F93" w:rsidP="003C0F93">
      <w:pPr>
        <w:ind w:left="1559"/>
        <w:rPr>
          <w:i/>
          <w:sz w:val="28"/>
          <w:szCs w:val="28"/>
        </w:rPr>
      </w:pPr>
      <w:r w:rsidRPr="008225D9">
        <w:rPr>
          <w:i/>
          <w:sz w:val="28"/>
          <w:szCs w:val="28"/>
        </w:rPr>
        <w:t>2.3-кесте.</w:t>
      </w:r>
      <w:r w:rsidRPr="008225D9">
        <w:rPr>
          <w:i/>
          <w:spacing w:val="-1"/>
          <w:sz w:val="28"/>
          <w:szCs w:val="28"/>
        </w:rPr>
        <w:t xml:space="preserve"> </w:t>
      </w:r>
      <w:r w:rsidRPr="008225D9">
        <w:rPr>
          <w:i/>
          <w:sz w:val="28"/>
          <w:szCs w:val="28"/>
        </w:rPr>
        <w:t>Интернет</w:t>
      </w:r>
      <w:r w:rsidRPr="008225D9">
        <w:rPr>
          <w:i/>
          <w:spacing w:val="-4"/>
          <w:sz w:val="28"/>
          <w:szCs w:val="28"/>
        </w:rPr>
        <w:t xml:space="preserve"> </w:t>
      </w:r>
      <w:r w:rsidRPr="008225D9">
        <w:rPr>
          <w:i/>
          <w:sz w:val="28"/>
          <w:szCs w:val="28"/>
        </w:rPr>
        <w:t>арқылы</w:t>
      </w:r>
      <w:r w:rsidRPr="008225D9">
        <w:rPr>
          <w:i/>
          <w:spacing w:val="-3"/>
          <w:sz w:val="28"/>
          <w:szCs w:val="28"/>
        </w:rPr>
        <w:t xml:space="preserve"> </w:t>
      </w:r>
      <w:r w:rsidRPr="008225D9">
        <w:rPr>
          <w:i/>
          <w:sz w:val="28"/>
          <w:szCs w:val="28"/>
        </w:rPr>
        <w:t>мәлімет</w:t>
      </w:r>
      <w:r w:rsidRPr="008225D9">
        <w:rPr>
          <w:i/>
          <w:spacing w:val="-4"/>
          <w:sz w:val="28"/>
          <w:szCs w:val="28"/>
        </w:rPr>
        <w:t xml:space="preserve"> </w:t>
      </w:r>
      <w:r w:rsidRPr="008225D9">
        <w:rPr>
          <w:i/>
          <w:sz w:val="28"/>
          <w:szCs w:val="28"/>
        </w:rPr>
        <w:t>беру</w:t>
      </w:r>
      <w:r w:rsidRPr="008225D9">
        <w:rPr>
          <w:i/>
          <w:spacing w:val="-1"/>
          <w:sz w:val="28"/>
          <w:szCs w:val="28"/>
        </w:rPr>
        <w:t xml:space="preserve"> </w:t>
      </w:r>
      <w:r w:rsidRPr="008225D9">
        <w:rPr>
          <w:i/>
          <w:sz w:val="28"/>
          <w:szCs w:val="28"/>
        </w:rPr>
        <w:t>(керектісін</w:t>
      </w:r>
      <w:r w:rsidRPr="008225D9">
        <w:rPr>
          <w:i/>
          <w:spacing w:val="-3"/>
          <w:sz w:val="28"/>
          <w:szCs w:val="28"/>
        </w:rPr>
        <w:t xml:space="preserve"> </w:t>
      </w:r>
      <w:r w:rsidRPr="008225D9">
        <w:rPr>
          <w:i/>
          <w:sz w:val="28"/>
          <w:szCs w:val="28"/>
        </w:rPr>
        <w:t>қалдыру</w:t>
      </w:r>
      <w:r w:rsidRPr="008225D9">
        <w:rPr>
          <w:i/>
          <w:spacing w:val="-4"/>
          <w:sz w:val="28"/>
          <w:szCs w:val="28"/>
        </w:rPr>
        <w:t xml:space="preserve"> </w:t>
      </w:r>
      <w:r w:rsidRPr="008225D9">
        <w:rPr>
          <w:i/>
          <w:sz w:val="28"/>
          <w:szCs w:val="28"/>
        </w:rPr>
        <w:t>керек)</w:t>
      </w: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6"/>
        <w:gridCol w:w="6030"/>
        <w:gridCol w:w="3044"/>
      </w:tblGrid>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1</w:t>
            </w:r>
          </w:p>
        </w:tc>
        <w:tc>
          <w:tcPr>
            <w:tcW w:w="6030" w:type="dxa"/>
          </w:tcPr>
          <w:p w:rsidR="003C0F93" w:rsidRPr="008225D9" w:rsidRDefault="003C0F93" w:rsidP="00A2164B">
            <w:pPr>
              <w:pStyle w:val="TableParagraph"/>
              <w:spacing w:line="256" w:lineRule="exact"/>
              <w:ind w:left="107"/>
              <w:rPr>
                <w:sz w:val="28"/>
                <w:szCs w:val="28"/>
              </w:rPr>
            </w:pPr>
            <w:r w:rsidRPr="008225D9">
              <w:rPr>
                <w:sz w:val="28"/>
                <w:szCs w:val="28"/>
              </w:rPr>
              <w:t>128</w:t>
            </w:r>
            <w:r w:rsidRPr="008225D9">
              <w:rPr>
                <w:spacing w:val="-1"/>
                <w:sz w:val="28"/>
                <w:szCs w:val="28"/>
              </w:rPr>
              <w:t xml:space="preserve"> </w:t>
            </w:r>
            <w:r w:rsidRPr="008225D9">
              <w:rPr>
                <w:sz w:val="28"/>
                <w:szCs w:val="28"/>
              </w:rPr>
              <w:t>Кбит/сек-тен</w:t>
            </w:r>
            <w:r w:rsidRPr="008225D9">
              <w:rPr>
                <w:spacing w:val="-1"/>
                <w:sz w:val="28"/>
                <w:szCs w:val="28"/>
              </w:rPr>
              <w:t xml:space="preserve"> </w:t>
            </w:r>
            <w:r w:rsidRPr="008225D9">
              <w:rPr>
                <w:sz w:val="28"/>
                <w:szCs w:val="28"/>
              </w:rPr>
              <w:t>төмен:</w:t>
            </w:r>
          </w:p>
        </w:tc>
        <w:tc>
          <w:tcPr>
            <w:tcW w:w="3044" w:type="dxa"/>
          </w:tcPr>
          <w:p w:rsidR="003C0F93" w:rsidRPr="008225D9" w:rsidRDefault="003C0F93" w:rsidP="00A2164B">
            <w:pPr>
              <w:pStyle w:val="TableParagraph"/>
              <w:spacing w:line="256" w:lineRule="exact"/>
              <w:ind w:left="109"/>
              <w:rPr>
                <w:sz w:val="28"/>
                <w:szCs w:val="28"/>
              </w:rPr>
            </w:pPr>
            <w:r w:rsidRPr="008225D9">
              <w:rPr>
                <w:sz w:val="28"/>
                <w:szCs w:val="28"/>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2</w:t>
            </w:r>
          </w:p>
        </w:tc>
        <w:tc>
          <w:tcPr>
            <w:tcW w:w="6030" w:type="dxa"/>
          </w:tcPr>
          <w:p w:rsidR="003C0F93" w:rsidRPr="008225D9" w:rsidRDefault="003C0F93" w:rsidP="00A2164B">
            <w:pPr>
              <w:pStyle w:val="TableParagraph"/>
              <w:spacing w:line="256" w:lineRule="exact"/>
              <w:ind w:left="107"/>
              <w:rPr>
                <w:sz w:val="28"/>
                <w:szCs w:val="28"/>
              </w:rPr>
            </w:pPr>
            <w:r w:rsidRPr="008225D9">
              <w:rPr>
                <w:sz w:val="28"/>
                <w:szCs w:val="28"/>
              </w:rPr>
              <w:t>128-255</w:t>
            </w:r>
            <w:r w:rsidRPr="008225D9">
              <w:rPr>
                <w:spacing w:val="-2"/>
                <w:sz w:val="28"/>
                <w:szCs w:val="28"/>
              </w:rPr>
              <w:t xml:space="preserve"> </w:t>
            </w:r>
            <w:r w:rsidRPr="008225D9">
              <w:rPr>
                <w:sz w:val="28"/>
                <w:szCs w:val="28"/>
              </w:rPr>
              <w:t>Кбит/сек:</w:t>
            </w:r>
          </w:p>
        </w:tc>
        <w:tc>
          <w:tcPr>
            <w:tcW w:w="3044" w:type="dxa"/>
          </w:tcPr>
          <w:p w:rsidR="003C0F93" w:rsidRPr="008225D9" w:rsidRDefault="003C0F93" w:rsidP="00A2164B">
            <w:pPr>
              <w:pStyle w:val="TableParagraph"/>
              <w:spacing w:line="256" w:lineRule="exact"/>
              <w:ind w:left="109"/>
              <w:rPr>
                <w:sz w:val="28"/>
                <w:szCs w:val="28"/>
              </w:rPr>
            </w:pPr>
            <w:r w:rsidRPr="008225D9">
              <w:rPr>
                <w:sz w:val="28"/>
                <w:szCs w:val="28"/>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3</w:t>
            </w:r>
          </w:p>
        </w:tc>
        <w:tc>
          <w:tcPr>
            <w:tcW w:w="6030" w:type="dxa"/>
          </w:tcPr>
          <w:p w:rsidR="003C0F93" w:rsidRPr="008225D9" w:rsidRDefault="003C0F93" w:rsidP="00A2164B">
            <w:pPr>
              <w:pStyle w:val="TableParagraph"/>
              <w:spacing w:line="256" w:lineRule="exact"/>
              <w:ind w:left="107"/>
              <w:rPr>
                <w:sz w:val="28"/>
                <w:szCs w:val="28"/>
              </w:rPr>
            </w:pPr>
            <w:r w:rsidRPr="008225D9">
              <w:rPr>
                <w:sz w:val="28"/>
                <w:szCs w:val="28"/>
              </w:rPr>
              <w:t>256-511</w:t>
            </w:r>
            <w:r w:rsidRPr="008225D9">
              <w:rPr>
                <w:spacing w:val="-2"/>
                <w:sz w:val="28"/>
                <w:szCs w:val="28"/>
              </w:rPr>
              <w:t xml:space="preserve"> </w:t>
            </w:r>
            <w:r w:rsidRPr="008225D9">
              <w:rPr>
                <w:sz w:val="28"/>
                <w:szCs w:val="28"/>
              </w:rPr>
              <w:t>Кбит/сек:</w:t>
            </w:r>
          </w:p>
        </w:tc>
        <w:tc>
          <w:tcPr>
            <w:tcW w:w="3044" w:type="dxa"/>
          </w:tcPr>
          <w:p w:rsidR="003C0F93" w:rsidRPr="008225D9" w:rsidRDefault="003C0F93" w:rsidP="00A2164B">
            <w:pPr>
              <w:pStyle w:val="TableParagraph"/>
              <w:spacing w:line="256" w:lineRule="exact"/>
              <w:ind w:left="109"/>
              <w:rPr>
                <w:sz w:val="28"/>
                <w:szCs w:val="28"/>
              </w:rPr>
            </w:pPr>
            <w:r w:rsidRPr="008225D9">
              <w:rPr>
                <w:sz w:val="28"/>
                <w:szCs w:val="28"/>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4</w:t>
            </w:r>
          </w:p>
        </w:tc>
        <w:tc>
          <w:tcPr>
            <w:tcW w:w="6030" w:type="dxa"/>
          </w:tcPr>
          <w:p w:rsidR="003C0F93" w:rsidRPr="008225D9" w:rsidRDefault="003C0F93" w:rsidP="00A2164B">
            <w:pPr>
              <w:pStyle w:val="TableParagraph"/>
              <w:spacing w:line="256" w:lineRule="exact"/>
              <w:ind w:left="107"/>
              <w:rPr>
                <w:sz w:val="28"/>
                <w:szCs w:val="28"/>
              </w:rPr>
            </w:pPr>
            <w:r w:rsidRPr="008225D9">
              <w:rPr>
                <w:sz w:val="28"/>
                <w:szCs w:val="28"/>
              </w:rPr>
              <w:t>512</w:t>
            </w:r>
            <w:r w:rsidRPr="008225D9">
              <w:rPr>
                <w:spacing w:val="-2"/>
                <w:sz w:val="28"/>
                <w:szCs w:val="28"/>
              </w:rPr>
              <w:t xml:space="preserve"> </w:t>
            </w:r>
            <w:r w:rsidRPr="008225D9">
              <w:rPr>
                <w:sz w:val="28"/>
                <w:szCs w:val="28"/>
              </w:rPr>
              <w:t>Кбит/сек</w:t>
            </w:r>
            <w:r w:rsidRPr="008225D9">
              <w:rPr>
                <w:spacing w:val="-1"/>
                <w:sz w:val="28"/>
                <w:szCs w:val="28"/>
              </w:rPr>
              <w:t xml:space="preserve"> </w:t>
            </w:r>
            <w:r w:rsidRPr="008225D9">
              <w:rPr>
                <w:sz w:val="28"/>
                <w:szCs w:val="28"/>
              </w:rPr>
              <w:t>–</w:t>
            </w:r>
            <w:r w:rsidRPr="008225D9">
              <w:rPr>
                <w:spacing w:val="-1"/>
                <w:sz w:val="28"/>
                <w:szCs w:val="28"/>
              </w:rPr>
              <w:t xml:space="preserve"> </w:t>
            </w:r>
            <w:r w:rsidRPr="008225D9">
              <w:rPr>
                <w:sz w:val="28"/>
                <w:szCs w:val="28"/>
              </w:rPr>
              <w:t>1,9</w:t>
            </w:r>
            <w:r w:rsidRPr="008225D9">
              <w:rPr>
                <w:spacing w:val="-1"/>
                <w:sz w:val="28"/>
                <w:szCs w:val="28"/>
              </w:rPr>
              <w:t xml:space="preserve"> </w:t>
            </w:r>
            <w:r w:rsidRPr="008225D9">
              <w:rPr>
                <w:sz w:val="28"/>
                <w:szCs w:val="28"/>
              </w:rPr>
              <w:t>Мбит/сек:</w:t>
            </w:r>
          </w:p>
        </w:tc>
        <w:tc>
          <w:tcPr>
            <w:tcW w:w="3044" w:type="dxa"/>
          </w:tcPr>
          <w:p w:rsidR="003C0F93" w:rsidRPr="008225D9" w:rsidRDefault="003C0F93" w:rsidP="00A2164B">
            <w:pPr>
              <w:pStyle w:val="TableParagraph"/>
              <w:spacing w:line="256" w:lineRule="exact"/>
              <w:ind w:left="109"/>
              <w:rPr>
                <w:sz w:val="28"/>
                <w:szCs w:val="28"/>
              </w:rPr>
            </w:pPr>
            <w:r w:rsidRPr="008225D9">
              <w:rPr>
                <w:sz w:val="28"/>
                <w:szCs w:val="28"/>
              </w:rPr>
              <w:t>Иә</w:t>
            </w:r>
          </w:p>
        </w:tc>
      </w:tr>
      <w:tr w:rsidR="003C0F93" w:rsidRPr="008225D9" w:rsidTr="00A2164B">
        <w:trPr>
          <w:trHeight w:val="278"/>
        </w:trPr>
        <w:tc>
          <w:tcPr>
            <w:tcW w:w="536" w:type="dxa"/>
          </w:tcPr>
          <w:p w:rsidR="003C0F93" w:rsidRPr="008225D9" w:rsidRDefault="003C0F93" w:rsidP="00A2164B">
            <w:pPr>
              <w:pStyle w:val="TableParagraph"/>
              <w:spacing w:before="1" w:line="257" w:lineRule="exact"/>
              <w:ind w:left="108"/>
              <w:rPr>
                <w:sz w:val="28"/>
                <w:szCs w:val="28"/>
              </w:rPr>
            </w:pPr>
            <w:r w:rsidRPr="008225D9">
              <w:rPr>
                <w:sz w:val="28"/>
                <w:szCs w:val="28"/>
              </w:rPr>
              <w:t>5</w:t>
            </w:r>
          </w:p>
        </w:tc>
        <w:tc>
          <w:tcPr>
            <w:tcW w:w="6030" w:type="dxa"/>
          </w:tcPr>
          <w:p w:rsidR="003C0F93" w:rsidRPr="008225D9" w:rsidRDefault="003C0F93" w:rsidP="00A2164B">
            <w:pPr>
              <w:pStyle w:val="TableParagraph"/>
              <w:spacing w:before="1" w:line="257" w:lineRule="exact"/>
              <w:ind w:left="107"/>
              <w:rPr>
                <w:sz w:val="28"/>
                <w:szCs w:val="28"/>
              </w:rPr>
            </w:pPr>
            <w:r w:rsidRPr="008225D9">
              <w:rPr>
                <w:sz w:val="28"/>
                <w:szCs w:val="28"/>
              </w:rPr>
              <w:t>2</w:t>
            </w:r>
            <w:r w:rsidRPr="008225D9">
              <w:rPr>
                <w:spacing w:val="-2"/>
                <w:sz w:val="28"/>
                <w:szCs w:val="28"/>
              </w:rPr>
              <w:t xml:space="preserve"> </w:t>
            </w:r>
            <w:r w:rsidRPr="008225D9">
              <w:rPr>
                <w:sz w:val="28"/>
                <w:szCs w:val="28"/>
              </w:rPr>
              <w:t>Мбит/сек-тен</w:t>
            </w:r>
            <w:r w:rsidRPr="008225D9">
              <w:rPr>
                <w:spacing w:val="-1"/>
                <w:sz w:val="28"/>
                <w:szCs w:val="28"/>
              </w:rPr>
              <w:t xml:space="preserve"> </w:t>
            </w:r>
            <w:r w:rsidRPr="008225D9">
              <w:rPr>
                <w:sz w:val="28"/>
                <w:szCs w:val="28"/>
              </w:rPr>
              <w:t>жоғары:</w:t>
            </w:r>
          </w:p>
        </w:tc>
        <w:tc>
          <w:tcPr>
            <w:tcW w:w="3044" w:type="dxa"/>
          </w:tcPr>
          <w:p w:rsidR="003C0F93" w:rsidRPr="008225D9" w:rsidRDefault="003C0F93" w:rsidP="00A2164B">
            <w:pPr>
              <w:pStyle w:val="TableParagraph"/>
              <w:spacing w:before="1" w:line="257" w:lineRule="exact"/>
              <w:ind w:left="109"/>
              <w:rPr>
                <w:sz w:val="28"/>
                <w:szCs w:val="28"/>
              </w:rPr>
            </w:pPr>
            <w:r w:rsidRPr="008225D9">
              <w:rPr>
                <w:sz w:val="28"/>
                <w:szCs w:val="28"/>
              </w:rPr>
              <w:t>-</w:t>
            </w:r>
          </w:p>
        </w:tc>
      </w:tr>
    </w:tbl>
    <w:p w:rsidR="003C0F93" w:rsidRPr="008225D9" w:rsidRDefault="003C0F93" w:rsidP="003C0F93">
      <w:pPr>
        <w:pStyle w:val="a3"/>
        <w:spacing w:before="10"/>
        <w:rPr>
          <w:i/>
        </w:rPr>
      </w:pPr>
    </w:p>
    <w:p w:rsidR="003C0F93" w:rsidRPr="008225D9" w:rsidRDefault="003C0F93" w:rsidP="003C0F93">
      <w:pPr>
        <w:ind w:left="1559"/>
        <w:rPr>
          <w:i/>
          <w:sz w:val="28"/>
          <w:szCs w:val="28"/>
        </w:rPr>
      </w:pPr>
      <w:r w:rsidRPr="008225D9">
        <w:rPr>
          <w:i/>
          <w:sz w:val="28"/>
          <w:szCs w:val="28"/>
        </w:rPr>
        <w:t>2.4-кесте. Арнайы</w:t>
      </w:r>
      <w:r w:rsidRPr="008225D9">
        <w:rPr>
          <w:i/>
          <w:spacing w:val="-1"/>
          <w:sz w:val="28"/>
          <w:szCs w:val="28"/>
        </w:rPr>
        <w:t xml:space="preserve"> </w:t>
      </w:r>
      <w:r w:rsidRPr="008225D9">
        <w:rPr>
          <w:i/>
          <w:sz w:val="28"/>
          <w:szCs w:val="28"/>
        </w:rPr>
        <w:t>бағдарламалық</w:t>
      </w:r>
      <w:r w:rsidRPr="008225D9">
        <w:rPr>
          <w:i/>
          <w:spacing w:val="-3"/>
          <w:sz w:val="28"/>
          <w:szCs w:val="28"/>
        </w:rPr>
        <w:t xml:space="preserve"> </w:t>
      </w:r>
      <w:r w:rsidRPr="008225D9">
        <w:rPr>
          <w:i/>
          <w:sz w:val="28"/>
          <w:szCs w:val="28"/>
        </w:rPr>
        <w:t>құралдар</w:t>
      </w: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6"/>
        <w:gridCol w:w="6095"/>
        <w:gridCol w:w="2974"/>
      </w:tblGrid>
      <w:tr w:rsidR="003C0F93" w:rsidRPr="008225D9" w:rsidTr="00A2164B">
        <w:trPr>
          <w:trHeight w:val="299"/>
        </w:trPr>
        <w:tc>
          <w:tcPr>
            <w:tcW w:w="536" w:type="dxa"/>
          </w:tcPr>
          <w:p w:rsidR="003C0F93" w:rsidRPr="008225D9" w:rsidRDefault="003C0F93" w:rsidP="00A2164B">
            <w:pPr>
              <w:pStyle w:val="TableParagraph"/>
              <w:spacing w:line="275" w:lineRule="exact"/>
              <w:ind w:left="108"/>
              <w:jc w:val="center"/>
              <w:rPr>
                <w:sz w:val="28"/>
                <w:szCs w:val="28"/>
              </w:rPr>
            </w:pPr>
            <w:r w:rsidRPr="008225D9">
              <w:rPr>
                <w:sz w:val="28"/>
                <w:szCs w:val="28"/>
              </w:rPr>
              <w:t>№</w:t>
            </w:r>
          </w:p>
        </w:tc>
        <w:tc>
          <w:tcPr>
            <w:tcW w:w="6095" w:type="dxa"/>
          </w:tcPr>
          <w:p w:rsidR="003C0F93" w:rsidRPr="008225D9" w:rsidRDefault="003C0F93" w:rsidP="00A2164B">
            <w:pPr>
              <w:pStyle w:val="TableParagraph"/>
              <w:spacing w:line="275" w:lineRule="exact"/>
              <w:ind w:left="107"/>
              <w:jc w:val="center"/>
              <w:rPr>
                <w:sz w:val="28"/>
                <w:szCs w:val="28"/>
              </w:rPr>
            </w:pPr>
            <w:r w:rsidRPr="008225D9">
              <w:rPr>
                <w:sz w:val="28"/>
                <w:szCs w:val="28"/>
              </w:rPr>
              <w:t>Атауы</w:t>
            </w:r>
          </w:p>
        </w:tc>
        <w:tc>
          <w:tcPr>
            <w:tcW w:w="2974" w:type="dxa"/>
          </w:tcPr>
          <w:p w:rsidR="003C0F93" w:rsidRPr="008225D9" w:rsidRDefault="003C0F93" w:rsidP="00A2164B">
            <w:pPr>
              <w:pStyle w:val="TableParagraph"/>
              <w:spacing w:line="275" w:lineRule="exact"/>
              <w:ind w:left="109"/>
              <w:jc w:val="center"/>
              <w:rPr>
                <w:sz w:val="28"/>
                <w:szCs w:val="28"/>
              </w:rPr>
            </w:pPr>
            <w:r w:rsidRPr="008225D9">
              <w:rPr>
                <w:sz w:val="28"/>
                <w:szCs w:val="28"/>
              </w:rPr>
              <w:t>Саны</w:t>
            </w:r>
          </w:p>
        </w:tc>
      </w:tr>
      <w:tr w:rsidR="003C0F93" w:rsidRPr="008225D9" w:rsidTr="00A2164B">
        <w:trPr>
          <w:trHeight w:val="551"/>
        </w:trPr>
        <w:tc>
          <w:tcPr>
            <w:tcW w:w="536" w:type="dxa"/>
          </w:tcPr>
          <w:p w:rsidR="003C0F93" w:rsidRPr="008225D9" w:rsidRDefault="003C0F93" w:rsidP="00A2164B">
            <w:pPr>
              <w:pStyle w:val="TableParagraph"/>
              <w:spacing w:line="275" w:lineRule="exact"/>
              <w:ind w:left="108"/>
              <w:rPr>
                <w:sz w:val="28"/>
                <w:szCs w:val="28"/>
              </w:rPr>
            </w:pPr>
            <w:r w:rsidRPr="008225D9">
              <w:rPr>
                <w:sz w:val="28"/>
                <w:szCs w:val="28"/>
              </w:rPr>
              <w:t>1</w:t>
            </w:r>
          </w:p>
        </w:tc>
        <w:tc>
          <w:tcPr>
            <w:tcW w:w="6095" w:type="dxa"/>
          </w:tcPr>
          <w:p w:rsidR="003C0F93" w:rsidRPr="008225D9" w:rsidRDefault="003C0F93" w:rsidP="00A2164B">
            <w:pPr>
              <w:pStyle w:val="TableParagraph"/>
              <w:tabs>
                <w:tab w:val="left" w:pos="983"/>
                <w:tab w:val="left" w:pos="1972"/>
                <w:tab w:val="left" w:pos="2632"/>
                <w:tab w:val="left" w:pos="4140"/>
                <w:tab w:val="left" w:pos="5364"/>
              </w:tabs>
              <w:spacing w:line="276" w:lineRule="exact"/>
              <w:ind w:left="107" w:right="90"/>
              <w:rPr>
                <w:sz w:val="28"/>
                <w:szCs w:val="28"/>
              </w:rPr>
            </w:pPr>
            <w:r w:rsidRPr="008225D9">
              <w:rPr>
                <w:sz w:val="28"/>
                <w:szCs w:val="28"/>
              </w:rPr>
              <w:t>Бөлек</w:t>
            </w:r>
            <w:r w:rsidRPr="008225D9">
              <w:rPr>
                <w:sz w:val="28"/>
                <w:szCs w:val="28"/>
              </w:rPr>
              <w:tab/>
              <w:t>пәндер</w:t>
            </w:r>
            <w:r w:rsidRPr="008225D9">
              <w:rPr>
                <w:sz w:val="28"/>
                <w:szCs w:val="28"/>
              </w:rPr>
              <w:tab/>
              <w:t>мен</w:t>
            </w:r>
            <w:r w:rsidRPr="008225D9">
              <w:rPr>
                <w:sz w:val="28"/>
                <w:szCs w:val="28"/>
              </w:rPr>
              <w:tab/>
              <w:t>тақырыптар</w:t>
            </w:r>
            <w:r w:rsidRPr="008225D9">
              <w:rPr>
                <w:sz w:val="28"/>
                <w:szCs w:val="28"/>
              </w:rPr>
              <w:tab/>
              <w:t>бойынша</w:t>
            </w:r>
            <w:r w:rsidRPr="008225D9">
              <w:rPr>
                <w:sz w:val="28"/>
                <w:szCs w:val="28"/>
              </w:rPr>
              <w:tab/>
              <w:t>оқыту</w:t>
            </w:r>
            <w:r w:rsidRPr="008225D9">
              <w:rPr>
                <w:spacing w:val="-57"/>
                <w:sz w:val="28"/>
                <w:szCs w:val="28"/>
              </w:rPr>
              <w:t xml:space="preserve"> </w:t>
            </w:r>
            <w:r w:rsidRPr="008225D9">
              <w:rPr>
                <w:sz w:val="28"/>
                <w:szCs w:val="28"/>
              </w:rPr>
              <w:t>компьютерлік</w:t>
            </w:r>
            <w:r w:rsidRPr="008225D9">
              <w:rPr>
                <w:spacing w:val="1"/>
                <w:sz w:val="28"/>
                <w:szCs w:val="28"/>
              </w:rPr>
              <w:t xml:space="preserve"> </w:t>
            </w:r>
            <w:r w:rsidRPr="008225D9">
              <w:rPr>
                <w:sz w:val="28"/>
                <w:szCs w:val="28"/>
              </w:rPr>
              <w:t>бағдарламалар</w:t>
            </w:r>
          </w:p>
        </w:tc>
        <w:tc>
          <w:tcPr>
            <w:tcW w:w="2974" w:type="dxa"/>
          </w:tcPr>
          <w:p w:rsidR="003C0F93" w:rsidRPr="008225D9" w:rsidRDefault="003C0F93" w:rsidP="00A2164B">
            <w:pPr>
              <w:pStyle w:val="TableParagraph"/>
              <w:rPr>
                <w:sz w:val="28"/>
                <w:szCs w:val="28"/>
              </w:rPr>
            </w:pP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rPr>
            </w:pPr>
            <w:r w:rsidRPr="008225D9">
              <w:rPr>
                <w:i/>
                <w:sz w:val="28"/>
                <w:szCs w:val="28"/>
              </w:rPr>
              <w:t>1.1</w:t>
            </w:r>
          </w:p>
        </w:tc>
        <w:tc>
          <w:tcPr>
            <w:tcW w:w="6095" w:type="dxa"/>
          </w:tcPr>
          <w:p w:rsidR="003C0F93" w:rsidRPr="008225D9" w:rsidRDefault="003C0F93" w:rsidP="00A2164B">
            <w:pPr>
              <w:pStyle w:val="TableParagraph"/>
              <w:spacing w:line="256" w:lineRule="exact"/>
              <w:ind w:left="107"/>
              <w:rPr>
                <w:i/>
                <w:sz w:val="28"/>
                <w:szCs w:val="28"/>
                <w:lang w:val="en-US"/>
              </w:rPr>
            </w:pPr>
            <w:r w:rsidRPr="008225D9">
              <w:rPr>
                <w:sz w:val="28"/>
                <w:szCs w:val="28"/>
              </w:rPr>
              <w:t>Компьютерлік</w:t>
            </w:r>
            <w:r w:rsidRPr="008225D9">
              <w:rPr>
                <w:spacing w:val="-4"/>
                <w:sz w:val="28"/>
                <w:szCs w:val="28"/>
              </w:rPr>
              <w:t xml:space="preserve"> </w:t>
            </w:r>
            <w:r w:rsidRPr="008225D9">
              <w:rPr>
                <w:sz w:val="28"/>
                <w:szCs w:val="28"/>
              </w:rPr>
              <w:t>тестілеу</w:t>
            </w:r>
            <w:r w:rsidRPr="008225D9">
              <w:rPr>
                <w:spacing w:val="-8"/>
                <w:sz w:val="28"/>
                <w:szCs w:val="28"/>
              </w:rPr>
              <w:t xml:space="preserve"> </w:t>
            </w:r>
            <w:r w:rsidRPr="008225D9">
              <w:rPr>
                <w:sz w:val="28"/>
                <w:szCs w:val="28"/>
              </w:rPr>
              <w:t>бағдарламалары</w:t>
            </w:r>
          </w:p>
        </w:tc>
        <w:tc>
          <w:tcPr>
            <w:tcW w:w="2974" w:type="dxa"/>
          </w:tcPr>
          <w:p w:rsidR="003C0F93" w:rsidRPr="008225D9" w:rsidRDefault="003C0F93" w:rsidP="00A2164B">
            <w:pPr>
              <w:pStyle w:val="TableParagraph"/>
              <w:jc w:val="center"/>
              <w:rPr>
                <w:sz w:val="28"/>
                <w:szCs w:val="28"/>
              </w:rPr>
            </w:pPr>
            <w:r w:rsidRPr="008225D9">
              <w:rPr>
                <w:sz w:val="28"/>
                <w:szCs w:val="28"/>
              </w:rPr>
              <w:t>2</w:t>
            </w:r>
          </w:p>
        </w:tc>
      </w:tr>
      <w:tr w:rsidR="003C0F93" w:rsidRPr="008225D9" w:rsidTr="00A2164B">
        <w:trPr>
          <w:trHeight w:val="277"/>
        </w:trPr>
        <w:tc>
          <w:tcPr>
            <w:tcW w:w="536" w:type="dxa"/>
          </w:tcPr>
          <w:p w:rsidR="003C0F93" w:rsidRPr="008225D9" w:rsidRDefault="003C0F93" w:rsidP="00A2164B">
            <w:pPr>
              <w:pStyle w:val="TableParagraph"/>
              <w:spacing w:before="1" w:line="257" w:lineRule="exact"/>
              <w:ind w:left="108"/>
              <w:rPr>
                <w:sz w:val="28"/>
                <w:szCs w:val="28"/>
              </w:rPr>
            </w:pPr>
            <w:r w:rsidRPr="008225D9">
              <w:rPr>
                <w:sz w:val="28"/>
                <w:szCs w:val="28"/>
              </w:rPr>
              <w:t>2</w:t>
            </w:r>
          </w:p>
        </w:tc>
        <w:tc>
          <w:tcPr>
            <w:tcW w:w="6095" w:type="dxa"/>
          </w:tcPr>
          <w:p w:rsidR="003C0F93" w:rsidRPr="008225D9" w:rsidRDefault="003C0F93" w:rsidP="00A2164B">
            <w:pPr>
              <w:pStyle w:val="TableParagraph"/>
              <w:spacing w:before="1" w:line="257" w:lineRule="exact"/>
              <w:ind w:left="107"/>
              <w:rPr>
                <w:sz w:val="28"/>
                <w:szCs w:val="28"/>
              </w:rPr>
            </w:pPr>
            <w:r w:rsidRPr="008225D9">
              <w:rPr>
                <w:sz w:val="28"/>
                <w:szCs w:val="28"/>
              </w:rPr>
              <w:t>Анықтамалықтардың, энциклопедиялардың және сөздіктердің электрондық нұсқалары</w:t>
            </w:r>
          </w:p>
        </w:tc>
        <w:tc>
          <w:tcPr>
            <w:tcW w:w="2974" w:type="dxa"/>
          </w:tcPr>
          <w:p w:rsidR="003C0F93" w:rsidRPr="008225D9" w:rsidRDefault="003C0F93" w:rsidP="00A2164B">
            <w:pPr>
              <w:pStyle w:val="TableParagraph"/>
              <w:jc w:val="center"/>
              <w:rPr>
                <w:sz w:val="28"/>
                <w:szCs w:val="28"/>
              </w:rPr>
            </w:pPr>
            <w:r w:rsidRPr="008225D9">
              <w:rPr>
                <w:sz w:val="28"/>
                <w:szCs w:val="28"/>
              </w:rPr>
              <w:t>3</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rPr>
            </w:pPr>
            <w:r w:rsidRPr="008225D9">
              <w:rPr>
                <w:i/>
                <w:sz w:val="28"/>
                <w:szCs w:val="28"/>
              </w:rPr>
              <w:t>2.1</w:t>
            </w:r>
          </w:p>
        </w:tc>
        <w:tc>
          <w:tcPr>
            <w:tcW w:w="6095" w:type="dxa"/>
          </w:tcPr>
          <w:p w:rsidR="003C0F93" w:rsidRPr="008225D9" w:rsidRDefault="003C0F93" w:rsidP="00A2164B">
            <w:pPr>
              <w:pStyle w:val="TableParagraph"/>
              <w:spacing w:line="256" w:lineRule="exact"/>
              <w:ind w:left="107"/>
              <w:rPr>
                <w:sz w:val="28"/>
                <w:szCs w:val="28"/>
              </w:rPr>
            </w:pPr>
            <w:r w:rsidRPr="008225D9">
              <w:rPr>
                <w:sz w:val="28"/>
                <w:szCs w:val="28"/>
              </w:rPr>
              <w:t>Бөлек пәндер мен тақырыптар бойынша оқу құралдарының электрондық нұсқалары</w:t>
            </w:r>
          </w:p>
        </w:tc>
        <w:tc>
          <w:tcPr>
            <w:tcW w:w="2974" w:type="dxa"/>
          </w:tcPr>
          <w:p w:rsidR="003C0F93" w:rsidRPr="008225D9" w:rsidRDefault="003C0F93" w:rsidP="00A2164B">
            <w:pPr>
              <w:pStyle w:val="TableParagraph"/>
              <w:jc w:val="center"/>
              <w:rPr>
                <w:sz w:val="28"/>
                <w:szCs w:val="28"/>
              </w:rPr>
            </w:pPr>
            <w:r w:rsidRPr="008225D9">
              <w:rPr>
                <w:sz w:val="28"/>
                <w:szCs w:val="28"/>
              </w:rPr>
              <w:t>2</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rPr>
            </w:pPr>
            <w:r w:rsidRPr="008225D9">
              <w:rPr>
                <w:i/>
                <w:sz w:val="28"/>
                <w:szCs w:val="28"/>
              </w:rPr>
              <w:t>2.2</w:t>
            </w:r>
          </w:p>
        </w:tc>
        <w:tc>
          <w:tcPr>
            <w:tcW w:w="6095" w:type="dxa"/>
          </w:tcPr>
          <w:p w:rsidR="003C0F93" w:rsidRPr="008225D9" w:rsidRDefault="003C0F93" w:rsidP="00A2164B">
            <w:pPr>
              <w:pStyle w:val="TableParagraph"/>
              <w:spacing w:line="256" w:lineRule="exact"/>
              <w:ind w:left="107"/>
              <w:rPr>
                <w:sz w:val="28"/>
                <w:szCs w:val="28"/>
              </w:rPr>
            </w:pPr>
            <w:r w:rsidRPr="008225D9">
              <w:rPr>
                <w:sz w:val="28"/>
                <w:szCs w:val="28"/>
              </w:rPr>
              <w:t>Электронды кітапханалық жүйелер</w:t>
            </w:r>
          </w:p>
        </w:tc>
        <w:tc>
          <w:tcPr>
            <w:tcW w:w="2974" w:type="dxa"/>
          </w:tcPr>
          <w:p w:rsidR="003C0F93" w:rsidRPr="008225D9" w:rsidRDefault="003C0F93" w:rsidP="00A2164B">
            <w:pPr>
              <w:pStyle w:val="TableParagraph"/>
              <w:jc w:val="center"/>
              <w:rPr>
                <w:sz w:val="28"/>
                <w:szCs w:val="28"/>
              </w:rPr>
            </w:pPr>
            <w:r w:rsidRPr="008225D9">
              <w:rPr>
                <w:sz w:val="28"/>
                <w:szCs w:val="28"/>
              </w:rPr>
              <w:t>2</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rPr>
            </w:pPr>
            <w:r w:rsidRPr="008225D9">
              <w:rPr>
                <w:i/>
                <w:sz w:val="28"/>
                <w:szCs w:val="28"/>
              </w:rPr>
              <w:t>2.3</w:t>
            </w:r>
          </w:p>
        </w:tc>
        <w:tc>
          <w:tcPr>
            <w:tcW w:w="6095" w:type="dxa"/>
          </w:tcPr>
          <w:p w:rsidR="003C0F93" w:rsidRPr="008225D9" w:rsidRDefault="003C0F93" w:rsidP="00A2164B">
            <w:pPr>
              <w:pStyle w:val="TableParagraph"/>
              <w:spacing w:line="256" w:lineRule="exact"/>
              <w:ind w:left="107"/>
              <w:rPr>
                <w:sz w:val="28"/>
                <w:szCs w:val="28"/>
              </w:rPr>
            </w:pPr>
            <w:r w:rsidRPr="008225D9">
              <w:rPr>
                <w:sz w:val="28"/>
                <w:szCs w:val="28"/>
              </w:rPr>
              <w:t>Оқытушылардың студенттермен өзара байланысының электронды жүйесі(портал)</w:t>
            </w:r>
          </w:p>
        </w:tc>
        <w:tc>
          <w:tcPr>
            <w:tcW w:w="2974" w:type="dxa"/>
          </w:tcPr>
          <w:p w:rsidR="003C0F93" w:rsidRPr="008225D9" w:rsidRDefault="003C0F93" w:rsidP="00A2164B">
            <w:pPr>
              <w:pStyle w:val="TableParagraph"/>
              <w:jc w:val="center"/>
              <w:rPr>
                <w:sz w:val="28"/>
                <w:szCs w:val="28"/>
              </w:rPr>
            </w:pPr>
            <w:r w:rsidRPr="008225D9">
              <w:rPr>
                <w:sz w:val="28"/>
                <w:szCs w:val="28"/>
              </w:rPr>
              <w:t>2</w:t>
            </w:r>
          </w:p>
        </w:tc>
      </w:tr>
    </w:tbl>
    <w:p w:rsidR="003C0F93" w:rsidRPr="008225D9" w:rsidRDefault="003C0F93" w:rsidP="003C0F93">
      <w:pPr>
        <w:rPr>
          <w:sz w:val="28"/>
          <w:szCs w:val="28"/>
        </w:rPr>
        <w:sectPr w:rsidR="003C0F93" w:rsidRPr="008225D9">
          <w:pgSz w:w="11900" w:h="16850"/>
          <w:pgMar w:top="1100" w:right="140" w:bottom="1020" w:left="140" w:header="379" w:footer="835" w:gutter="0"/>
          <w:cols w:space="720"/>
        </w:sectPr>
      </w:pP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6"/>
        <w:gridCol w:w="6095"/>
        <w:gridCol w:w="2944"/>
      </w:tblGrid>
      <w:tr w:rsidR="003C0F93" w:rsidRPr="008225D9" w:rsidTr="00A2164B">
        <w:trPr>
          <w:trHeight w:val="554"/>
        </w:trPr>
        <w:tc>
          <w:tcPr>
            <w:tcW w:w="536" w:type="dxa"/>
          </w:tcPr>
          <w:p w:rsidR="003C0F93" w:rsidRPr="008225D9" w:rsidRDefault="003C0F93" w:rsidP="00A2164B">
            <w:pPr>
              <w:pStyle w:val="TableParagraph"/>
              <w:spacing w:before="1"/>
              <w:ind w:left="108"/>
              <w:rPr>
                <w:sz w:val="28"/>
                <w:szCs w:val="28"/>
              </w:rPr>
            </w:pPr>
            <w:r w:rsidRPr="008225D9">
              <w:rPr>
                <w:sz w:val="28"/>
                <w:szCs w:val="28"/>
              </w:rPr>
              <w:lastRenderedPageBreak/>
              <w:t>3</w:t>
            </w:r>
          </w:p>
        </w:tc>
        <w:tc>
          <w:tcPr>
            <w:tcW w:w="6095" w:type="dxa"/>
          </w:tcPr>
          <w:p w:rsidR="003C0F93" w:rsidRPr="008225D9" w:rsidRDefault="003C0F93" w:rsidP="00A2164B">
            <w:pPr>
              <w:pStyle w:val="TableParagraph"/>
              <w:spacing w:line="270" w:lineRule="atLeast"/>
              <w:ind w:left="107"/>
              <w:rPr>
                <w:sz w:val="28"/>
                <w:szCs w:val="28"/>
              </w:rPr>
            </w:pPr>
            <w:r w:rsidRPr="008225D9">
              <w:rPr>
                <w:sz w:val="28"/>
                <w:szCs w:val="28"/>
              </w:rPr>
              <w:t>Анықтамалықтар,</w:t>
            </w:r>
            <w:r w:rsidRPr="008225D9">
              <w:rPr>
                <w:spacing w:val="13"/>
                <w:sz w:val="28"/>
                <w:szCs w:val="28"/>
              </w:rPr>
              <w:t xml:space="preserve"> </w:t>
            </w:r>
            <w:r w:rsidRPr="008225D9">
              <w:rPr>
                <w:sz w:val="28"/>
                <w:szCs w:val="28"/>
              </w:rPr>
              <w:t>энциклопедиялар</w:t>
            </w:r>
            <w:r w:rsidRPr="008225D9">
              <w:rPr>
                <w:spacing w:val="15"/>
                <w:sz w:val="28"/>
                <w:szCs w:val="28"/>
              </w:rPr>
              <w:t xml:space="preserve"> </w:t>
            </w:r>
            <w:r w:rsidRPr="008225D9">
              <w:rPr>
                <w:sz w:val="28"/>
                <w:szCs w:val="28"/>
              </w:rPr>
              <w:t>мен</w:t>
            </w:r>
            <w:r w:rsidRPr="008225D9">
              <w:rPr>
                <w:spacing w:val="14"/>
                <w:sz w:val="28"/>
                <w:szCs w:val="28"/>
              </w:rPr>
              <w:t xml:space="preserve"> </w:t>
            </w:r>
            <w:r w:rsidRPr="008225D9">
              <w:rPr>
                <w:sz w:val="28"/>
                <w:szCs w:val="28"/>
              </w:rPr>
              <w:t>сөздіктердің</w:t>
            </w:r>
            <w:r w:rsidRPr="008225D9">
              <w:rPr>
                <w:spacing w:val="-57"/>
                <w:sz w:val="28"/>
                <w:szCs w:val="28"/>
              </w:rPr>
              <w:t xml:space="preserve"> </w:t>
            </w:r>
            <w:r w:rsidRPr="008225D9">
              <w:rPr>
                <w:sz w:val="28"/>
                <w:szCs w:val="28"/>
              </w:rPr>
              <w:t>электрондық</w:t>
            </w:r>
            <w:r w:rsidRPr="008225D9">
              <w:rPr>
                <w:spacing w:val="-3"/>
                <w:sz w:val="28"/>
                <w:szCs w:val="28"/>
              </w:rPr>
              <w:t xml:space="preserve"> </w:t>
            </w:r>
            <w:r w:rsidRPr="008225D9">
              <w:rPr>
                <w:sz w:val="28"/>
                <w:szCs w:val="28"/>
              </w:rPr>
              <w:t>нұсқалары</w:t>
            </w:r>
          </w:p>
        </w:tc>
        <w:tc>
          <w:tcPr>
            <w:tcW w:w="2944" w:type="dxa"/>
          </w:tcPr>
          <w:p w:rsidR="003C0F93" w:rsidRPr="008225D9" w:rsidRDefault="003C0F93" w:rsidP="00A2164B">
            <w:pPr>
              <w:pStyle w:val="TableParagraph"/>
              <w:rPr>
                <w:sz w:val="28"/>
                <w:szCs w:val="28"/>
              </w:rPr>
            </w:pP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rPr>
            </w:pPr>
            <w:r w:rsidRPr="008225D9">
              <w:rPr>
                <w:i/>
                <w:sz w:val="28"/>
                <w:szCs w:val="28"/>
              </w:rPr>
              <w:t>3.1</w:t>
            </w:r>
          </w:p>
        </w:tc>
        <w:tc>
          <w:tcPr>
            <w:tcW w:w="6095" w:type="dxa"/>
          </w:tcPr>
          <w:p w:rsidR="003C0F93" w:rsidRPr="008225D9" w:rsidRDefault="003C0F93" w:rsidP="00A2164B">
            <w:pPr>
              <w:pStyle w:val="TableParagraph"/>
              <w:spacing w:line="256" w:lineRule="exact"/>
              <w:ind w:left="107"/>
              <w:rPr>
                <w:i/>
                <w:sz w:val="28"/>
                <w:szCs w:val="28"/>
              </w:rPr>
            </w:pPr>
            <w:r w:rsidRPr="008225D9">
              <w:rPr>
                <w:i/>
                <w:sz w:val="28"/>
                <w:szCs w:val="28"/>
              </w:rPr>
              <w:t>https://library.ksu.kz/</w:t>
            </w:r>
          </w:p>
        </w:tc>
        <w:tc>
          <w:tcPr>
            <w:tcW w:w="2944" w:type="dxa"/>
          </w:tcPr>
          <w:p w:rsidR="003C0F93" w:rsidRPr="008225D9" w:rsidRDefault="003C0F93" w:rsidP="00A2164B">
            <w:pPr>
              <w:pStyle w:val="TableParagraph"/>
              <w:jc w:val="center"/>
              <w:rPr>
                <w:sz w:val="28"/>
                <w:szCs w:val="28"/>
                <w:lang w:val="en-US"/>
              </w:rPr>
            </w:pPr>
            <w:r w:rsidRPr="008225D9">
              <w:rPr>
                <w:sz w:val="28"/>
                <w:szCs w:val="28"/>
                <w:lang w:val="en-US"/>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rPr>
            </w:pPr>
            <w:r w:rsidRPr="008225D9">
              <w:rPr>
                <w:i/>
                <w:sz w:val="28"/>
                <w:szCs w:val="28"/>
              </w:rPr>
              <w:t>3.2</w:t>
            </w:r>
          </w:p>
        </w:tc>
        <w:tc>
          <w:tcPr>
            <w:tcW w:w="6095" w:type="dxa"/>
          </w:tcPr>
          <w:p w:rsidR="003C0F93" w:rsidRPr="008225D9" w:rsidRDefault="003C0F93" w:rsidP="00A2164B">
            <w:pPr>
              <w:pStyle w:val="TableParagraph"/>
              <w:spacing w:line="256" w:lineRule="exact"/>
              <w:ind w:left="107"/>
              <w:rPr>
                <w:i/>
                <w:sz w:val="28"/>
                <w:szCs w:val="28"/>
              </w:rPr>
            </w:pPr>
            <w:r w:rsidRPr="008225D9">
              <w:rPr>
                <w:i/>
                <w:sz w:val="28"/>
                <w:szCs w:val="28"/>
              </w:rPr>
              <w:t>http://rep.ksu.kz</w:t>
            </w:r>
          </w:p>
        </w:tc>
        <w:tc>
          <w:tcPr>
            <w:tcW w:w="2944" w:type="dxa"/>
          </w:tcPr>
          <w:p w:rsidR="003C0F93" w:rsidRPr="008225D9" w:rsidRDefault="003C0F93" w:rsidP="00A2164B">
            <w:pPr>
              <w:pStyle w:val="TableParagraph"/>
              <w:jc w:val="center"/>
              <w:rPr>
                <w:sz w:val="28"/>
                <w:szCs w:val="28"/>
                <w:lang w:val="en-US"/>
              </w:rPr>
            </w:pPr>
            <w:r w:rsidRPr="008225D9">
              <w:rPr>
                <w:sz w:val="28"/>
                <w:szCs w:val="28"/>
                <w:lang w:val="en-US"/>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lang w:val="en-US"/>
              </w:rPr>
            </w:pPr>
            <w:r w:rsidRPr="008225D9">
              <w:rPr>
                <w:i/>
                <w:sz w:val="28"/>
                <w:szCs w:val="28"/>
                <w:lang w:val="en-US"/>
              </w:rPr>
              <w:t>3.3</w:t>
            </w:r>
          </w:p>
        </w:tc>
        <w:tc>
          <w:tcPr>
            <w:tcW w:w="6095" w:type="dxa"/>
          </w:tcPr>
          <w:p w:rsidR="003C0F93" w:rsidRPr="008225D9" w:rsidRDefault="003C0F93" w:rsidP="00A2164B">
            <w:pPr>
              <w:pStyle w:val="TableParagraph"/>
              <w:spacing w:line="256" w:lineRule="exact"/>
              <w:ind w:left="107"/>
              <w:rPr>
                <w:i/>
                <w:sz w:val="28"/>
                <w:szCs w:val="28"/>
              </w:rPr>
            </w:pPr>
            <w:r w:rsidRPr="008225D9">
              <w:rPr>
                <w:i/>
                <w:sz w:val="28"/>
                <w:szCs w:val="28"/>
              </w:rPr>
              <w:t>http://www.opendoar.org</w:t>
            </w:r>
          </w:p>
        </w:tc>
        <w:tc>
          <w:tcPr>
            <w:tcW w:w="2944" w:type="dxa"/>
          </w:tcPr>
          <w:p w:rsidR="003C0F93" w:rsidRPr="008225D9" w:rsidRDefault="003C0F93" w:rsidP="00A2164B">
            <w:pPr>
              <w:pStyle w:val="TableParagraph"/>
              <w:jc w:val="center"/>
              <w:rPr>
                <w:sz w:val="28"/>
                <w:szCs w:val="28"/>
                <w:lang w:val="en-US"/>
              </w:rPr>
            </w:pPr>
            <w:r w:rsidRPr="008225D9">
              <w:rPr>
                <w:sz w:val="28"/>
                <w:szCs w:val="28"/>
                <w:lang w:val="en-US"/>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lang w:val="en-US"/>
              </w:rPr>
            </w:pPr>
            <w:r w:rsidRPr="008225D9">
              <w:rPr>
                <w:i/>
                <w:sz w:val="28"/>
                <w:szCs w:val="28"/>
                <w:lang w:val="en-US"/>
              </w:rPr>
              <w:t>3.4</w:t>
            </w:r>
          </w:p>
        </w:tc>
        <w:tc>
          <w:tcPr>
            <w:tcW w:w="6095" w:type="dxa"/>
          </w:tcPr>
          <w:p w:rsidR="003C0F93" w:rsidRPr="008225D9" w:rsidRDefault="003C0F93" w:rsidP="00A2164B">
            <w:pPr>
              <w:pStyle w:val="TableParagraph"/>
              <w:spacing w:line="256" w:lineRule="exact"/>
              <w:ind w:left="107"/>
              <w:rPr>
                <w:i/>
                <w:sz w:val="28"/>
                <w:szCs w:val="28"/>
              </w:rPr>
            </w:pPr>
            <w:r w:rsidRPr="008225D9">
              <w:rPr>
                <w:i/>
                <w:sz w:val="28"/>
                <w:szCs w:val="28"/>
              </w:rPr>
              <w:t>http://rmebrk.kz</w:t>
            </w:r>
          </w:p>
        </w:tc>
        <w:tc>
          <w:tcPr>
            <w:tcW w:w="2944" w:type="dxa"/>
          </w:tcPr>
          <w:p w:rsidR="003C0F93" w:rsidRPr="008225D9" w:rsidRDefault="003C0F93" w:rsidP="00A2164B">
            <w:pPr>
              <w:pStyle w:val="TableParagraph"/>
              <w:jc w:val="center"/>
              <w:rPr>
                <w:sz w:val="28"/>
                <w:szCs w:val="28"/>
                <w:lang w:val="en-US"/>
              </w:rPr>
            </w:pPr>
            <w:r w:rsidRPr="008225D9">
              <w:rPr>
                <w:sz w:val="28"/>
                <w:szCs w:val="28"/>
                <w:lang w:val="en-US"/>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lang w:val="en-US"/>
              </w:rPr>
            </w:pPr>
            <w:r w:rsidRPr="008225D9">
              <w:rPr>
                <w:i/>
                <w:sz w:val="28"/>
                <w:szCs w:val="28"/>
                <w:lang w:val="en-US"/>
              </w:rPr>
              <w:t>3.5</w:t>
            </w:r>
          </w:p>
        </w:tc>
        <w:tc>
          <w:tcPr>
            <w:tcW w:w="6095" w:type="dxa"/>
          </w:tcPr>
          <w:p w:rsidR="003C0F93" w:rsidRPr="008225D9" w:rsidRDefault="003C0F93" w:rsidP="00A2164B">
            <w:pPr>
              <w:pStyle w:val="TableParagraph"/>
              <w:spacing w:line="256" w:lineRule="exact"/>
              <w:ind w:left="107"/>
              <w:rPr>
                <w:i/>
                <w:sz w:val="28"/>
                <w:szCs w:val="28"/>
              </w:rPr>
            </w:pPr>
            <w:r w:rsidRPr="008225D9">
              <w:rPr>
                <w:i/>
                <w:sz w:val="28"/>
                <w:szCs w:val="28"/>
              </w:rPr>
              <w:t>https://elibrary.ru</w:t>
            </w:r>
          </w:p>
        </w:tc>
        <w:tc>
          <w:tcPr>
            <w:tcW w:w="2944" w:type="dxa"/>
          </w:tcPr>
          <w:p w:rsidR="003C0F93" w:rsidRPr="008225D9" w:rsidRDefault="003C0F93" w:rsidP="00A2164B">
            <w:pPr>
              <w:pStyle w:val="TableParagraph"/>
              <w:jc w:val="center"/>
              <w:rPr>
                <w:sz w:val="28"/>
                <w:szCs w:val="28"/>
                <w:lang w:val="en-US"/>
              </w:rPr>
            </w:pPr>
            <w:r w:rsidRPr="008225D9">
              <w:rPr>
                <w:sz w:val="28"/>
                <w:szCs w:val="28"/>
                <w:lang w:val="en-US"/>
              </w:rPr>
              <w:t>+</w:t>
            </w:r>
          </w:p>
        </w:tc>
      </w:tr>
      <w:tr w:rsidR="003C0F93" w:rsidRPr="008225D9" w:rsidTr="00A2164B">
        <w:trPr>
          <w:trHeight w:val="551"/>
        </w:trPr>
        <w:tc>
          <w:tcPr>
            <w:tcW w:w="536" w:type="dxa"/>
          </w:tcPr>
          <w:p w:rsidR="003C0F93" w:rsidRPr="008225D9" w:rsidRDefault="003C0F93" w:rsidP="00A2164B">
            <w:pPr>
              <w:pStyle w:val="TableParagraph"/>
              <w:spacing w:line="275" w:lineRule="exact"/>
              <w:ind w:left="108"/>
              <w:rPr>
                <w:sz w:val="28"/>
                <w:szCs w:val="28"/>
              </w:rPr>
            </w:pPr>
            <w:r w:rsidRPr="008225D9">
              <w:rPr>
                <w:sz w:val="28"/>
                <w:szCs w:val="28"/>
              </w:rPr>
              <w:t>4</w:t>
            </w:r>
          </w:p>
        </w:tc>
        <w:tc>
          <w:tcPr>
            <w:tcW w:w="6095" w:type="dxa"/>
          </w:tcPr>
          <w:p w:rsidR="003C0F93" w:rsidRPr="008225D9" w:rsidRDefault="003C0F93" w:rsidP="00A2164B">
            <w:pPr>
              <w:pStyle w:val="TableParagraph"/>
              <w:tabs>
                <w:tab w:val="left" w:pos="1036"/>
                <w:tab w:val="left" w:pos="2078"/>
                <w:tab w:val="left" w:pos="2793"/>
                <w:tab w:val="left" w:pos="4353"/>
                <w:tab w:val="left" w:pos="5633"/>
              </w:tabs>
              <w:spacing w:line="276" w:lineRule="exact"/>
              <w:ind w:left="107" w:right="90"/>
              <w:rPr>
                <w:sz w:val="28"/>
                <w:szCs w:val="28"/>
              </w:rPr>
            </w:pPr>
            <w:r w:rsidRPr="008225D9">
              <w:rPr>
                <w:sz w:val="28"/>
                <w:szCs w:val="28"/>
              </w:rPr>
              <w:t>Бөлек</w:t>
            </w:r>
            <w:r w:rsidRPr="008225D9">
              <w:rPr>
                <w:sz w:val="28"/>
                <w:szCs w:val="28"/>
              </w:rPr>
              <w:tab/>
              <w:t>пәндер</w:t>
            </w:r>
            <w:r w:rsidRPr="008225D9">
              <w:rPr>
                <w:sz w:val="28"/>
                <w:szCs w:val="28"/>
              </w:rPr>
              <w:tab/>
              <w:t>мен</w:t>
            </w:r>
            <w:r w:rsidRPr="008225D9">
              <w:rPr>
                <w:sz w:val="28"/>
                <w:szCs w:val="28"/>
              </w:rPr>
              <w:tab/>
              <w:t>тақырыптар</w:t>
            </w:r>
            <w:r w:rsidRPr="008225D9">
              <w:rPr>
                <w:sz w:val="28"/>
                <w:szCs w:val="28"/>
              </w:rPr>
              <w:tab/>
              <w:t>бойынша</w:t>
            </w:r>
            <w:r w:rsidRPr="008225D9">
              <w:rPr>
                <w:sz w:val="28"/>
                <w:szCs w:val="28"/>
              </w:rPr>
              <w:tab/>
            </w:r>
            <w:r w:rsidRPr="008225D9">
              <w:rPr>
                <w:spacing w:val="-1"/>
                <w:sz w:val="28"/>
                <w:szCs w:val="28"/>
              </w:rPr>
              <w:t>оқу</w:t>
            </w:r>
            <w:r w:rsidRPr="008225D9">
              <w:rPr>
                <w:spacing w:val="-57"/>
                <w:sz w:val="28"/>
                <w:szCs w:val="28"/>
              </w:rPr>
              <w:t xml:space="preserve"> </w:t>
            </w:r>
            <w:r w:rsidRPr="008225D9">
              <w:rPr>
                <w:sz w:val="28"/>
                <w:szCs w:val="28"/>
              </w:rPr>
              <w:t>құралдарының электрондық</w:t>
            </w:r>
            <w:r w:rsidRPr="008225D9">
              <w:rPr>
                <w:spacing w:val="2"/>
                <w:sz w:val="28"/>
                <w:szCs w:val="28"/>
              </w:rPr>
              <w:t xml:space="preserve"> </w:t>
            </w:r>
            <w:r w:rsidRPr="008225D9">
              <w:rPr>
                <w:sz w:val="28"/>
                <w:szCs w:val="28"/>
              </w:rPr>
              <w:t>нұсқалары</w:t>
            </w:r>
          </w:p>
        </w:tc>
        <w:tc>
          <w:tcPr>
            <w:tcW w:w="2944" w:type="dxa"/>
          </w:tcPr>
          <w:p w:rsidR="003C0F93" w:rsidRPr="008225D9" w:rsidRDefault="003C0F93" w:rsidP="00A2164B">
            <w:pPr>
              <w:pStyle w:val="TableParagraph"/>
              <w:rPr>
                <w:sz w:val="28"/>
                <w:szCs w:val="28"/>
              </w:rPr>
            </w:pPr>
          </w:p>
        </w:tc>
      </w:tr>
      <w:tr w:rsidR="003C0F93" w:rsidRPr="008225D9" w:rsidTr="00A2164B">
        <w:trPr>
          <w:trHeight w:val="275"/>
        </w:trPr>
        <w:tc>
          <w:tcPr>
            <w:tcW w:w="536" w:type="dxa"/>
          </w:tcPr>
          <w:p w:rsidR="003C0F93" w:rsidRPr="008225D9" w:rsidRDefault="003C0F93" w:rsidP="00A2164B">
            <w:pPr>
              <w:pStyle w:val="TableParagraph"/>
              <w:spacing w:line="255" w:lineRule="exact"/>
              <w:ind w:left="108"/>
              <w:rPr>
                <w:i/>
                <w:sz w:val="28"/>
                <w:szCs w:val="28"/>
              </w:rPr>
            </w:pPr>
            <w:r w:rsidRPr="008225D9">
              <w:rPr>
                <w:i/>
                <w:sz w:val="28"/>
                <w:szCs w:val="28"/>
              </w:rPr>
              <w:t>4.1</w:t>
            </w:r>
          </w:p>
        </w:tc>
        <w:tc>
          <w:tcPr>
            <w:tcW w:w="6095" w:type="dxa"/>
          </w:tcPr>
          <w:p w:rsidR="003C0F93" w:rsidRPr="008225D9" w:rsidRDefault="003C0F93" w:rsidP="00A2164B">
            <w:pPr>
              <w:pStyle w:val="TableParagraph"/>
              <w:spacing w:line="255" w:lineRule="exact"/>
              <w:ind w:left="107"/>
              <w:rPr>
                <w:i/>
                <w:sz w:val="28"/>
                <w:szCs w:val="28"/>
              </w:rPr>
            </w:pPr>
            <w:r w:rsidRPr="008225D9">
              <w:rPr>
                <w:i/>
                <w:sz w:val="28"/>
                <w:szCs w:val="28"/>
              </w:rPr>
              <w:t>https://webirbis.ksu.kz/</w:t>
            </w:r>
          </w:p>
        </w:tc>
        <w:tc>
          <w:tcPr>
            <w:tcW w:w="2944" w:type="dxa"/>
          </w:tcPr>
          <w:p w:rsidR="003C0F93" w:rsidRPr="008225D9" w:rsidRDefault="003C0F93" w:rsidP="00A2164B">
            <w:pPr>
              <w:pStyle w:val="TableParagraph"/>
              <w:jc w:val="center"/>
              <w:rPr>
                <w:sz w:val="28"/>
                <w:szCs w:val="28"/>
                <w:lang w:val="en-US"/>
              </w:rPr>
            </w:pPr>
            <w:r w:rsidRPr="008225D9">
              <w:rPr>
                <w:sz w:val="28"/>
                <w:szCs w:val="28"/>
                <w:lang w:val="en-US"/>
              </w:rPr>
              <w:t>+</w:t>
            </w:r>
          </w:p>
        </w:tc>
      </w:tr>
      <w:tr w:rsidR="003C0F93" w:rsidRPr="008225D9" w:rsidTr="00A2164B">
        <w:trPr>
          <w:trHeight w:val="278"/>
        </w:trPr>
        <w:tc>
          <w:tcPr>
            <w:tcW w:w="536" w:type="dxa"/>
          </w:tcPr>
          <w:p w:rsidR="003C0F93" w:rsidRPr="008225D9" w:rsidRDefault="003C0F93" w:rsidP="00A2164B">
            <w:pPr>
              <w:pStyle w:val="TableParagraph"/>
              <w:spacing w:before="1" w:line="257" w:lineRule="exact"/>
              <w:ind w:left="108"/>
              <w:rPr>
                <w:sz w:val="28"/>
                <w:szCs w:val="28"/>
              </w:rPr>
            </w:pPr>
            <w:r w:rsidRPr="008225D9">
              <w:rPr>
                <w:sz w:val="28"/>
                <w:szCs w:val="28"/>
              </w:rPr>
              <w:t>5</w:t>
            </w:r>
          </w:p>
        </w:tc>
        <w:tc>
          <w:tcPr>
            <w:tcW w:w="6095" w:type="dxa"/>
          </w:tcPr>
          <w:p w:rsidR="003C0F93" w:rsidRPr="008225D9" w:rsidRDefault="003C0F93" w:rsidP="00A2164B">
            <w:pPr>
              <w:pStyle w:val="TableParagraph"/>
              <w:spacing w:before="1" w:line="257" w:lineRule="exact"/>
              <w:ind w:left="107"/>
              <w:rPr>
                <w:sz w:val="28"/>
                <w:szCs w:val="28"/>
              </w:rPr>
            </w:pPr>
            <w:r w:rsidRPr="008225D9">
              <w:rPr>
                <w:sz w:val="28"/>
                <w:szCs w:val="28"/>
              </w:rPr>
              <w:t>Электрондық</w:t>
            </w:r>
            <w:r w:rsidRPr="008225D9">
              <w:rPr>
                <w:spacing w:val="-4"/>
                <w:sz w:val="28"/>
                <w:szCs w:val="28"/>
              </w:rPr>
              <w:t xml:space="preserve"> </w:t>
            </w:r>
            <w:r w:rsidRPr="008225D9">
              <w:rPr>
                <w:sz w:val="28"/>
                <w:szCs w:val="28"/>
              </w:rPr>
              <w:t>кітапхана</w:t>
            </w:r>
            <w:r w:rsidRPr="008225D9">
              <w:rPr>
                <w:spacing w:val="-5"/>
                <w:sz w:val="28"/>
                <w:szCs w:val="28"/>
              </w:rPr>
              <w:t xml:space="preserve"> </w:t>
            </w:r>
            <w:r w:rsidRPr="008225D9">
              <w:rPr>
                <w:sz w:val="28"/>
                <w:szCs w:val="28"/>
              </w:rPr>
              <w:t>жүйелері</w:t>
            </w:r>
          </w:p>
        </w:tc>
        <w:tc>
          <w:tcPr>
            <w:tcW w:w="2944" w:type="dxa"/>
          </w:tcPr>
          <w:p w:rsidR="003C0F93" w:rsidRPr="008225D9" w:rsidRDefault="003C0F93" w:rsidP="00A2164B">
            <w:pPr>
              <w:pStyle w:val="TableParagraph"/>
              <w:jc w:val="center"/>
              <w:rPr>
                <w:sz w:val="28"/>
                <w:szCs w:val="28"/>
                <w:lang w:val="en-US"/>
              </w:rPr>
            </w:pP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rPr>
            </w:pPr>
            <w:r w:rsidRPr="008225D9">
              <w:rPr>
                <w:i/>
                <w:sz w:val="28"/>
                <w:szCs w:val="28"/>
              </w:rPr>
              <w:t>5.1</w:t>
            </w:r>
          </w:p>
        </w:tc>
        <w:tc>
          <w:tcPr>
            <w:tcW w:w="6095" w:type="dxa"/>
          </w:tcPr>
          <w:p w:rsidR="003C0F93" w:rsidRPr="008225D9" w:rsidRDefault="003C0F93" w:rsidP="00A2164B">
            <w:pPr>
              <w:pStyle w:val="TableParagraph"/>
              <w:spacing w:line="256" w:lineRule="exact"/>
              <w:ind w:left="107"/>
              <w:rPr>
                <w:i/>
                <w:sz w:val="28"/>
                <w:szCs w:val="28"/>
              </w:rPr>
            </w:pPr>
            <w:r w:rsidRPr="008225D9">
              <w:rPr>
                <w:i/>
                <w:sz w:val="28"/>
                <w:szCs w:val="28"/>
              </w:rPr>
              <w:t>https://library.ksu.kz/</w:t>
            </w:r>
          </w:p>
        </w:tc>
        <w:tc>
          <w:tcPr>
            <w:tcW w:w="2944" w:type="dxa"/>
          </w:tcPr>
          <w:p w:rsidR="003C0F93" w:rsidRPr="008225D9" w:rsidRDefault="003C0F93" w:rsidP="00A2164B">
            <w:pPr>
              <w:pStyle w:val="TableParagraph"/>
              <w:jc w:val="center"/>
              <w:rPr>
                <w:sz w:val="28"/>
                <w:szCs w:val="28"/>
                <w:lang w:val="en-US"/>
              </w:rPr>
            </w:pPr>
            <w:r w:rsidRPr="008225D9">
              <w:rPr>
                <w:sz w:val="28"/>
                <w:szCs w:val="28"/>
                <w:lang w:val="en-US"/>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rPr>
            </w:pPr>
            <w:r w:rsidRPr="008225D9">
              <w:rPr>
                <w:i/>
                <w:sz w:val="28"/>
                <w:szCs w:val="28"/>
              </w:rPr>
              <w:t>5.2</w:t>
            </w:r>
          </w:p>
        </w:tc>
        <w:tc>
          <w:tcPr>
            <w:tcW w:w="6095" w:type="dxa"/>
          </w:tcPr>
          <w:p w:rsidR="003C0F93" w:rsidRPr="008225D9" w:rsidRDefault="003C0F93" w:rsidP="00A2164B">
            <w:pPr>
              <w:pStyle w:val="TableParagraph"/>
              <w:spacing w:line="256" w:lineRule="exact"/>
              <w:ind w:left="107"/>
              <w:rPr>
                <w:i/>
                <w:sz w:val="28"/>
                <w:szCs w:val="28"/>
              </w:rPr>
            </w:pPr>
            <w:r w:rsidRPr="008225D9">
              <w:rPr>
                <w:i/>
                <w:sz w:val="28"/>
                <w:szCs w:val="28"/>
              </w:rPr>
              <w:t>http://rep.ksu.kz</w:t>
            </w:r>
          </w:p>
        </w:tc>
        <w:tc>
          <w:tcPr>
            <w:tcW w:w="2944" w:type="dxa"/>
          </w:tcPr>
          <w:p w:rsidR="003C0F93" w:rsidRPr="008225D9" w:rsidRDefault="003C0F93" w:rsidP="00A2164B">
            <w:pPr>
              <w:pStyle w:val="TableParagraph"/>
              <w:jc w:val="center"/>
              <w:rPr>
                <w:sz w:val="28"/>
                <w:szCs w:val="28"/>
                <w:lang w:val="en-US"/>
              </w:rPr>
            </w:pPr>
            <w:r w:rsidRPr="008225D9">
              <w:rPr>
                <w:sz w:val="28"/>
                <w:szCs w:val="28"/>
                <w:lang w:val="en-US"/>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lang w:val="en-US"/>
              </w:rPr>
            </w:pPr>
            <w:r w:rsidRPr="008225D9">
              <w:rPr>
                <w:i/>
                <w:sz w:val="28"/>
                <w:szCs w:val="28"/>
                <w:lang w:val="en-US"/>
              </w:rPr>
              <w:t>5.3</w:t>
            </w:r>
          </w:p>
        </w:tc>
        <w:tc>
          <w:tcPr>
            <w:tcW w:w="6095" w:type="dxa"/>
          </w:tcPr>
          <w:p w:rsidR="003C0F93" w:rsidRPr="008225D9" w:rsidRDefault="003C0F93" w:rsidP="00A2164B">
            <w:pPr>
              <w:pStyle w:val="TableParagraph"/>
              <w:spacing w:line="256" w:lineRule="exact"/>
              <w:ind w:left="107"/>
              <w:rPr>
                <w:i/>
                <w:sz w:val="28"/>
                <w:szCs w:val="28"/>
              </w:rPr>
            </w:pPr>
            <w:r w:rsidRPr="008225D9">
              <w:rPr>
                <w:i/>
                <w:sz w:val="28"/>
                <w:szCs w:val="28"/>
              </w:rPr>
              <w:t>http://www.opendoar.org</w:t>
            </w:r>
          </w:p>
        </w:tc>
        <w:tc>
          <w:tcPr>
            <w:tcW w:w="2944" w:type="dxa"/>
          </w:tcPr>
          <w:p w:rsidR="003C0F93" w:rsidRPr="008225D9" w:rsidRDefault="003C0F93" w:rsidP="00A2164B">
            <w:pPr>
              <w:pStyle w:val="TableParagraph"/>
              <w:jc w:val="center"/>
              <w:rPr>
                <w:sz w:val="28"/>
                <w:szCs w:val="28"/>
                <w:lang w:val="en-US"/>
              </w:rPr>
            </w:pPr>
            <w:r w:rsidRPr="008225D9">
              <w:rPr>
                <w:sz w:val="28"/>
                <w:szCs w:val="28"/>
                <w:lang w:val="en-US"/>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lang w:val="en-US"/>
              </w:rPr>
            </w:pPr>
            <w:r w:rsidRPr="008225D9">
              <w:rPr>
                <w:i/>
                <w:sz w:val="28"/>
                <w:szCs w:val="28"/>
                <w:lang w:val="en-US"/>
              </w:rPr>
              <w:t>5.4</w:t>
            </w:r>
          </w:p>
        </w:tc>
        <w:tc>
          <w:tcPr>
            <w:tcW w:w="6095" w:type="dxa"/>
          </w:tcPr>
          <w:p w:rsidR="003C0F93" w:rsidRPr="008225D9" w:rsidRDefault="003C0F93" w:rsidP="00A2164B">
            <w:pPr>
              <w:pStyle w:val="TableParagraph"/>
              <w:spacing w:line="256" w:lineRule="exact"/>
              <w:ind w:left="107"/>
              <w:rPr>
                <w:i/>
                <w:sz w:val="28"/>
                <w:szCs w:val="28"/>
              </w:rPr>
            </w:pPr>
            <w:r w:rsidRPr="008225D9">
              <w:rPr>
                <w:i/>
                <w:sz w:val="28"/>
                <w:szCs w:val="28"/>
              </w:rPr>
              <w:t>http://rmebrk.kz</w:t>
            </w:r>
          </w:p>
        </w:tc>
        <w:tc>
          <w:tcPr>
            <w:tcW w:w="2944" w:type="dxa"/>
          </w:tcPr>
          <w:p w:rsidR="003C0F93" w:rsidRPr="008225D9" w:rsidRDefault="003C0F93" w:rsidP="00A2164B">
            <w:pPr>
              <w:pStyle w:val="TableParagraph"/>
              <w:jc w:val="center"/>
              <w:rPr>
                <w:sz w:val="28"/>
                <w:szCs w:val="28"/>
                <w:lang w:val="en-US"/>
              </w:rPr>
            </w:pPr>
            <w:r w:rsidRPr="008225D9">
              <w:rPr>
                <w:sz w:val="28"/>
                <w:szCs w:val="28"/>
                <w:lang w:val="en-US"/>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lang w:val="en-US"/>
              </w:rPr>
            </w:pPr>
            <w:r w:rsidRPr="008225D9">
              <w:rPr>
                <w:i/>
                <w:sz w:val="28"/>
                <w:szCs w:val="28"/>
                <w:lang w:val="en-US"/>
              </w:rPr>
              <w:t>5.5</w:t>
            </w:r>
          </w:p>
        </w:tc>
        <w:tc>
          <w:tcPr>
            <w:tcW w:w="6095" w:type="dxa"/>
          </w:tcPr>
          <w:p w:rsidR="003C0F93" w:rsidRPr="008225D9" w:rsidRDefault="003C0F93" w:rsidP="00A2164B">
            <w:pPr>
              <w:pStyle w:val="TableParagraph"/>
              <w:spacing w:line="256" w:lineRule="exact"/>
              <w:ind w:left="107"/>
              <w:rPr>
                <w:i/>
                <w:sz w:val="28"/>
                <w:szCs w:val="28"/>
              </w:rPr>
            </w:pPr>
            <w:r w:rsidRPr="008225D9">
              <w:rPr>
                <w:i/>
                <w:sz w:val="28"/>
                <w:szCs w:val="28"/>
              </w:rPr>
              <w:t>https://elibrary.ru</w:t>
            </w:r>
          </w:p>
        </w:tc>
        <w:tc>
          <w:tcPr>
            <w:tcW w:w="2944" w:type="dxa"/>
          </w:tcPr>
          <w:p w:rsidR="003C0F93" w:rsidRPr="008225D9" w:rsidRDefault="003C0F93" w:rsidP="00A2164B">
            <w:pPr>
              <w:pStyle w:val="TableParagraph"/>
              <w:jc w:val="center"/>
              <w:rPr>
                <w:sz w:val="28"/>
                <w:szCs w:val="28"/>
                <w:lang w:val="en-US"/>
              </w:rPr>
            </w:pPr>
            <w:r w:rsidRPr="008225D9">
              <w:rPr>
                <w:sz w:val="28"/>
                <w:szCs w:val="28"/>
                <w:lang w:val="en-US"/>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lang w:val="en-US"/>
              </w:rPr>
            </w:pPr>
            <w:r w:rsidRPr="008225D9">
              <w:rPr>
                <w:i/>
                <w:sz w:val="28"/>
                <w:szCs w:val="28"/>
                <w:lang w:val="en-US"/>
              </w:rPr>
              <w:t>5.6</w:t>
            </w:r>
          </w:p>
        </w:tc>
        <w:tc>
          <w:tcPr>
            <w:tcW w:w="6095" w:type="dxa"/>
          </w:tcPr>
          <w:p w:rsidR="003C0F93" w:rsidRPr="008225D9" w:rsidRDefault="003C0F93" w:rsidP="00A2164B">
            <w:pPr>
              <w:pStyle w:val="TableParagraph"/>
              <w:spacing w:line="256" w:lineRule="exact"/>
              <w:ind w:left="107"/>
              <w:rPr>
                <w:i/>
                <w:sz w:val="28"/>
                <w:szCs w:val="28"/>
              </w:rPr>
            </w:pPr>
            <w:r w:rsidRPr="008225D9">
              <w:rPr>
                <w:i/>
                <w:sz w:val="28"/>
                <w:szCs w:val="28"/>
              </w:rPr>
              <w:t>https://library.ksu.kz/</w:t>
            </w:r>
          </w:p>
        </w:tc>
        <w:tc>
          <w:tcPr>
            <w:tcW w:w="2944" w:type="dxa"/>
          </w:tcPr>
          <w:p w:rsidR="003C0F93" w:rsidRPr="008225D9" w:rsidRDefault="003C0F93" w:rsidP="00A2164B">
            <w:pPr>
              <w:pStyle w:val="TableParagraph"/>
              <w:jc w:val="center"/>
              <w:rPr>
                <w:sz w:val="28"/>
                <w:szCs w:val="28"/>
                <w:lang w:val="en-US"/>
              </w:rPr>
            </w:pPr>
            <w:r w:rsidRPr="008225D9">
              <w:rPr>
                <w:sz w:val="28"/>
                <w:szCs w:val="28"/>
                <w:lang w:val="en-US"/>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lang w:val="en-US"/>
              </w:rPr>
            </w:pPr>
            <w:r w:rsidRPr="008225D9">
              <w:rPr>
                <w:i/>
                <w:sz w:val="28"/>
                <w:szCs w:val="28"/>
                <w:lang w:val="en-US"/>
              </w:rPr>
              <w:t>5.7</w:t>
            </w:r>
          </w:p>
        </w:tc>
        <w:tc>
          <w:tcPr>
            <w:tcW w:w="6095" w:type="dxa"/>
          </w:tcPr>
          <w:p w:rsidR="003C0F93" w:rsidRPr="008225D9" w:rsidRDefault="003C0F93" w:rsidP="00A2164B">
            <w:pPr>
              <w:pStyle w:val="TableParagraph"/>
              <w:spacing w:line="256" w:lineRule="exact"/>
              <w:ind w:left="107"/>
              <w:rPr>
                <w:i/>
                <w:sz w:val="28"/>
                <w:szCs w:val="28"/>
              </w:rPr>
            </w:pPr>
            <w:r w:rsidRPr="008225D9">
              <w:rPr>
                <w:i/>
                <w:sz w:val="28"/>
                <w:szCs w:val="28"/>
              </w:rPr>
              <w:t>https://webirbis.ksu.kz</w:t>
            </w:r>
          </w:p>
        </w:tc>
        <w:tc>
          <w:tcPr>
            <w:tcW w:w="2944" w:type="dxa"/>
          </w:tcPr>
          <w:p w:rsidR="003C0F93" w:rsidRPr="008225D9" w:rsidRDefault="003C0F93" w:rsidP="00A2164B">
            <w:pPr>
              <w:pStyle w:val="TableParagraph"/>
              <w:jc w:val="center"/>
              <w:rPr>
                <w:sz w:val="28"/>
                <w:szCs w:val="28"/>
                <w:lang w:val="en-US"/>
              </w:rPr>
            </w:pPr>
            <w:r w:rsidRPr="008225D9">
              <w:rPr>
                <w:sz w:val="28"/>
                <w:szCs w:val="28"/>
                <w:lang w:val="en-US"/>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6</w:t>
            </w:r>
          </w:p>
        </w:tc>
        <w:tc>
          <w:tcPr>
            <w:tcW w:w="6095" w:type="dxa"/>
          </w:tcPr>
          <w:p w:rsidR="003C0F93" w:rsidRPr="008225D9" w:rsidRDefault="003C0F93" w:rsidP="00A2164B">
            <w:pPr>
              <w:pStyle w:val="TableParagraph"/>
              <w:spacing w:line="256" w:lineRule="exact"/>
              <w:ind w:left="107"/>
              <w:rPr>
                <w:sz w:val="28"/>
                <w:szCs w:val="28"/>
              </w:rPr>
            </w:pPr>
            <w:r w:rsidRPr="008225D9">
              <w:rPr>
                <w:sz w:val="28"/>
                <w:szCs w:val="28"/>
              </w:rPr>
              <w:t>Басқа</w:t>
            </w:r>
            <w:r w:rsidRPr="008225D9">
              <w:rPr>
                <w:spacing w:val="-5"/>
                <w:sz w:val="28"/>
                <w:szCs w:val="28"/>
              </w:rPr>
              <w:t xml:space="preserve"> </w:t>
            </w:r>
            <w:r w:rsidRPr="008225D9">
              <w:rPr>
                <w:sz w:val="28"/>
                <w:szCs w:val="28"/>
              </w:rPr>
              <w:t>бағдарламалық</w:t>
            </w:r>
            <w:r w:rsidRPr="008225D9">
              <w:rPr>
                <w:spacing w:val="-3"/>
                <w:sz w:val="28"/>
                <w:szCs w:val="28"/>
              </w:rPr>
              <w:t xml:space="preserve"> </w:t>
            </w:r>
            <w:r w:rsidRPr="008225D9">
              <w:rPr>
                <w:sz w:val="28"/>
                <w:szCs w:val="28"/>
              </w:rPr>
              <w:t>құралдар</w:t>
            </w:r>
          </w:p>
        </w:tc>
        <w:tc>
          <w:tcPr>
            <w:tcW w:w="2944" w:type="dxa"/>
          </w:tcPr>
          <w:p w:rsidR="003C0F93" w:rsidRPr="008225D9" w:rsidRDefault="003C0F93" w:rsidP="00A2164B">
            <w:pPr>
              <w:pStyle w:val="TableParagraph"/>
              <w:jc w:val="center"/>
              <w:rPr>
                <w:sz w:val="28"/>
                <w:szCs w:val="28"/>
              </w:rPr>
            </w:pPr>
          </w:p>
        </w:tc>
      </w:tr>
      <w:tr w:rsidR="003C0F93" w:rsidRPr="008225D9" w:rsidTr="00A2164B">
        <w:trPr>
          <w:trHeight w:val="276"/>
        </w:trPr>
        <w:tc>
          <w:tcPr>
            <w:tcW w:w="536" w:type="dxa"/>
          </w:tcPr>
          <w:p w:rsidR="003C0F93" w:rsidRPr="008225D9" w:rsidRDefault="003C0F93" w:rsidP="00A2164B">
            <w:pPr>
              <w:pStyle w:val="TableParagraph"/>
              <w:spacing w:line="256" w:lineRule="exact"/>
              <w:ind w:left="108"/>
              <w:rPr>
                <w:i/>
                <w:sz w:val="28"/>
                <w:szCs w:val="28"/>
              </w:rPr>
            </w:pPr>
            <w:r w:rsidRPr="008225D9">
              <w:rPr>
                <w:i/>
                <w:sz w:val="28"/>
                <w:szCs w:val="28"/>
              </w:rPr>
              <w:t>6.1</w:t>
            </w:r>
          </w:p>
        </w:tc>
        <w:tc>
          <w:tcPr>
            <w:tcW w:w="6095" w:type="dxa"/>
          </w:tcPr>
          <w:p w:rsidR="003C0F93" w:rsidRPr="008225D9" w:rsidRDefault="003C0F93" w:rsidP="00A2164B">
            <w:pPr>
              <w:pStyle w:val="TableParagraph"/>
              <w:spacing w:line="256" w:lineRule="exact"/>
              <w:ind w:left="107"/>
              <w:rPr>
                <w:i/>
                <w:sz w:val="28"/>
                <w:szCs w:val="28"/>
                <w:lang w:val="en-US"/>
              </w:rPr>
            </w:pPr>
            <w:r w:rsidRPr="008225D9">
              <w:rPr>
                <w:i/>
                <w:sz w:val="28"/>
                <w:szCs w:val="28"/>
                <w:lang w:val="en-US"/>
              </w:rPr>
              <w:t>-</w:t>
            </w:r>
          </w:p>
        </w:tc>
        <w:tc>
          <w:tcPr>
            <w:tcW w:w="2944" w:type="dxa"/>
          </w:tcPr>
          <w:p w:rsidR="003C0F93" w:rsidRPr="008225D9" w:rsidRDefault="003C0F93" w:rsidP="00A2164B">
            <w:pPr>
              <w:pStyle w:val="TableParagraph"/>
              <w:jc w:val="center"/>
              <w:rPr>
                <w:sz w:val="28"/>
                <w:szCs w:val="28"/>
                <w:lang w:val="en-US"/>
              </w:rPr>
            </w:pPr>
            <w:r w:rsidRPr="008225D9">
              <w:rPr>
                <w:sz w:val="28"/>
                <w:szCs w:val="28"/>
                <w:lang w:val="en-US"/>
              </w:rPr>
              <w:t>-</w:t>
            </w:r>
          </w:p>
        </w:tc>
      </w:tr>
      <w:tr w:rsidR="003C0F93" w:rsidRPr="008225D9" w:rsidTr="00A2164B">
        <w:trPr>
          <w:trHeight w:val="554"/>
        </w:trPr>
        <w:tc>
          <w:tcPr>
            <w:tcW w:w="536" w:type="dxa"/>
          </w:tcPr>
          <w:p w:rsidR="003C0F93" w:rsidRPr="008225D9" w:rsidRDefault="003C0F93" w:rsidP="00A2164B">
            <w:pPr>
              <w:pStyle w:val="TableParagraph"/>
              <w:spacing w:before="1"/>
              <w:ind w:left="108"/>
              <w:rPr>
                <w:sz w:val="28"/>
                <w:szCs w:val="28"/>
              </w:rPr>
            </w:pPr>
            <w:r w:rsidRPr="008225D9">
              <w:rPr>
                <w:sz w:val="28"/>
                <w:szCs w:val="28"/>
              </w:rPr>
              <w:t>7</w:t>
            </w:r>
          </w:p>
        </w:tc>
        <w:tc>
          <w:tcPr>
            <w:tcW w:w="6095" w:type="dxa"/>
          </w:tcPr>
          <w:p w:rsidR="003C0F93" w:rsidRPr="008225D9" w:rsidRDefault="003C0F93" w:rsidP="00A2164B">
            <w:pPr>
              <w:pStyle w:val="TableParagraph"/>
              <w:spacing w:line="270" w:lineRule="atLeast"/>
              <w:ind w:left="107"/>
              <w:rPr>
                <w:sz w:val="28"/>
                <w:szCs w:val="28"/>
              </w:rPr>
            </w:pPr>
            <w:r w:rsidRPr="008225D9">
              <w:rPr>
                <w:sz w:val="28"/>
                <w:szCs w:val="28"/>
              </w:rPr>
              <w:t>Оқытушылар</w:t>
            </w:r>
            <w:r w:rsidRPr="008225D9">
              <w:rPr>
                <w:spacing w:val="39"/>
                <w:sz w:val="28"/>
                <w:szCs w:val="28"/>
              </w:rPr>
              <w:t xml:space="preserve"> </w:t>
            </w:r>
            <w:r w:rsidRPr="008225D9">
              <w:rPr>
                <w:sz w:val="28"/>
                <w:szCs w:val="28"/>
              </w:rPr>
              <w:t>мен</w:t>
            </w:r>
            <w:r w:rsidRPr="008225D9">
              <w:rPr>
                <w:spacing w:val="40"/>
                <w:sz w:val="28"/>
                <w:szCs w:val="28"/>
              </w:rPr>
              <w:t xml:space="preserve"> </w:t>
            </w:r>
            <w:r w:rsidRPr="008225D9">
              <w:rPr>
                <w:sz w:val="28"/>
                <w:szCs w:val="28"/>
              </w:rPr>
              <w:t>студенттер</w:t>
            </w:r>
            <w:r w:rsidRPr="008225D9">
              <w:rPr>
                <w:spacing w:val="39"/>
                <w:sz w:val="28"/>
                <w:szCs w:val="28"/>
              </w:rPr>
              <w:t xml:space="preserve"> </w:t>
            </w:r>
            <w:r w:rsidRPr="008225D9">
              <w:rPr>
                <w:sz w:val="28"/>
                <w:szCs w:val="28"/>
              </w:rPr>
              <w:t>өзара</w:t>
            </w:r>
            <w:r w:rsidRPr="008225D9">
              <w:rPr>
                <w:spacing w:val="39"/>
                <w:sz w:val="28"/>
                <w:szCs w:val="28"/>
              </w:rPr>
              <w:t xml:space="preserve"> </w:t>
            </w:r>
            <w:r w:rsidRPr="008225D9">
              <w:rPr>
                <w:sz w:val="28"/>
                <w:szCs w:val="28"/>
              </w:rPr>
              <w:t>байланысы</w:t>
            </w:r>
            <w:r w:rsidRPr="008225D9">
              <w:rPr>
                <w:spacing w:val="39"/>
                <w:sz w:val="28"/>
                <w:szCs w:val="28"/>
              </w:rPr>
              <w:t xml:space="preserve"> </w:t>
            </w:r>
            <w:r w:rsidRPr="008225D9">
              <w:rPr>
                <w:sz w:val="28"/>
                <w:szCs w:val="28"/>
              </w:rPr>
              <w:t>үшін</w:t>
            </w:r>
            <w:r w:rsidRPr="008225D9">
              <w:rPr>
                <w:sz w:val="28"/>
                <w:szCs w:val="28"/>
                <w:lang w:val="ru-RU"/>
              </w:rPr>
              <w:t xml:space="preserve"> </w:t>
            </w:r>
            <w:r w:rsidRPr="008225D9">
              <w:rPr>
                <w:spacing w:val="-57"/>
                <w:sz w:val="28"/>
                <w:szCs w:val="28"/>
              </w:rPr>
              <w:t xml:space="preserve"> </w:t>
            </w:r>
            <w:r w:rsidRPr="008225D9">
              <w:rPr>
                <w:sz w:val="28"/>
                <w:szCs w:val="28"/>
              </w:rPr>
              <w:t>электрондық</w:t>
            </w:r>
            <w:r w:rsidRPr="008225D9">
              <w:rPr>
                <w:spacing w:val="-1"/>
                <w:sz w:val="28"/>
                <w:szCs w:val="28"/>
              </w:rPr>
              <w:t xml:space="preserve"> </w:t>
            </w:r>
            <w:r w:rsidRPr="008225D9">
              <w:rPr>
                <w:sz w:val="28"/>
                <w:szCs w:val="28"/>
              </w:rPr>
              <w:t>жүйелер (портал)</w:t>
            </w:r>
          </w:p>
        </w:tc>
        <w:tc>
          <w:tcPr>
            <w:tcW w:w="2944" w:type="dxa"/>
          </w:tcPr>
          <w:p w:rsidR="003C0F93" w:rsidRPr="008225D9" w:rsidRDefault="003C0F93" w:rsidP="00A2164B">
            <w:pPr>
              <w:pStyle w:val="TableParagraph"/>
              <w:rPr>
                <w:sz w:val="28"/>
                <w:szCs w:val="28"/>
              </w:rPr>
            </w:pP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rPr>
            </w:pPr>
            <w:r w:rsidRPr="008225D9">
              <w:rPr>
                <w:i/>
                <w:sz w:val="28"/>
                <w:szCs w:val="28"/>
              </w:rPr>
              <w:t>7.1</w:t>
            </w:r>
          </w:p>
        </w:tc>
        <w:tc>
          <w:tcPr>
            <w:tcW w:w="6095" w:type="dxa"/>
          </w:tcPr>
          <w:p w:rsidR="003C0F93" w:rsidRPr="008225D9" w:rsidRDefault="003C0F93" w:rsidP="00A2164B">
            <w:pPr>
              <w:pStyle w:val="TableParagraph"/>
              <w:spacing w:line="256" w:lineRule="exact"/>
              <w:ind w:left="107"/>
              <w:rPr>
                <w:i/>
                <w:sz w:val="28"/>
                <w:szCs w:val="28"/>
              </w:rPr>
            </w:pPr>
            <w:r w:rsidRPr="008225D9">
              <w:rPr>
                <w:i/>
                <w:sz w:val="28"/>
                <w:szCs w:val="28"/>
              </w:rPr>
              <w:t>https://e.ksu.kz/</w:t>
            </w:r>
          </w:p>
        </w:tc>
        <w:tc>
          <w:tcPr>
            <w:tcW w:w="2944" w:type="dxa"/>
          </w:tcPr>
          <w:p w:rsidR="003C0F93" w:rsidRPr="008225D9" w:rsidRDefault="003C0F93" w:rsidP="00A2164B">
            <w:pPr>
              <w:pStyle w:val="TableParagraph"/>
              <w:jc w:val="center"/>
              <w:rPr>
                <w:sz w:val="28"/>
                <w:szCs w:val="28"/>
                <w:lang w:val="en-US"/>
              </w:rPr>
            </w:pPr>
            <w:r w:rsidRPr="008225D9">
              <w:rPr>
                <w:sz w:val="28"/>
                <w:szCs w:val="28"/>
                <w:lang w:val="en-US"/>
              </w:rPr>
              <w:t>+</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i/>
                <w:sz w:val="28"/>
                <w:szCs w:val="28"/>
                <w:lang w:val="en-US"/>
              </w:rPr>
            </w:pPr>
            <w:r w:rsidRPr="008225D9">
              <w:rPr>
                <w:i/>
                <w:sz w:val="28"/>
                <w:szCs w:val="28"/>
                <w:lang w:val="en-US"/>
              </w:rPr>
              <w:t>7.2</w:t>
            </w:r>
          </w:p>
        </w:tc>
        <w:tc>
          <w:tcPr>
            <w:tcW w:w="6095" w:type="dxa"/>
          </w:tcPr>
          <w:p w:rsidR="003C0F93" w:rsidRPr="008225D9" w:rsidRDefault="003C0F93" w:rsidP="00A2164B">
            <w:pPr>
              <w:pStyle w:val="TableParagraph"/>
              <w:spacing w:line="256" w:lineRule="exact"/>
              <w:ind w:left="107"/>
              <w:rPr>
                <w:i/>
                <w:sz w:val="28"/>
                <w:szCs w:val="28"/>
              </w:rPr>
            </w:pPr>
            <w:r w:rsidRPr="008225D9">
              <w:rPr>
                <w:i/>
                <w:sz w:val="28"/>
                <w:szCs w:val="28"/>
              </w:rPr>
              <w:t>https://platonus.buketov.edu.kz/index</w:t>
            </w:r>
          </w:p>
        </w:tc>
        <w:tc>
          <w:tcPr>
            <w:tcW w:w="2944" w:type="dxa"/>
          </w:tcPr>
          <w:p w:rsidR="003C0F93" w:rsidRPr="008225D9" w:rsidRDefault="003C0F93" w:rsidP="00A2164B">
            <w:pPr>
              <w:pStyle w:val="TableParagraph"/>
              <w:jc w:val="center"/>
              <w:rPr>
                <w:sz w:val="28"/>
                <w:szCs w:val="28"/>
                <w:lang w:val="en-US"/>
              </w:rPr>
            </w:pPr>
            <w:r w:rsidRPr="008225D9">
              <w:rPr>
                <w:sz w:val="28"/>
                <w:szCs w:val="28"/>
                <w:lang w:val="en-US"/>
              </w:rPr>
              <w:t>+</w:t>
            </w:r>
          </w:p>
        </w:tc>
      </w:tr>
    </w:tbl>
    <w:p w:rsidR="003C0F93" w:rsidRPr="008225D9" w:rsidRDefault="003C0F93" w:rsidP="003C0F93">
      <w:pPr>
        <w:pStyle w:val="a3"/>
        <w:spacing w:before="9"/>
        <w:rPr>
          <w:i/>
        </w:rPr>
      </w:pPr>
    </w:p>
    <w:p w:rsidR="003C0F93" w:rsidRPr="008225D9" w:rsidRDefault="003C0F93" w:rsidP="003C0F93">
      <w:pPr>
        <w:spacing w:before="90"/>
        <w:ind w:left="1559"/>
        <w:rPr>
          <w:i/>
          <w:sz w:val="28"/>
          <w:szCs w:val="28"/>
        </w:rPr>
      </w:pPr>
      <w:r w:rsidRPr="008225D9">
        <w:rPr>
          <w:i/>
          <w:sz w:val="28"/>
          <w:szCs w:val="28"/>
        </w:rPr>
        <w:t>2.5-кесте.</w:t>
      </w:r>
      <w:r w:rsidRPr="008225D9">
        <w:rPr>
          <w:i/>
          <w:spacing w:val="-2"/>
          <w:sz w:val="28"/>
          <w:szCs w:val="28"/>
        </w:rPr>
        <w:t xml:space="preserve"> </w:t>
      </w:r>
      <w:r w:rsidRPr="008225D9">
        <w:rPr>
          <w:i/>
          <w:sz w:val="28"/>
          <w:szCs w:val="28"/>
        </w:rPr>
        <w:t>Веб-сайт</w:t>
      </w:r>
    </w:p>
    <w:tbl>
      <w:tblPr>
        <w:tblStyle w:val="TableNormal"/>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6093"/>
        <w:gridCol w:w="2979"/>
      </w:tblGrid>
      <w:tr w:rsidR="003C0F93" w:rsidRPr="008225D9" w:rsidTr="00A2164B">
        <w:trPr>
          <w:trHeight w:val="275"/>
        </w:trPr>
        <w:tc>
          <w:tcPr>
            <w:tcW w:w="569" w:type="dxa"/>
          </w:tcPr>
          <w:p w:rsidR="003C0F93" w:rsidRPr="008225D9" w:rsidRDefault="003C0F93" w:rsidP="00A2164B">
            <w:pPr>
              <w:pStyle w:val="TableParagraph"/>
              <w:spacing w:line="256" w:lineRule="exact"/>
              <w:ind w:left="108"/>
              <w:rPr>
                <w:sz w:val="28"/>
                <w:szCs w:val="28"/>
              </w:rPr>
            </w:pPr>
            <w:r w:rsidRPr="008225D9">
              <w:rPr>
                <w:sz w:val="28"/>
                <w:szCs w:val="28"/>
              </w:rPr>
              <w:t>1</w:t>
            </w:r>
          </w:p>
        </w:tc>
        <w:tc>
          <w:tcPr>
            <w:tcW w:w="6093" w:type="dxa"/>
          </w:tcPr>
          <w:p w:rsidR="003C0F93" w:rsidRPr="008225D9" w:rsidRDefault="003C0F93" w:rsidP="00A2164B">
            <w:pPr>
              <w:pStyle w:val="TableParagraph"/>
              <w:spacing w:line="256" w:lineRule="exact"/>
              <w:ind w:left="108"/>
              <w:rPr>
                <w:sz w:val="28"/>
                <w:szCs w:val="28"/>
              </w:rPr>
            </w:pPr>
            <w:r w:rsidRPr="008225D9">
              <w:rPr>
                <w:sz w:val="28"/>
                <w:szCs w:val="28"/>
              </w:rPr>
              <w:t>-</w:t>
            </w:r>
            <w:r w:rsidRPr="008225D9">
              <w:rPr>
                <w:spacing w:val="-4"/>
                <w:sz w:val="28"/>
                <w:szCs w:val="28"/>
              </w:rPr>
              <w:t xml:space="preserve"> </w:t>
            </w:r>
            <w:r w:rsidRPr="008225D9">
              <w:rPr>
                <w:sz w:val="28"/>
                <w:szCs w:val="28"/>
              </w:rPr>
              <w:t>электрондық</w:t>
            </w:r>
            <w:r w:rsidRPr="008225D9">
              <w:rPr>
                <w:spacing w:val="-2"/>
                <w:sz w:val="28"/>
                <w:szCs w:val="28"/>
              </w:rPr>
              <w:t xml:space="preserve"> </w:t>
            </w:r>
            <w:r w:rsidRPr="008225D9">
              <w:rPr>
                <w:sz w:val="28"/>
                <w:szCs w:val="28"/>
              </w:rPr>
              <w:t>почта</w:t>
            </w:r>
            <w:r w:rsidRPr="008225D9">
              <w:rPr>
                <w:spacing w:val="-2"/>
                <w:sz w:val="28"/>
                <w:szCs w:val="28"/>
              </w:rPr>
              <w:t xml:space="preserve"> </w:t>
            </w:r>
            <w:r w:rsidRPr="008225D9">
              <w:rPr>
                <w:sz w:val="28"/>
                <w:szCs w:val="28"/>
              </w:rPr>
              <w:t>мекен-жайы:</w:t>
            </w:r>
          </w:p>
        </w:tc>
        <w:tc>
          <w:tcPr>
            <w:tcW w:w="2979" w:type="dxa"/>
          </w:tcPr>
          <w:p w:rsidR="003C0F93" w:rsidRPr="008225D9" w:rsidRDefault="003C0F93" w:rsidP="00A2164B">
            <w:pPr>
              <w:pStyle w:val="TableParagraph"/>
              <w:rPr>
                <w:sz w:val="28"/>
                <w:szCs w:val="28"/>
              </w:rPr>
            </w:pPr>
            <w:r w:rsidRPr="008225D9">
              <w:rPr>
                <w:sz w:val="28"/>
                <w:szCs w:val="28"/>
              </w:rPr>
              <w:t>office@buketov.edu.kz</w:t>
            </w:r>
          </w:p>
          <w:p w:rsidR="003C0F93" w:rsidRPr="008225D9" w:rsidRDefault="003C0F93" w:rsidP="00A2164B">
            <w:pPr>
              <w:pStyle w:val="TableParagraph"/>
              <w:rPr>
                <w:sz w:val="28"/>
                <w:szCs w:val="28"/>
              </w:rPr>
            </w:pPr>
            <w:r w:rsidRPr="008225D9">
              <w:rPr>
                <w:sz w:val="28"/>
                <w:szCs w:val="28"/>
              </w:rPr>
              <w:t>www.buketov.edu.kz</w:t>
            </w:r>
          </w:p>
        </w:tc>
      </w:tr>
      <w:tr w:rsidR="003C0F93" w:rsidRPr="008225D9" w:rsidTr="00A2164B">
        <w:trPr>
          <w:trHeight w:val="275"/>
        </w:trPr>
        <w:tc>
          <w:tcPr>
            <w:tcW w:w="569" w:type="dxa"/>
          </w:tcPr>
          <w:p w:rsidR="003C0F93" w:rsidRPr="008225D9" w:rsidRDefault="003C0F93" w:rsidP="00A2164B">
            <w:pPr>
              <w:pStyle w:val="TableParagraph"/>
              <w:spacing w:line="256" w:lineRule="exact"/>
              <w:ind w:left="108"/>
              <w:rPr>
                <w:sz w:val="28"/>
                <w:szCs w:val="28"/>
              </w:rPr>
            </w:pPr>
            <w:r w:rsidRPr="008225D9">
              <w:rPr>
                <w:sz w:val="28"/>
                <w:szCs w:val="28"/>
              </w:rPr>
              <w:t>2</w:t>
            </w:r>
          </w:p>
        </w:tc>
        <w:tc>
          <w:tcPr>
            <w:tcW w:w="6093" w:type="dxa"/>
          </w:tcPr>
          <w:p w:rsidR="003C0F93" w:rsidRPr="008225D9" w:rsidRDefault="003C0F93" w:rsidP="00A2164B">
            <w:pPr>
              <w:pStyle w:val="TableParagraph"/>
              <w:spacing w:line="256" w:lineRule="exact"/>
              <w:ind w:left="108"/>
              <w:rPr>
                <w:sz w:val="28"/>
                <w:szCs w:val="28"/>
              </w:rPr>
            </w:pPr>
            <w:r w:rsidRPr="008225D9">
              <w:rPr>
                <w:sz w:val="28"/>
                <w:szCs w:val="28"/>
              </w:rPr>
              <w:t>-</w:t>
            </w:r>
            <w:r w:rsidRPr="008225D9">
              <w:rPr>
                <w:spacing w:val="-3"/>
                <w:sz w:val="28"/>
                <w:szCs w:val="28"/>
              </w:rPr>
              <w:t xml:space="preserve"> </w:t>
            </w:r>
            <w:r w:rsidRPr="008225D9">
              <w:rPr>
                <w:sz w:val="28"/>
                <w:szCs w:val="28"/>
              </w:rPr>
              <w:t>веб-сайт:</w:t>
            </w:r>
          </w:p>
        </w:tc>
        <w:tc>
          <w:tcPr>
            <w:tcW w:w="2979" w:type="dxa"/>
          </w:tcPr>
          <w:p w:rsidR="003C0F93" w:rsidRPr="008225D9" w:rsidRDefault="003C0F93" w:rsidP="00A2164B">
            <w:pPr>
              <w:pStyle w:val="TableParagraph"/>
              <w:rPr>
                <w:sz w:val="28"/>
                <w:szCs w:val="28"/>
              </w:rPr>
            </w:pPr>
          </w:p>
        </w:tc>
      </w:tr>
      <w:tr w:rsidR="003C0F93" w:rsidRPr="008225D9" w:rsidTr="00A2164B">
        <w:trPr>
          <w:trHeight w:val="275"/>
        </w:trPr>
        <w:tc>
          <w:tcPr>
            <w:tcW w:w="569" w:type="dxa"/>
          </w:tcPr>
          <w:p w:rsidR="003C0F93" w:rsidRPr="008225D9" w:rsidRDefault="003C0F93" w:rsidP="00A2164B">
            <w:pPr>
              <w:pStyle w:val="TableParagraph"/>
              <w:spacing w:line="256" w:lineRule="exact"/>
              <w:ind w:left="108"/>
              <w:rPr>
                <w:sz w:val="28"/>
                <w:szCs w:val="28"/>
              </w:rPr>
            </w:pPr>
            <w:r w:rsidRPr="008225D9">
              <w:rPr>
                <w:sz w:val="28"/>
                <w:szCs w:val="28"/>
              </w:rPr>
              <w:t>3</w:t>
            </w:r>
          </w:p>
        </w:tc>
        <w:tc>
          <w:tcPr>
            <w:tcW w:w="6093" w:type="dxa"/>
          </w:tcPr>
          <w:p w:rsidR="003C0F93" w:rsidRPr="008225D9" w:rsidRDefault="003C0F93" w:rsidP="00A2164B">
            <w:pPr>
              <w:pStyle w:val="TableParagraph"/>
              <w:spacing w:line="256" w:lineRule="exact"/>
              <w:ind w:left="108"/>
              <w:rPr>
                <w:sz w:val="28"/>
                <w:szCs w:val="28"/>
              </w:rPr>
            </w:pPr>
            <w:r w:rsidRPr="008225D9">
              <w:rPr>
                <w:sz w:val="28"/>
                <w:szCs w:val="28"/>
              </w:rPr>
              <w:t>-</w:t>
            </w:r>
            <w:r w:rsidRPr="008225D9">
              <w:rPr>
                <w:spacing w:val="-3"/>
                <w:sz w:val="28"/>
                <w:szCs w:val="28"/>
              </w:rPr>
              <w:t xml:space="preserve"> </w:t>
            </w:r>
            <w:r w:rsidRPr="008225D9">
              <w:rPr>
                <w:sz w:val="28"/>
                <w:szCs w:val="28"/>
              </w:rPr>
              <w:t>сайттағы</w:t>
            </w:r>
            <w:r w:rsidRPr="008225D9">
              <w:rPr>
                <w:spacing w:val="-2"/>
                <w:sz w:val="28"/>
                <w:szCs w:val="28"/>
              </w:rPr>
              <w:t xml:space="preserve"> </w:t>
            </w:r>
            <w:r w:rsidRPr="008225D9">
              <w:rPr>
                <w:sz w:val="28"/>
                <w:szCs w:val="28"/>
              </w:rPr>
              <w:t>ақпаратты</w:t>
            </w:r>
            <w:r w:rsidRPr="008225D9">
              <w:rPr>
                <w:spacing w:val="-2"/>
                <w:sz w:val="28"/>
                <w:szCs w:val="28"/>
              </w:rPr>
              <w:t xml:space="preserve"> </w:t>
            </w:r>
            <w:r w:rsidRPr="008225D9">
              <w:rPr>
                <w:sz w:val="28"/>
                <w:szCs w:val="28"/>
              </w:rPr>
              <w:t>жаңарту</w:t>
            </w:r>
            <w:r w:rsidRPr="008225D9">
              <w:rPr>
                <w:spacing w:val="-6"/>
                <w:sz w:val="28"/>
                <w:szCs w:val="28"/>
              </w:rPr>
              <w:t xml:space="preserve"> </w:t>
            </w:r>
            <w:r w:rsidRPr="008225D9">
              <w:rPr>
                <w:sz w:val="28"/>
                <w:szCs w:val="28"/>
              </w:rPr>
              <w:t>жиілігі:</w:t>
            </w:r>
          </w:p>
        </w:tc>
        <w:tc>
          <w:tcPr>
            <w:tcW w:w="2979" w:type="dxa"/>
          </w:tcPr>
          <w:p w:rsidR="003C0F93" w:rsidRPr="008225D9" w:rsidRDefault="003C0F93" w:rsidP="00A2164B">
            <w:pPr>
              <w:pStyle w:val="TableParagraph"/>
              <w:rPr>
                <w:sz w:val="28"/>
                <w:szCs w:val="28"/>
              </w:rPr>
            </w:pPr>
            <w:r w:rsidRPr="008225D9">
              <w:rPr>
                <w:sz w:val="28"/>
                <w:szCs w:val="28"/>
                <w:lang w:val="en-US"/>
              </w:rPr>
              <w:t xml:space="preserve"> </w:t>
            </w:r>
            <w:r w:rsidRPr="008225D9">
              <w:rPr>
                <w:sz w:val="28"/>
                <w:szCs w:val="28"/>
              </w:rPr>
              <w:t>күнделікті</w:t>
            </w:r>
          </w:p>
        </w:tc>
      </w:tr>
    </w:tbl>
    <w:p w:rsidR="003C0F93" w:rsidRPr="008225D9" w:rsidRDefault="003C0F93" w:rsidP="003C0F93">
      <w:pPr>
        <w:pStyle w:val="a3"/>
        <w:rPr>
          <w:i/>
        </w:rPr>
      </w:pPr>
    </w:p>
    <w:p w:rsidR="003C0F93" w:rsidRPr="008225D9" w:rsidRDefault="003C0F93" w:rsidP="003C0F93">
      <w:pPr>
        <w:ind w:left="1559"/>
        <w:rPr>
          <w:i/>
          <w:sz w:val="28"/>
          <w:szCs w:val="28"/>
        </w:rPr>
      </w:pPr>
      <w:r w:rsidRPr="008225D9">
        <w:rPr>
          <w:i/>
          <w:sz w:val="28"/>
          <w:szCs w:val="28"/>
        </w:rPr>
        <w:t>2.6-кесте.</w:t>
      </w:r>
      <w:r w:rsidRPr="008225D9">
        <w:rPr>
          <w:i/>
          <w:spacing w:val="-2"/>
          <w:sz w:val="28"/>
          <w:szCs w:val="28"/>
        </w:rPr>
        <w:t xml:space="preserve"> </w:t>
      </w:r>
      <w:r w:rsidRPr="008225D9">
        <w:rPr>
          <w:i/>
          <w:sz w:val="28"/>
          <w:szCs w:val="28"/>
        </w:rPr>
        <w:t>ЖОО</w:t>
      </w:r>
      <w:r w:rsidRPr="008225D9">
        <w:rPr>
          <w:i/>
          <w:spacing w:val="-2"/>
          <w:sz w:val="28"/>
          <w:szCs w:val="28"/>
        </w:rPr>
        <w:t xml:space="preserve"> </w:t>
      </w:r>
      <w:r w:rsidRPr="008225D9">
        <w:rPr>
          <w:i/>
          <w:sz w:val="28"/>
          <w:szCs w:val="28"/>
        </w:rPr>
        <w:t>іс-әрекетін</w:t>
      </w:r>
      <w:r w:rsidRPr="008225D9">
        <w:rPr>
          <w:i/>
          <w:spacing w:val="-1"/>
          <w:sz w:val="28"/>
          <w:szCs w:val="28"/>
        </w:rPr>
        <w:t xml:space="preserve"> </w:t>
      </w:r>
      <w:r w:rsidRPr="008225D9">
        <w:rPr>
          <w:i/>
          <w:sz w:val="28"/>
          <w:szCs w:val="28"/>
        </w:rPr>
        <w:t>сипаттайтын</w:t>
      </w:r>
      <w:r w:rsidRPr="008225D9">
        <w:rPr>
          <w:i/>
          <w:spacing w:val="-2"/>
          <w:sz w:val="28"/>
          <w:szCs w:val="28"/>
        </w:rPr>
        <w:t xml:space="preserve"> </w:t>
      </w:r>
      <w:r w:rsidRPr="008225D9">
        <w:rPr>
          <w:i/>
          <w:sz w:val="28"/>
          <w:szCs w:val="28"/>
        </w:rPr>
        <w:t>ақпараттың</w:t>
      </w:r>
      <w:r w:rsidRPr="008225D9">
        <w:rPr>
          <w:i/>
          <w:spacing w:val="-2"/>
          <w:sz w:val="28"/>
          <w:szCs w:val="28"/>
        </w:rPr>
        <w:t xml:space="preserve"> </w:t>
      </w:r>
      <w:r w:rsidRPr="008225D9">
        <w:rPr>
          <w:i/>
          <w:sz w:val="28"/>
          <w:szCs w:val="28"/>
        </w:rPr>
        <w:t>веб-сайтта</w:t>
      </w:r>
      <w:r w:rsidRPr="008225D9">
        <w:rPr>
          <w:i/>
          <w:spacing w:val="-1"/>
          <w:sz w:val="28"/>
          <w:szCs w:val="28"/>
        </w:rPr>
        <w:t xml:space="preserve"> </w:t>
      </w:r>
      <w:r w:rsidRPr="008225D9">
        <w:rPr>
          <w:i/>
          <w:sz w:val="28"/>
          <w:szCs w:val="28"/>
        </w:rPr>
        <w:t>болуы</w:t>
      </w: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6"/>
        <w:gridCol w:w="6095"/>
        <w:gridCol w:w="2974"/>
      </w:tblGrid>
      <w:tr w:rsidR="003C0F93" w:rsidRPr="008225D9" w:rsidTr="00A2164B">
        <w:trPr>
          <w:trHeight w:val="301"/>
        </w:trPr>
        <w:tc>
          <w:tcPr>
            <w:tcW w:w="536" w:type="dxa"/>
          </w:tcPr>
          <w:p w:rsidR="003C0F93" w:rsidRPr="008225D9" w:rsidRDefault="003C0F93" w:rsidP="00C87BFE">
            <w:pPr>
              <w:pStyle w:val="TableParagraph"/>
              <w:ind w:left="108"/>
              <w:rPr>
                <w:sz w:val="28"/>
                <w:szCs w:val="28"/>
              </w:rPr>
            </w:pPr>
            <w:r w:rsidRPr="008225D9">
              <w:rPr>
                <w:sz w:val="28"/>
                <w:szCs w:val="28"/>
              </w:rPr>
              <w:t>№</w:t>
            </w:r>
          </w:p>
        </w:tc>
        <w:tc>
          <w:tcPr>
            <w:tcW w:w="6095" w:type="dxa"/>
          </w:tcPr>
          <w:p w:rsidR="003C0F93" w:rsidRPr="008225D9" w:rsidRDefault="003C0F93" w:rsidP="00C87BFE">
            <w:pPr>
              <w:pStyle w:val="TableParagraph"/>
              <w:ind w:left="2690" w:right="2689"/>
              <w:jc w:val="center"/>
              <w:rPr>
                <w:sz w:val="28"/>
                <w:szCs w:val="28"/>
              </w:rPr>
            </w:pPr>
            <w:r w:rsidRPr="008225D9">
              <w:rPr>
                <w:sz w:val="28"/>
                <w:szCs w:val="28"/>
              </w:rPr>
              <w:t>Атауы</w:t>
            </w:r>
          </w:p>
        </w:tc>
        <w:tc>
          <w:tcPr>
            <w:tcW w:w="2974" w:type="dxa"/>
          </w:tcPr>
          <w:p w:rsidR="003C0F93" w:rsidRPr="008225D9" w:rsidRDefault="003C0F93" w:rsidP="00C87BFE">
            <w:pPr>
              <w:pStyle w:val="TableParagraph"/>
              <w:ind w:left="981"/>
              <w:rPr>
                <w:sz w:val="28"/>
                <w:szCs w:val="28"/>
              </w:rPr>
            </w:pPr>
            <w:r w:rsidRPr="008225D9">
              <w:rPr>
                <w:sz w:val="28"/>
                <w:szCs w:val="28"/>
              </w:rPr>
              <w:t>(бар/жоқ)</w:t>
            </w:r>
          </w:p>
        </w:tc>
      </w:tr>
      <w:tr w:rsidR="003C0F93" w:rsidRPr="008225D9" w:rsidTr="00A2164B">
        <w:trPr>
          <w:trHeight w:val="275"/>
        </w:trPr>
        <w:tc>
          <w:tcPr>
            <w:tcW w:w="536" w:type="dxa"/>
          </w:tcPr>
          <w:p w:rsidR="003C0F93" w:rsidRPr="008225D9" w:rsidRDefault="003C0F93" w:rsidP="00C87BFE">
            <w:pPr>
              <w:pStyle w:val="TableParagraph"/>
              <w:ind w:left="108"/>
              <w:rPr>
                <w:sz w:val="28"/>
                <w:szCs w:val="28"/>
              </w:rPr>
            </w:pPr>
            <w:r w:rsidRPr="008225D9">
              <w:rPr>
                <w:sz w:val="28"/>
                <w:szCs w:val="28"/>
              </w:rPr>
              <w:t>1</w:t>
            </w:r>
          </w:p>
        </w:tc>
        <w:tc>
          <w:tcPr>
            <w:tcW w:w="6095" w:type="dxa"/>
          </w:tcPr>
          <w:p w:rsidR="003C0F93" w:rsidRPr="008225D9" w:rsidRDefault="003C0F93" w:rsidP="00C87BFE">
            <w:pPr>
              <w:pStyle w:val="TableParagraph"/>
              <w:ind w:left="107"/>
              <w:rPr>
                <w:sz w:val="28"/>
                <w:szCs w:val="28"/>
              </w:rPr>
            </w:pPr>
            <w:r w:rsidRPr="008225D9">
              <w:rPr>
                <w:sz w:val="28"/>
                <w:szCs w:val="28"/>
              </w:rPr>
              <w:t>Іс</w:t>
            </w:r>
            <w:r w:rsidRPr="008225D9">
              <w:rPr>
                <w:spacing w:val="-1"/>
                <w:sz w:val="28"/>
                <w:szCs w:val="28"/>
              </w:rPr>
              <w:t xml:space="preserve"> </w:t>
            </w:r>
            <w:r w:rsidRPr="008225D9">
              <w:rPr>
                <w:sz w:val="28"/>
                <w:szCs w:val="28"/>
              </w:rPr>
              <w:t>жүзіндегі</w:t>
            </w:r>
            <w:r w:rsidRPr="008225D9">
              <w:rPr>
                <w:spacing w:val="-3"/>
                <w:sz w:val="28"/>
                <w:szCs w:val="28"/>
              </w:rPr>
              <w:t xml:space="preserve"> </w:t>
            </w:r>
            <w:r w:rsidRPr="008225D9">
              <w:rPr>
                <w:sz w:val="28"/>
                <w:szCs w:val="28"/>
              </w:rPr>
              <w:t>білім</w:t>
            </w:r>
            <w:r w:rsidRPr="008225D9">
              <w:rPr>
                <w:spacing w:val="-3"/>
                <w:sz w:val="28"/>
                <w:szCs w:val="28"/>
              </w:rPr>
              <w:t xml:space="preserve"> </w:t>
            </w:r>
            <w:r w:rsidRPr="008225D9">
              <w:rPr>
                <w:sz w:val="28"/>
                <w:szCs w:val="28"/>
              </w:rPr>
              <w:t>беру</w:t>
            </w:r>
            <w:r w:rsidRPr="008225D9">
              <w:rPr>
                <w:spacing w:val="-4"/>
                <w:sz w:val="28"/>
                <w:szCs w:val="28"/>
              </w:rPr>
              <w:t xml:space="preserve"> </w:t>
            </w:r>
            <w:r w:rsidRPr="008225D9">
              <w:rPr>
                <w:sz w:val="28"/>
                <w:szCs w:val="28"/>
              </w:rPr>
              <w:t>бағдарламалары</w:t>
            </w:r>
          </w:p>
        </w:tc>
        <w:tc>
          <w:tcPr>
            <w:tcW w:w="2974" w:type="dxa"/>
          </w:tcPr>
          <w:p w:rsidR="003C0F93" w:rsidRPr="008225D9" w:rsidRDefault="003C0F93" w:rsidP="00C87BFE">
            <w:pPr>
              <w:pStyle w:val="TableParagraph"/>
              <w:jc w:val="center"/>
              <w:rPr>
                <w:sz w:val="28"/>
                <w:szCs w:val="28"/>
              </w:rPr>
            </w:pPr>
            <w:r w:rsidRPr="008225D9">
              <w:rPr>
                <w:sz w:val="28"/>
                <w:szCs w:val="28"/>
              </w:rPr>
              <w:t>бар</w:t>
            </w:r>
          </w:p>
        </w:tc>
      </w:tr>
      <w:tr w:rsidR="003C0F93" w:rsidRPr="008225D9" w:rsidTr="00A2164B">
        <w:trPr>
          <w:trHeight w:val="275"/>
        </w:trPr>
        <w:tc>
          <w:tcPr>
            <w:tcW w:w="536" w:type="dxa"/>
          </w:tcPr>
          <w:p w:rsidR="003C0F93" w:rsidRPr="008225D9" w:rsidRDefault="003C0F93" w:rsidP="00C87BFE">
            <w:pPr>
              <w:pStyle w:val="TableParagraph"/>
              <w:ind w:left="108"/>
              <w:rPr>
                <w:sz w:val="28"/>
                <w:szCs w:val="28"/>
              </w:rPr>
            </w:pPr>
            <w:r w:rsidRPr="008225D9">
              <w:rPr>
                <w:sz w:val="28"/>
                <w:szCs w:val="28"/>
              </w:rPr>
              <w:t>2</w:t>
            </w:r>
          </w:p>
        </w:tc>
        <w:tc>
          <w:tcPr>
            <w:tcW w:w="6095" w:type="dxa"/>
          </w:tcPr>
          <w:p w:rsidR="003C0F93" w:rsidRPr="008225D9" w:rsidRDefault="003C0F93" w:rsidP="00C87BFE">
            <w:pPr>
              <w:pStyle w:val="TableParagraph"/>
              <w:ind w:left="107"/>
              <w:rPr>
                <w:sz w:val="28"/>
                <w:szCs w:val="28"/>
              </w:rPr>
            </w:pPr>
            <w:r w:rsidRPr="008225D9">
              <w:rPr>
                <w:sz w:val="28"/>
                <w:szCs w:val="28"/>
              </w:rPr>
              <w:t>Әкімшілік</w:t>
            </w:r>
            <w:r w:rsidRPr="008225D9">
              <w:rPr>
                <w:spacing w:val="-2"/>
                <w:sz w:val="28"/>
                <w:szCs w:val="28"/>
              </w:rPr>
              <w:t xml:space="preserve"> </w:t>
            </w:r>
            <w:r w:rsidRPr="008225D9">
              <w:rPr>
                <w:sz w:val="28"/>
                <w:szCs w:val="28"/>
              </w:rPr>
              <w:t>туралы</w:t>
            </w:r>
            <w:r w:rsidRPr="008225D9">
              <w:rPr>
                <w:spacing w:val="-4"/>
                <w:sz w:val="28"/>
                <w:szCs w:val="28"/>
              </w:rPr>
              <w:t xml:space="preserve"> </w:t>
            </w:r>
            <w:r w:rsidRPr="008225D9">
              <w:rPr>
                <w:sz w:val="28"/>
                <w:szCs w:val="28"/>
              </w:rPr>
              <w:t>мәлімет</w:t>
            </w:r>
          </w:p>
        </w:tc>
        <w:tc>
          <w:tcPr>
            <w:tcW w:w="2974" w:type="dxa"/>
          </w:tcPr>
          <w:p w:rsidR="003C0F93" w:rsidRPr="008225D9" w:rsidRDefault="003C0F93" w:rsidP="00C87BFE">
            <w:pPr>
              <w:pStyle w:val="TableParagraph"/>
              <w:jc w:val="center"/>
              <w:rPr>
                <w:sz w:val="28"/>
                <w:szCs w:val="28"/>
              </w:rPr>
            </w:pPr>
            <w:r w:rsidRPr="008225D9">
              <w:rPr>
                <w:sz w:val="28"/>
                <w:szCs w:val="28"/>
              </w:rPr>
              <w:t>бар</w:t>
            </w:r>
          </w:p>
        </w:tc>
      </w:tr>
      <w:tr w:rsidR="003C0F93" w:rsidRPr="008225D9" w:rsidTr="00A2164B">
        <w:trPr>
          <w:trHeight w:val="275"/>
        </w:trPr>
        <w:tc>
          <w:tcPr>
            <w:tcW w:w="536" w:type="dxa"/>
          </w:tcPr>
          <w:p w:rsidR="003C0F93" w:rsidRPr="008225D9" w:rsidRDefault="003C0F93" w:rsidP="00C87BFE">
            <w:pPr>
              <w:pStyle w:val="TableParagraph"/>
              <w:ind w:left="108"/>
              <w:rPr>
                <w:sz w:val="28"/>
                <w:szCs w:val="28"/>
              </w:rPr>
            </w:pPr>
            <w:r w:rsidRPr="008225D9">
              <w:rPr>
                <w:sz w:val="28"/>
                <w:szCs w:val="28"/>
              </w:rPr>
              <w:t>3</w:t>
            </w:r>
          </w:p>
        </w:tc>
        <w:tc>
          <w:tcPr>
            <w:tcW w:w="6095" w:type="dxa"/>
          </w:tcPr>
          <w:p w:rsidR="003C0F93" w:rsidRPr="008225D9" w:rsidRDefault="003C0F93" w:rsidP="00C87BFE">
            <w:pPr>
              <w:pStyle w:val="TableParagraph"/>
              <w:ind w:left="107"/>
              <w:rPr>
                <w:sz w:val="28"/>
                <w:szCs w:val="28"/>
              </w:rPr>
            </w:pPr>
            <w:r w:rsidRPr="008225D9">
              <w:rPr>
                <w:sz w:val="28"/>
                <w:szCs w:val="28"/>
              </w:rPr>
              <w:t>Білім</w:t>
            </w:r>
            <w:r w:rsidRPr="008225D9">
              <w:rPr>
                <w:spacing w:val="56"/>
                <w:sz w:val="28"/>
                <w:szCs w:val="28"/>
              </w:rPr>
              <w:t xml:space="preserve"> </w:t>
            </w:r>
            <w:r w:rsidRPr="008225D9">
              <w:rPr>
                <w:sz w:val="28"/>
                <w:szCs w:val="28"/>
              </w:rPr>
              <w:t>беру</w:t>
            </w:r>
            <w:r w:rsidRPr="008225D9">
              <w:rPr>
                <w:spacing w:val="-6"/>
                <w:sz w:val="28"/>
                <w:szCs w:val="28"/>
              </w:rPr>
              <w:t xml:space="preserve"> </w:t>
            </w:r>
            <w:r w:rsidRPr="008225D9">
              <w:rPr>
                <w:sz w:val="28"/>
                <w:szCs w:val="28"/>
              </w:rPr>
              <w:t>іс-әрекеті</w:t>
            </w:r>
            <w:r w:rsidRPr="008225D9">
              <w:rPr>
                <w:spacing w:val="-1"/>
                <w:sz w:val="28"/>
                <w:szCs w:val="28"/>
              </w:rPr>
              <w:t xml:space="preserve"> </w:t>
            </w:r>
            <w:r w:rsidRPr="008225D9">
              <w:rPr>
                <w:sz w:val="28"/>
                <w:szCs w:val="28"/>
              </w:rPr>
              <w:t>туралы есеп</w:t>
            </w:r>
          </w:p>
        </w:tc>
        <w:tc>
          <w:tcPr>
            <w:tcW w:w="2974" w:type="dxa"/>
          </w:tcPr>
          <w:p w:rsidR="003C0F93" w:rsidRPr="008225D9" w:rsidRDefault="003C0F93" w:rsidP="00C87BFE">
            <w:pPr>
              <w:pStyle w:val="TableParagraph"/>
              <w:jc w:val="center"/>
              <w:rPr>
                <w:sz w:val="28"/>
                <w:szCs w:val="28"/>
              </w:rPr>
            </w:pPr>
            <w:r w:rsidRPr="008225D9">
              <w:rPr>
                <w:sz w:val="28"/>
                <w:szCs w:val="28"/>
              </w:rPr>
              <w:t>бар</w:t>
            </w:r>
          </w:p>
        </w:tc>
      </w:tr>
      <w:tr w:rsidR="003C0F93" w:rsidRPr="008225D9" w:rsidTr="00C87BFE">
        <w:trPr>
          <w:trHeight w:val="410"/>
        </w:trPr>
        <w:tc>
          <w:tcPr>
            <w:tcW w:w="536" w:type="dxa"/>
          </w:tcPr>
          <w:p w:rsidR="003C0F93" w:rsidRPr="008225D9" w:rsidRDefault="003C0F93" w:rsidP="00C87BFE">
            <w:pPr>
              <w:pStyle w:val="TableParagraph"/>
              <w:ind w:left="108"/>
              <w:rPr>
                <w:sz w:val="28"/>
                <w:szCs w:val="28"/>
              </w:rPr>
            </w:pPr>
            <w:r w:rsidRPr="008225D9">
              <w:rPr>
                <w:sz w:val="28"/>
                <w:szCs w:val="28"/>
              </w:rPr>
              <w:t>4</w:t>
            </w:r>
          </w:p>
        </w:tc>
        <w:tc>
          <w:tcPr>
            <w:tcW w:w="6095" w:type="dxa"/>
          </w:tcPr>
          <w:p w:rsidR="003C0F93" w:rsidRPr="008225D9" w:rsidRDefault="003C0F93" w:rsidP="00C87BFE">
            <w:pPr>
              <w:pStyle w:val="TableParagraph"/>
              <w:tabs>
                <w:tab w:val="left" w:pos="1614"/>
                <w:tab w:val="left" w:pos="2788"/>
                <w:tab w:val="left" w:pos="4121"/>
                <w:tab w:val="left" w:pos="4877"/>
              </w:tabs>
              <w:ind w:left="107" w:right="99"/>
              <w:rPr>
                <w:sz w:val="28"/>
                <w:szCs w:val="28"/>
              </w:rPr>
            </w:pPr>
            <w:r w:rsidRPr="008225D9">
              <w:rPr>
                <w:sz w:val="28"/>
                <w:szCs w:val="28"/>
              </w:rPr>
              <w:t>Түлектердің</w:t>
            </w:r>
            <w:r w:rsidRPr="008225D9">
              <w:rPr>
                <w:sz w:val="28"/>
                <w:szCs w:val="28"/>
              </w:rPr>
              <w:tab/>
              <w:t>жұмысқа</w:t>
            </w:r>
            <w:r w:rsidRPr="008225D9">
              <w:rPr>
                <w:sz w:val="28"/>
                <w:szCs w:val="28"/>
              </w:rPr>
              <w:tab/>
              <w:t>орналасуы</w:t>
            </w:r>
            <w:r w:rsidRPr="008225D9">
              <w:rPr>
                <w:sz w:val="28"/>
                <w:szCs w:val="28"/>
              </w:rPr>
              <w:tab/>
              <w:t>және</w:t>
            </w:r>
            <w:r w:rsidRPr="008225D9">
              <w:rPr>
                <w:sz w:val="28"/>
                <w:szCs w:val="28"/>
              </w:rPr>
              <w:tab/>
            </w:r>
            <w:r w:rsidRPr="008225D9">
              <w:rPr>
                <w:spacing w:val="-1"/>
                <w:sz w:val="28"/>
                <w:szCs w:val="28"/>
              </w:rPr>
              <w:t>бейімделуі</w:t>
            </w:r>
            <w:r w:rsidRPr="008225D9">
              <w:rPr>
                <w:spacing w:val="-57"/>
                <w:sz w:val="28"/>
                <w:szCs w:val="28"/>
              </w:rPr>
              <w:t xml:space="preserve"> </w:t>
            </w:r>
            <w:r w:rsidRPr="008225D9">
              <w:rPr>
                <w:sz w:val="28"/>
                <w:szCs w:val="28"/>
              </w:rPr>
              <w:t>туралы</w:t>
            </w:r>
          </w:p>
        </w:tc>
        <w:tc>
          <w:tcPr>
            <w:tcW w:w="2974" w:type="dxa"/>
          </w:tcPr>
          <w:p w:rsidR="003C0F93" w:rsidRPr="008225D9" w:rsidRDefault="003C0F93" w:rsidP="00C87BFE">
            <w:pPr>
              <w:pStyle w:val="TableParagraph"/>
              <w:jc w:val="center"/>
              <w:rPr>
                <w:sz w:val="28"/>
                <w:szCs w:val="28"/>
              </w:rPr>
            </w:pPr>
            <w:r w:rsidRPr="008225D9">
              <w:rPr>
                <w:sz w:val="28"/>
                <w:szCs w:val="28"/>
              </w:rPr>
              <w:t>бар</w:t>
            </w:r>
          </w:p>
        </w:tc>
      </w:tr>
    </w:tbl>
    <w:p w:rsidR="003C0F93" w:rsidRPr="008225D9" w:rsidRDefault="003C0F93" w:rsidP="003C0F93">
      <w:pPr>
        <w:pStyle w:val="a3"/>
        <w:spacing w:before="10"/>
        <w:rPr>
          <w:i/>
        </w:rPr>
      </w:pPr>
    </w:p>
    <w:p w:rsidR="003C0F93" w:rsidRPr="008225D9" w:rsidRDefault="00AF4B03" w:rsidP="00AF4B03">
      <w:pPr>
        <w:tabs>
          <w:tab w:val="left" w:pos="1800"/>
        </w:tabs>
        <w:ind w:left="1242"/>
        <w:rPr>
          <w:b/>
          <w:sz w:val="28"/>
          <w:szCs w:val="28"/>
        </w:rPr>
      </w:pPr>
      <w:r w:rsidRPr="008225D9">
        <w:rPr>
          <w:b/>
          <w:sz w:val="28"/>
          <w:szCs w:val="28"/>
        </w:rPr>
        <w:t>3.</w:t>
      </w:r>
      <w:r w:rsidR="003C0F93" w:rsidRPr="008225D9">
        <w:rPr>
          <w:b/>
          <w:sz w:val="28"/>
          <w:szCs w:val="28"/>
        </w:rPr>
        <w:t>Кітапхана</w:t>
      </w:r>
    </w:p>
    <w:p w:rsidR="003C0F93" w:rsidRPr="008225D9" w:rsidRDefault="003C0F93" w:rsidP="003C0F93">
      <w:pPr>
        <w:pStyle w:val="a3"/>
        <w:rPr>
          <w:b/>
        </w:rPr>
      </w:pPr>
    </w:p>
    <w:p w:rsidR="003C0F93" w:rsidRPr="008225D9" w:rsidRDefault="003C0F93" w:rsidP="003C0F93">
      <w:pPr>
        <w:ind w:left="993" w:right="497" w:firstLine="566"/>
        <w:rPr>
          <w:sz w:val="28"/>
          <w:szCs w:val="28"/>
        </w:rPr>
      </w:pPr>
      <w:r w:rsidRPr="008225D9">
        <w:rPr>
          <w:i/>
          <w:sz w:val="28"/>
          <w:szCs w:val="28"/>
        </w:rPr>
        <w:t>3.1-кесте.</w:t>
      </w:r>
      <w:r w:rsidRPr="008225D9">
        <w:rPr>
          <w:i/>
          <w:spacing w:val="5"/>
          <w:sz w:val="28"/>
          <w:szCs w:val="28"/>
        </w:rPr>
        <w:t xml:space="preserve"> </w:t>
      </w:r>
      <w:r w:rsidRPr="008225D9">
        <w:rPr>
          <w:i/>
          <w:sz w:val="28"/>
          <w:szCs w:val="28"/>
        </w:rPr>
        <w:t>Кітапхананың</w:t>
      </w:r>
      <w:r w:rsidRPr="008225D9">
        <w:rPr>
          <w:i/>
          <w:spacing w:val="6"/>
          <w:sz w:val="28"/>
          <w:szCs w:val="28"/>
        </w:rPr>
        <w:t xml:space="preserve"> </w:t>
      </w:r>
      <w:r w:rsidRPr="008225D9">
        <w:rPr>
          <w:i/>
          <w:sz w:val="28"/>
          <w:szCs w:val="28"/>
        </w:rPr>
        <w:t>қызмет</w:t>
      </w:r>
      <w:r w:rsidRPr="008225D9">
        <w:rPr>
          <w:i/>
          <w:spacing w:val="3"/>
          <w:sz w:val="28"/>
          <w:szCs w:val="28"/>
        </w:rPr>
        <w:t xml:space="preserve"> </w:t>
      </w:r>
      <w:r w:rsidRPr="008225D9">
        <w:rPr>
          <w:i/>
          <w:sz w:val="28"/>
          <w:szCs w:val="28"/>
        </w:rPr>
        <w:t>көрсетуі</w:t>
      </w:r>
      <w:r w:rsidRPr="008225D9">
        <w:rPr>
          <w:i/>
          <w:spacing w:val="4"/>
          <w:sz w:val="28"/>
          <w:szCs w:val="28"/>
        </w:rPr>
        <w:t xml:space="preserve"> </w:t>
      </w:r>
      <w:r w:rsidRPr="008225D9">
        <w:rPr>
          <w:i/>
          <w:sz w:val="28"/>
          <w:szCs w:val="28"/>
        </w:rPr>
        <w:t>және</w:t>
      </w:r>
      <w:r w:rsidRPr="008225D9">
        <w:rPr>
          <w:i/>
          <w:spacing w:val="3"/>
          <w:sz w:val="28"/>
          <w:szCs w:val="28"/>
        </w:rPr>
        <w:t xml:space="preserve"> </w:t>
      </w:r>
      <w:r w:rsidRPr="008225D9">
        <w:rPr>
          <w:i/>
          <w:sz w:val="28"/>
          <w:szCs w:val="28"/>
        </w:rPr>
        <w:t>басқа</w:t>
      </w:r>
      <w:r w:rsidRPr="008225D9">
        <w:rPr>
          <w:i/>
          <w:spacing w:val="4"/>
          <w:sz w:val="28"/>
          <w:szCs w:val="28"/>
        </w:rPr>
        <w:t xml:space="preserve"> </w:t>
      </w:r>
      <w:r w:rsidRPr="008225D9">
        <w:rPr>
          <w:sz w:val="28"/>
          <w:szCs w:val="28"/>
        </w:rPr>
        <w:t>(соңғы</w:t>
      </w:r>
      <w:r w:rsidRPr="008225D9">
        <w:rPr>
          <w:spacing w:val="4"/>
          <w:sz w:val="28"/>
          <w:szCs w:val="28"/>
        </w:rPr>
        <w:t xml:space="preserve"> </w:t>
      </w:r>
      <w:r w:rsidRPr="008225D9">
        <w:rPr>
          <w:sz w:val="28"/>
          <w:szCs w:val="28"/>
        </w:rPr>
        <w:t>5</w:t>
      </w:r>
      <w:r w:rsidRPr="008225D9">
        <w:rPr>
          <w:spacing w:val="3"/>
          <w:sz w:val="28"/>
          <w:szCs w:val="28"/>
        </w:rPr>
        <w:t xml:space="preserve"> </w:t>
      </w:r>
      <w:r w:rsidRPr="008225D9">
        <w:rPr>
          <w:sz w:val="28"/>
          <w:szCs w:val="28"/>
        </w:rPr>
        <w:t>жыл</w:t>
      </w:r>
      <w:r w:rsidRPr="008225D9">
        <w:rPr>
          <w:spacing w:val="3"/>
          <w:sz w:val="28"/>
          <w:szCs w:val="28"/>
        </w:rPr>
        <w:t xml:space="preserve"> </w:t>
      </w:r>
      <w:r w:rsidRPr="008225D9">
        <w:rPr>
          <w:sz w:val="28"/>
          <w:szCs w:val="28"/>
        </w:rPr>
        <w:t>ішінде,</w:t>
      </w:r>
      <w:r w:rsidRPr="008225D9">
        <w:rPr>
          <w:spacing w:val="3"/>
          <w:sz w:val="28"/>
          <w:szCs w:val="28"/>
        </w:rPr>
        <w:t xml:space="preserve"> </w:t>
      </w:r>
      <w:r w:rsidRPr="008225D9">
        <w:rPr>
          <w:sz w:val="28"/>
          <w:szCs w:val="28"/>
        </w:rPr>
        <w:lastRenderedPageBreak/>
        <w:t>ағымдағы</w:t>
      </w:r>
      <w:r w:rsidRPr="008225D9">
        <w:rPr>
          <w:spacing w:val="-57"/>
          <w:sz w:val="28"/>
          <w:szCs w:val="28"/>
        </w:rPr>
        <w:t xml:space="preserve"> </w:t>
      </w:r>
      <w:r w:rsidRPr="008225D9">
        <w:rPr>
          <w:sz w:val="28"/>
          <w:szCs w:val="28"/>
        </w:rPr>
        <w:t>жылды</w:t>
      </w:r>
      <w:r w:rsidRPr="008225D9">
        <w:rPr>
          <w:spacing w:val="-2"/>
          <w:sz w:val="28"/>
          <w:szCs w:val="28"/>
        </w:rPr>
        <w:t xml:space="preserve"> </w:t>
      </w:r>
      <w:r w:rsidRPr="008225D9">
        <w:rPr>
          <w:sz w:val="28"/>
          <w:szCs w:val="28"/>
        </w:rPr>
        <w:t>қоса)</w:t>
      </w: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6"/>
        <w:gridCol w:w="5104"/>
        <w:gridCol w:w="1276"/>
        <w:gridCol w:w="1419"/>
        <w:gridCol w:w="1242"/>
      </w:tblGrid>
      <w:tr w:rsidR="003C0F93" w:rsidRPr="008225D9" w:rsidTr="00A2164B">
        <w:trPr>
          <w:trHeight w:val="299"/>
        </w:trPr>
        <w:tc>
          <w:tcPr>
            <w:tcW w:w="536" w:type="dxa"/>
            <w:vMerge w:val="restart"/>
          </w:tcPr>
          <w:p w:rsidR="003C0F93" w:rsidRPr="008225D9" w:rsidRDefault="003C0F93" w:rsidP="00A2164B">
            <w:pPr>
              <w:pStyle w:val="TableParagraph"/>
              <w:spacing w:line="275" w:lineRule="exact"/>
              <w:ind w:left="108"/>
              <w:rPr>
                <w:sz w:val="28"/>
                <w:szCs w:val="28"/>
              </w:rPr>
            </w:pPr>
            <w:r w:rsidRPr="008225D9">
              <w:rPr>
                <w:sz w:val="28"/>
                <w:szCs w:val="28"/>
              </w:rPr>
              <w:t>№</w:t>
            </w:r>
          </w:p>
        </w:tc>
        <w:tc>
          <w:tcPr>
            <w:tcW w:w="5104" w:type="dxa"/>
            <w:vMerge w:val="restart"/>
          </w:tcPr>
          <w:p w:rsidR="003C0F93" w:rsidRPr="008225D9" w:rsidRDefault="003C0F93" w:rsidP="00A2164B">
            <w:pPr>
              <w:pStyle w:val="TableParagraph"/>
              <w:spacing w:line="275" w:lineRule="exact"/>
              <w:ind w:left="2195" w:right="2192"/>
              <w:jc w:val="center"/>
              <w:rPr>
                <w:sz w:val="28"/>
                <w:szCs w:val="28"/>
              </w:rPr>
            </w:pPr>
            <w:r w:rsidRPr="008225D9">
              <w:rPr>
                <w:sz w:val="28"/>
                <w:szCs w:val="28"/>
              </w:rPr>
              <w:t>Атауы</w:t>
            </w:r>
          </w:p>
        </w:tc>
        <w:tc>
          <w:tcPr>
            <w:tcW w:w="3937" w:type="dxa"/>
            <w:gridSpan w:val="3"/>
          </w:tcPr>
          <w:p w:rsidR="003C0F93" w:rsidRPr="008225D9" w:rsidRDefault="003C0F93" w:rsidP="00A2164B">
            <w:pPr>
              <w:pStyle w:val="TableParagraph"/>
              <w:spacing w:line="275" w:lineRule="exact"/>
              <w:ind w:left="1666" w:right="1664"/>
              <w:jc w:val="center"/>
              <w:rPr>
                <w:sz w:val="28"/>
                <w:szCs w:val="28"/>
              </w:rPr>
            </w:pPr>
            <w:r w:rsidRPr="008225D9">
              <w:rPr>
                <w:sz w:val="28"/>
                <w:szCs w:val="28"/>
              </w:rPr>
              <w:t>Саны</w:t>
            </w:r>
          </w:p>
        </w:tc>
      </w:tr>
      <w:tr w:rsidR="003C0F93" w:rsidRPr="008225D9" w:rsidTr="00A2164B">
        <w:trPr>
          <w:trHeight w:val="278"/>
        </w:trPr>
        <w:tc>
          <w:tcPr>
            <w:tcW w:w="536" w:type="dxa"/>
            <w:vMerge/>
            <w:tcBorders>
              <w:top w:val="nil"/>
            </w:tcBorders>
          </w:tcPr>
          <w:p w:rsidR="003C0F93" w:rsidRPr="008225D9" w:rsidRDefault="003C0F93" w:rsidP="00A2164B">
            <w:pPr>
              <w:rPr>
                <w:sz w:val="28"/>
                <w:szCs w:val="28"/>
              </w:rPr>
            </w:pPr>
          </w:p>
        </w:tc>
        <w:tc>
          <w:tcPr>
            <w:tcW w:w="5104" w:type="dxa"/>
            <w:vMerge/>
            <w:tcBorders>
              <w:top w:val="nil"/>
            </w:tcBorders>
          </w:tcPr>
          <w:p w:rsidR="003C0F93" w:rsidRPr="008225D9" w:rsidRDefault="003C0F93" w:rsidP="00A2164B">
            <w:pPr>
              <w:rPr>
                <w:sz w:val="28"/>
                <w:szCs w:val="28"/>
              </w:rPr>
            </w:pPr>
          </w:p>
        </w:tc>
        <w:tc>
          <w:tcPr>
            <w:tcW w:w="1276" w:type="dxa"/>
            <w:tcBorders>
              <w:bottom w:val="nil"/>
            </w:tcBorders>
          </w:tcPr>
          <w:p w:rsidR="003C0F93" w:rsidRPr="008225D9" w:rsidRDefault="003C0F93" w:rsidP="00A2164B">
            <w:pPr>
              <w:pStyle w:val="TableParagraph"/>
              <w:tabs>
                <w:tab w:val="left" w:pos="682"/>
              </w:tabs>
              <w:spacing w:before="1" w:line="257" w:lineRule="exact"/>
              <w:ind w:left="142"/>
              <w:rPr>
                <w:sz w:val="28"/>
                <w:szCs w:val="28"/>
              </w:rPr>
            </w:pPr>
            <w:r w:rsidRPr="008225D9">
              <w:rPr>
                <w:sz w:val="28"/>
                <w:szCs w:val="28"/>
              </w:rPr>
              <w:t>2020 жыл</w:t>
            </w:r>
          </w:p>
        </w:tc>
        <w:tc>
          <w:tcPr>
            <w:tcW w:w="1419" w:type="dxa"/>
            <w:tcBorders>
              <w:bottom w:val="nil"/>
            </w:tcBorders>
          </w:tcPr>
          <w:p w:rsidR="003C0F93" w:rsidRPr="008225D9" w:rsidRDefault="003C0F93" w:rsidP="00A2164B">
            <w:pPr>
              <w:pStyle w:val="TableParagraph"/>
              <w:tabs>
                <w:tab w:val="left" w:pos="753"/>
              </w:tabs>
              <w:spacing w:before="1" w:line="257" w:lineRule="exact"/>
              <w:ind w:left="213"/>
              <w:rPr>
                <w:sz w:val="28"/>
                <w:szCs w:val="28"/>
              </w:rPr>
            </w:pPr>
            <w:r w:rsidRPr="008225D9">
              <w:rPr>
                <w:sz w:val="28"/>
                <w:szCs w:val="28"/>
              </w:rPr>
              <w:t>2021 жыл</w:t>
            </w:r>
          </w:p>
        </w:tc>
        <w:tc>
          <w:tcPr>
            <w:tcW w:w="1242" w:type="dxa"/>
            <w:tcBorders>
              <w:bottom w:val="nil"/>
            </w:tcBorders>
          </w:tcPr>
          <w:p w:rsidR="003C0F93" w:rsidRPr="008225D9" w:rsidRDefault="003C0F93" w:rsidP="00A2164B">
            <w:pPr>
              <w:pStyle w:val="TableParagraph"/>
              <w:tabs>
                <w:tab w:val="left" w:pos="664"/>
              </w:tabs>
              <w:spacing w:before="1" w:line="257" w:lineRule="exact"/>
              <w:ind w:left="124"/>
              <w:rPr>
                <w:sz w:val="28"/>
                <w:szCs w:val="28"/>
              </w:rPr>
            </w:pPr>
            <w:r w:rsidRPr="008225D9">
              <w:rPr>
                <w:sz w:val="28"/>
                <w:szCs w:val="28"/>
              </w:rPr>
              <w:t>2022 жыл</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1</w:t>
            </w:r>
          </w:p>
        </w:tc>
        <w:tc>
          <w:tcPr>
            <w:tcW w:w="5104" w:type="dxa"/>
          </w:tcPr>
          <w:p w:rsidR="003C0F93" w:rsidRPr="008225D9" w:rsidRDefault="003C0F93" w:rsidP="00A2164B">
            <w:pPr>
              <w:pStyle w:val="TableParagraph"/>
              <w:spacing w:line="256" w:lineRule="exact"/>
              <w:ind w:left="107"/>
              <w:rPr>
                <w:sz w:val="28"/>
                <w:szCs w:val="28"/>
              </w:rPr>
            </w:pPr>
            <w:r w:rsidRPr="008225D9">
              <w:rPr>
                <w:sz w:val="28"/>
                <w:szCs w:val="28"/>
              </w:rPr>
              <w:t>Кітапхана</w:t>
            </w:r>
            <w:r w:rsidRPr="008225D9">
              <w:rPr>
                <w:spacing w:val="-2"/>
                <w:sz w:val="28"/>
                <w:szCs w:val="28"/>
              </w:rPr>
              <w:t xml:space="preserve"> </w:t>
            </w:r>
            <w:r w:rsidRPr="008225D9">
              <w:rPr>
                <w:sz w:val="28"/>
                <w:szCs w:val="28"/>
              </w:rPr>
              <w:t>оқырмандары үшін</w:t>
            </w:r>
            <w:r w:rsidRPr="008225D9">
              <w:rPr>
                <w:spacing w:val="-1"/>
                <w:sz w:val="28"/>
                <w:szCs w:val="28"/>
              </w:rPr>
              <w:t xml:space="preserve"> </w:t>
            </w:r>
            <w:r w:rsidRPr="008225D9">
              <w:rPr>
                <w:sz w:val="28"/>
                <w:szCs w:val="28"/>
              </w:rPr>
              <w:t>отыру</w:t>
            </w:r>
            <w:r w:rsidRPr="008225D9">
              <w:rPr>
                <w:spacing w:val="-8"/>
                <w:sz w:val="28"/>
                <w:szCs w:val="28"/>
              </w:rPr>
              <w:t xml:space="preserve"> </w:t>
            </w:r>
            <w:r w:rsidRPr="008225D9">
              <w:rPr>
                <w:sz w:val="28"/>
                <w:szCs w:val="28"/>
              </w:rPr>
              <w:t>орындары</w:t>
            </w:r>
          </w:p>
        </w:tc>
        <w:tc>
          <w:tcPr>
            <w:tcW w:w="1276" w:type="dxa"/>
            <w:tcBorders>
              <w:top w:val="nil"/>
            </w:tcBorders>
          </w:tcPr>
          <w:p w:rsidR="003C0F93" w:rsidRPr="008225D9" w:rsidRDefault="003C0F93" w:rsidP="00A2164B">
            <w:pPr>
              <w:pStyle w:val="TableParagraph"/>
              <w:jc w:val="center"/>
              <w:rPr>
                <w:sz w:val="28"/>
                <w:szCs w:val="28"/>
              </w:rPr>
            </w:pPr>
            <w:r w:rsidRPr="008225D9">
              <w:rPr>
                <w:sz w:val="28"/>
                <w:szCs w:val="28"/>
              </w:rPr>
              <w:t>70</w:t>
            </w:r>
          </w:p>
        </w:tc>
        <w:tc>
          <w:tcPr>
            <w:tcW w:w="1419" w:type="dxa"/>
            <w:tcBorders>
              <w:top w:val="nil"/>
            </w:tcBorders>
          </w:tcPr>
          <w:p w:rsidR="003C0F93" w:rsidRPr="008225D9" w:rsidRDefault="003C0F93" w:rsidP="00A2164B">
            <w:pPr>
              <w:pStyle w:val="TableParagraph"/>
              <w:jc w:val="center"/>
              <w:rPr>
                <w:sz w:val="28"/>
                <w:szCs w:val="28"/>
              </w:rPr>
            </w:pPr>
            <w:r w:rsidRPr="008225D9">
              <w:rPr>
                <w:sz w:val="28"/>
                <w:szCs w:val="28"/>
              </w:rPr>
              <w:t>70</w:t>
            </w:r>
          </w:p>
        </w:tc>
        <w:tc>
          <w:tcPr>
            <w:tcW w:w="1242" w:type="dxa"/>
            <w:tcBorders>
              <w:top w:val="nil"/>
            </w:tcBorders>
          </w:tcPr>
          <w:p w:rsidR="003C0F93" w:rsidRPr="008225D9" w:rsidRDefault="003C0F93" w:rsidP="00A2164B">
            <w:pPr>
              <w:pStyle w:val="TableParagraph"/>
              <w:jc w:val="center"/>
              <w:rPr>
                <w:sz w:val="28"/>
                <w:szCs w:val="28"/>
              </w:rPr>
            </w:pPr>
            <w:r w:rsidRPr="008225D9">
              <w:rPr>
                <w:sz w:val="28"/>
                <w:szCs w:val="28"/>
              </w:rPr>
              <w:t>34</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2</w:t>
            </w:r>
          </w:p>
        </w:tc>
        <w:tc>
          <w:tcPr>
            <w:tcW w:w="5104" w:type="dxa"/>
          </w:tcPr>
          <w:p w:rsidR="003C0F93" w:rsidRPr="008225D9" w:rsidRDefault="003C0F93" w:rsidP="00A2164B">
            <w:pPr>
              <w:pStyle w:val="TableParagraph"/>
              <w:spacing w:line="256" w:lineRule="exact"/>
              <w:ind w:left="107"/>
              <w:rPr>
                <w:sz w:val="28"/>
                <w:szCs w:val="28"/>
              </w:rPr>
            </w:pPr>
            <w:r w:rsidRPr="008225D9">
              <w:rPr>
                <w:sz w:val="28"/>
                <w:szCs w:val="28"/>
              </w:rPr>
              <w:t>Тіркелеген</w:t>
            </w:r>
            <w:r w:rsidRPr="008225D9">
              <w:rPr>
                <w:spacing w:val="-3"/>
                <w:sz w:val="28"/>
                <w:szCs w:val="28"/>
              </w:rPr>
              <w:t xml:space="preserve"> </w:t>
            </w:r>
            <w:r w:rsidRPr="008225D9">
              <w:rPr>
                <w:sz w:val="28"/>
                <w:szCs w:val="28"/>
              </w:rPr>
              <w:t>кітапхана</w:t>
            </w:r>
            <w:r w:rsidRPr="008225D9">
              <w:rPr>
                <w:spacing w:val="-4"/>
                <w:sz w:val="28"/>
                <w:szCs w:val="28"/>
              </w:rPr>
              <w:t xml:space="preserve"> </w:t>
            </w:r>
            <w:r w:rsidRPr="008225D9">
              <w:rPr>
                <w:sz w:val="28"/>
                <w:szCs w:val="28"/>
              </w:rPr>
              <w:t>оқырмандары</w:t>
            </w:r>
          </w:p>
        </w:tc>
        <w:tc>
          <w:tcPr>
            <w:tcW w:w="1276" w:type="dxa"/>
          </w:tcPr>
          <w:p w:rsidR="003C0F93" w:rsidRPr="008225D9" w:rsidRDefault="003C0F93" w:rsidP="00A2164B">
            <w:pPr>
              <w:pStyle w:val="TableParagraph"/>
              <w:jc w:val="center"/>
              <w:rPr>
                <w:sz w:val="28"/>
                <w:szCs w:val="28"/>
              </w:rPr>
            </w:pPr>
            <w:r w:rsidRPr="008225D9">
              <w:rPr>
                <w:sz w:val="28"/>
                <w:szCs w:val="28"/>
              </w:rPr>
              <w:t>540</w:t>
            </w:r>
          </w:p>
        </w:tc>
        <w:tc>
          <w:tcPr>
            <w:tcW w:w="1419" w:type="dxa"/>
          </w:tcPr>
          <w:p w:rsidR="003C0F93" w:rsidRPr="008225D9" w:rsidRDefault="003C0F93" w:rsidP="00A2164B">
            <w:pPr>
              <w:pStyle w:val="TableParagraph"/>
              <w:jc w:val="center"/>
              <w:rPr>
                <w:sz w:val="28"/>
                <w:szCs w:val="28"/>
              </w:rPr>
            </w:pPr>
            <w:r w:rsidRPr="008225D9">
              <w:rPr>
                <w:sz w:val="28"/>
                <w:szCs w:val="28"/>
              </w:rPr>
              <w:t>561</w:t>
            </w:r>
          </w:p>
        </w:tc>
        <w:tc>
          <w:tcPr>
            <w:tcW w:w="1242" w:type="dxa"/>
          </w:tcPr>
          <w:p w:rsidR="003C0F93" w:rsidRPr="008225D9" w:rsidRDefault="003C0F93" w:rsidP="00A2164B">
            <w:pPr>
              <w:pStyle w:val="TableParagraph"/>
              <w:jc w:val="center"/>
              <w:rPr>
                <w:sz w:val="28"/>
                <w:szCs w:val="28"/>
              </w:rPr>
            </w:pPr>
            <w:r w:rsidRPr="008225D9">
              <w:rPr>
                <w:sz w:val="28"/>
                <w:szCs w:val="28"/>
              </w:rPr>
              <w:t>885</w:t>
            </w:r>
          </w:p>
        </w:tc>
      </w:tr>
      <w:tr w:rsidR="003C0F93" w:rsidRPr="008225D9" w:rsidTr="00A2164B">
        <w:trPr>
          <w:trHeight w:val="275"/>
        </w:trPr>
        <w:tc>
          <w:tcPr>
            <w:tcW w:w="536" w:type="dxa"/>
          </w:tcPr>
          <w:p w:rsidR="003C0F93" w:rsidRPr="008225D9" w:rsidRDefault="003C0F93" w:rsidP="00A2164B">
            <w:pPr>
              <w:pStyle w:val="TableParagraph"/>
              <w:spacing w:line="256" w:lineRule="exact"/>
              <w:ind w:left="108"/>
              <w:rPr>
                <w:sz w:val="28"/>
                <w:szCs w:val="28"/>
              </w:rPr>
            </w:pPr>
            <w:r w:rsidRPr="008225D9">
              <w:rPr>
                <w:sz w:val="28"/>
                <w:szCs w:val="28"/>
              </w:rPr>
              <w:t>3</w:t>
            </w:r>
          </w:p>
        </w:tc>
        <w:tc>
          <w:tcPr>
            <w:tcW w:w="5104" w:type="dxa"/>
          </w:tcPr>
          <w:p w:rsidR="003C0F93" w:rsidRPr="008225D9" w:rsidRDefault="003C0F93" w:rsidP="00A2164B">
            <w:pPr>
              <w:pStyle w:val="TableParagraph"/>
              <w:spacing w:line="256" w:lineRule="exact"/>
              <w:ind w:left="107"/>
              <w:rPr>
                <w:sz w:val="28"/>
                <w:szCs w:val="28"/>
              </w:rPr>
            </w:pPr>
            <w:r w:rsidRPr="008225D9">
              <w:rPr>
                <w:sz w:val="28"/>
                <w:szCs w:val="28"/>
              </w:rPr>
              <w:t>Келу</w:t>
            </w:r>
            <w:r w:rsidRPr="008225D9">
              <w:rPr>
                <w:spacing w:val="-5"/>
                <w:sz w:val="28"/>
                <w:szCs w:val="28"/>
              </w:rPr>
              <w:t xml:space="preserve"> </w:t>
            </w:r>
            <w:r w:rsidRPr="008225D9">
              <w:rPr>
                <w:sz w:val="28"/>
                <w:szCs w:val="28"/>
              </w:rPr>
              <w:t>саны</w:t>
            </w:r>
          </w:p>
        </w:tc>
        <w:tc>
          <w:tcPr>
            <w:tcW w:w="1276" w:type="dxa"/>
          </w:tcPr>
          <w:p w:rsidR="003C0F93" w:rsidRPr="008225D9" w:rsidRDefault="003C0F93" w:rsidP="00A2164B">
            <w:pPr>
              <w:pStyle w:val="TableParagraph"/>
              <w:jc w:val="center"/>
              <w:rPr>
                <w:sz w:val="28"/>
                <w:szCs w:val="28"/>
              </w:rPr>
            </w:pPr>
            <w:r w:rsidRPr="008225D9">
              <w:rPr>
                <w:sz w:val="28"/>
                <w:szCs w:val="28"/>
              </w:rPr>
              <w:t>3081</w:t>
            </w:r>
          </w:p>
        </w:tc>
        <w:tc>
          <w:tcPr>
            <w:tcW w:w="1419" w:type="dxa"/>
          </w:tcPr>
          <w:p w:rsidR="003C0F93" w:rsidRPr="008225D9" w:rsidRDefault="003C0F93" w:rsidP="00A2164B">
            <w:pPr>
              <w:pStyle w:val="TableParagraph"/>
              <w:jc w:val="center"/>
              <w:rPr>
                <w:sz w:val="28"/>
                <w:szCs w:val="28"/>
              </w:rPr>
            </w:pPr>
            <w:r w:rsidRPr="008225D9">
              <w:rPr>
                <w:sz w:val="28"/>
                <w:szCs w:val="28"/>
              </w:rPr>
              <w:t>4001</w:t>
            </w:r>
          </w:p>
        </w:tc>
        <w:tc>
          <w:tcPr>
            <w:tcW w:w="1242" w:type="dxa"/>
          </w:tcPr>
          <w:p w:rsidR="003C0F93" w:rsidRPr="008225D9" w:rsidRDefault="003C0F93" w:rsidP="00A2164B">
            <w:pPr>
              <w:pStyle w:val="TableParagraph"/>
              <w:jc w:val="center"/>
              <w:rPr>
                <w:sz w:val="28"/>
                <w:szCs w:val="28"/>
              </w:rPr>
            </w:pPr>
            <w:r w:rsidRPr="008225D9">
              <w:rPr>
                <w:sz w:val="28"/>
                <w:szCs w:val="28"/>
              </w:rPr>
              <w:t>4398</w:t>
            </w:r>
          </w:p>
        </w:tc>
      </w:tr>
    </w:tbl>
    <w:p w:rsidR="003C0F93" w:rsidRPr="008225D9" w:rsidRDefault="003C0F93" w:rsidP="003C0F93">
      <w:pPr>
        <w:rPr>
          <w:sz w:val="28"/>
          <w:szCs w:val="28"/>
        </w:rPr>
        <w:sectPr w:rsidR="003C0F93" w:rsidRPr="008225D9">
          <w:pgSz w:w="11900" w:h="16850"/>
          <w:pgMar w:top="1100" w:right="140" w:bottom="1020" w:left="140" w:header="379" w:footer="835" w:gutter="0"/>
          <w:cols w:space="720"/>
        </w:sectPr>
      </w:pPr>
    </w:p>
    <w:p w:rsidR="003C0F93" w:rsidRPr="008225D9" w:rsidRDefault="003C0F93" w:rsidP="003C0F93">
      <w:pPr>
        <w:spacing w:before="18"/>
        <w:ind w:left="1559"/>
        <w:rPr>
          <w:i/>
          <w:sz w:val="28"/>
          <w:szCs w:val="28"/>
        </w:rPr>
      </w:pPr>
      <w:r w:rsidRPr="008225D9">
        <w:rPr>
          <w:i/>
          <w:sz w:val="28"/>
          <w:szCs w:val="28"/>
        </w:rPr>
        <w:lastRenderedPageBreak/>
        <w:t>3.2-кесте.</w:t>
      </w:r>
      <w:r w:rsidRPr="008225D9">
        <w:rPr>
          <w:i/>
          <w:spacing w:val="-2"/>
          <w:sz w:val="28"/>
          <w:szCs w:val="28"/>
        </w:rPr>
        <w:t xml:space="preserve"> </w:t>
      </w:r>
      <w:r w:rsidRPr="008225D9">
        <w:rPr>
          <w:i/>
          <w:sz w:val="28"/>
          <w:szCs w:val="28"/>
        </w:rPr>
        <w:t>Ақпараттық-техникалық</w:t>
      </w:r>
      <w:r w:rsidRPr="008225D9">
        <w:rPr>
          <w:i/>
          <w:spacing w:val="-4"/>
          <w:sz w:val="28"/>
          <w:szCs w:val="28"/>
        </w:rPr>
        <w:t xml:space="preserve"> </w:t>
      </w:r>
      <w:r w:rsidRPr="008225D9">
        <w:rPr>
          <w:i/>
          <w:sz w:val="28"/>
          <w:szCs w:val="28"/>
        </w:rPr>
        <w:t>ресурстарға</w:t>
      </w:r>
      <w:r w:rsidRPr="008225D9">
        <w:rPr>
          <w:i/>
          <w:spacing w:val="-3"/>
          <w:sz w:val="28"/>
          <w:szCs w:val="28"/>
        </w:rPr>
        <w:t xml:space="preserve"> </w:t>
      </w:r>
      <w:r w:rsidRPr="008225D9">
        <w:rPr>
          <w:i/>
          <w:sz w:val="28"/>
          <w:szCs w:val="28"/>
        </w:rPr>
        <w:t>қол</w:t>
      </w:r>
      <w:r w:rsidRPr="008225D9">
        <w:rPr>
          <w:i/>
          <w:spacing w:val="-3"/>
          <w:sz w:val="28"/>
          <w:szCs w:val="28"/>
        </w:rPr>
        <w:t xml:space="preserve"> </w:t>
      </w:r>
      <w:r w:rsidRPr="008225D9">
        <w:rPr>
          <w:i/>
          <w:sz w:val="28"/>
          <w:szCs w:val="28"/>
        </w:rPr>
        <w:t>жеткізу</w:t>
      </w:r>
    </w:p>
    <w:tbl>
      <w:tblPr>
        <w:tblStyle w:val="TableNormal"/>
        <w:tblW w:w="0" w:type="auto"/>
        <w:tblInd w:w="8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09"/>
        <w:gridCol w:w="3214"/>
        <w:gridCol w:w="1138"/>
        <w:gridCol w:w="989"/>
        <w:gridCol w:w="1705"/>
        <w:gridCol w:w="1890"/>
      </w:tblGrid>
      <w:tr w:rsidR="003C0F93" w:rsidRPr="008225D9" w:rsidTr="00A2164B">
        <w:trPr>
          <w:trHeight w:val="306"/>
        </w:trPr>
        <w:tc>
          <w:tcPr>
            <w:tcW w:w="709" w:type="dxa"/>
            <w:vMerge w:val="restart"/>
            <w:tcBorders>
              <w:bottom w:val="single" w:sz="18" w:space="0" w:color="000000"/>
            </w:tcBorders>
          </w:tcPr>
          <w:p w:rsidR="003C0F93" w:rsidRPr="008225D9" w:rsidRDefault="003C0F93" w:rsidP="00A2164B">
            <w:pPr>
              <w:pStyle w:val="TableParagraph"/>
              <w:spacing w:before="9"/>
              <w:rPr>
                <w:i/>
                <w:sz w:val="28"/>
                <w:szCs w:val="28"/>
              </w:rPr>
            </w:pPr>
          </w:p>
          <w:p w:rsidR="003C0F93" w:rsidRPr="008225D9" w:rsidRDefault="003C0F93" w:rsidP="00A2164B">
            <w:pPr>
              <w:pStyle w:val="TableParagraph"/>
              <w:ind w:left="175"/>
              <w:rPr>
                <w:sz w:val="28"/>
                <w:szCs w:val="28"/>
              </w:rPr>
            </w:pPr>
            <w:r w:rsidRPr="008225D9">
              <w:rPr>
                <w:sz w:val="28"/>
                <w:szCs w:val="28"/>
              </w:rPr>
              <w:t>№</w:t>
            </w:r>
          </w:p>
        </w:tc>
        <w:tc>
          <w:tcPr>
            <w:tcW w:w="3214" w:type="dxa"/>
            <w:vMerge w:val="restart"/>
            <w:tcBorders>
              <w:bottom w:val="single" w:sz="18" w:space="0" w:color="000000"/>
            </w:tcBorders>
          </w:tcPr>
          <w:p w:rsidR="003C0F93" w:rsidRPr="008225D9" w:rsidRDefault="003C0F93" w:rsidP="00A2164B">
            <w:pPr>
              <w:pStyle w:val="TableParagraph"/>
              <w:ind w:left="434" w:right="484" w:firstLine="184"/>
              <w:rPr>
                <w:sz w:val="28"/>
                <w:szCs w:val="28"/>
              </w:rPr>
            </w:pPr>
            <w:r w:rsidRPr="008225D9">
              <w:rPr>
                <w:sz w:val="28"/>
                <w:szCs w:val="28"/>
              </w:rPr>
              <w:t>Ақпараттық-</w:t>
            </w:r>
            <w:r w:rsidRPr="008225D9">
              <w:rPr>
                <w:spacing w:val="1"/>
                <w:sz w:val="28"/>
                <w:szCs w:val="28"/>
              </w:rPr>
              <w:t xml:space="preserve"> </w:t>
            </w:r>
            <w:r w:rsidRPr="008225D9">
              <w:rPr>
                <w:spacing w:val="-1"/>
                <w:sz w:val="28"/>
                <w:szCs w:val="28"/>
              </w:rPr>
              <w:t>техникалық</w:t>
            </w:r>
            <w:r w:rsidRPr="008225D9">
              <w:rPr>
                <w:spacing w:val="-9"/>
                <w:sz w:val="28"/>
                <w:szCs w:val="28"/>
              </w:rPr>
              <w:t xml:space="preserve"> </w:t>
            </w:r>
            <w:r w:rsidRPr="008225D9">
              <w:rPr>
                <w:sz w:val="28"/>
                <w:szCs w:val="28"/>
              </w:rPr>
              <w:t>ресурстар</w:t>
            </w:r>
          </w:p>
        </w:tc>
        <w:tc>
          <w:tcPr>
            <w:tcW w:w="2127" w:type="dxa"/>
            <w:gridSpan w:val="2"/>
          </w:tcPr>
          <w:p w:rsidR="003C0F93" w:rsidRPr="008225D9" w:rsidRDefault="003C0F93" w:rsidP="00A2164B">
            <w:pPr>
              <w:pStyle w:val="TableParagraph"/>
              <w:spacing w:line="274" w:lineRule="exact"/>
              <w:ind w:left="446"/>
              <w:rPr>
                <w:sz w:val="28"/>
                <w:szCs w:val="28"/>
              </w:rPr>
            </w:pPr>
            <w:r w:rsidRPr="008225D9">
              <w:rPr>
                <w:sz w:val="28"/>
                <w:szCs w:val="28"/>
              </w:rPr>
              <w:t>Қол жеткізу</w:t>
            </w:r>
          </w:p>
        </w:tc>
        <w:tc>
          <w:tcPr>
            <w:tcW w:w="3595" w:type="dxa"/>
            <w:gridSpan w:val="2"/>
          </w:tcPr>
          <w:p w:rsidR="003C0F93" w:rsidRPr="008225D9" w:rsidRDefault="003C0F93" w:rsidP="00A2164B">
            <w:pPr>
              <w:pStyle w:val="TableParagraph"/>
              <w:spacing w:line="274" w:lineRule="exact"/>
              <w:ind w:left="727"/>
              <w:rPr>
                <w:sz w:val="28"/>
                <w:szCs w:val="28"/>
              </w:rPr>
            </w:pPr>
            <w:r w:rsidRPr="008225D9">
              <w:rPr>
                <w:sz w:val="28"/>
                <w:szCs w:val="28"/>
              </w:rPr>
              <w:t>Қол</w:t>
            </w:r>
            <w:r w:rsidRPr="008225D9">
              <w:rPr>
                <w:spacing w:val="1"/>
                <w:sz w:val="28"/>
                <w:szCs w:val="28"/>
              </w:rPr>
              <w:t xml:space="preserve"> </w:t>
            </w:r>
            <w:r w:rsidRPr="008225D9">
              <w:rPr>
                <w:sz w:val="28"/>
                <w:szCs w:val="28"/>
              </w:rPr>
              <w:t>жеткізу</w:t>
            </w:r>
            <w:r w:rsidRPr="008225D9">
              <w:rPr>
                <w:spacing w:val="-6"/>
                <w:sz w:val="28"/>
                <w:szCs w:val="28"/>
              </w:rPr>
              <w:t xml:space="preserve"> </w:t>
            </w:r>
            <w:r w:rsidRPr="008225D9">
              <w:rPr>
                <w:sz w:val="28"/>
                <w:szCs w:val="28"/>
              </w:rPr>
              <w:t>еркіндігі</w:t>
            </w:r>
          </w:p>
        </w:tc>
      </w:tr>
      <w:tr w:rsidR="003C0F93" w:rsidRPr="008225D9" w:rsidTr="00A2164B">
        <w:trPr>
          <w:trHeight w:val="580"/>
        </w:trPr>
        <w:tc>
          <w:tcPr>
            <w:tcW w:w="709" w:type="dxa"/>
            <w:vMerge/>
            <w:tcBorders>
              <w:top w:val="nil"/>
              <w:bottom w:val="single" w:sz="18" w:space="0" w:color="000000"/>
            </w:tcBorders>
          </w:tcPr>
          <w:p w:rsidR="003C0F93" w:rsidRPr="008225D9" w:rsidRDefault="003C0F93" w:rsidP="00A2164B">
            <w:pPr>
              <w:rPr>
                <w:sz w:val="28"/>
                <w:szCs w:val="28"/>
              </w:rPr>
            </w:pPr>
          </w:p>
        </w:tc>
        <w:tc>
          <w:tcPr>
            <w:tcW w:w="3214" w:type="dxa"/>
            <w:vMerge/>
            <w:tcBorders>
              <w:top w:val="nil"/>
              <w:bottom w:val="single" w:sz="18" w:space="0" w:color="000000"/>
            </w:tcBorders>
          </w:tcPr>
          <w:p w:rsidR="003C0F93" w:rsidRPr="008225D9" w:rsidRDefault="003C0F93" w:rsidP="00A2164B">
            <w:pPr>
              <w:rPr>
                <w:sz w:val="28"/>
                <w:szCs w:val="28"/>
              </w:rPr>
            </w:pPr>
          </w:p>
        </w:tc>
        <w:tc>
          <w:tcPr>
            <w:tcW w:w="1138" w:type="dxa"/>
            <w:tcBorders>
              <w:bottom w:val="single" w:sz="18" w:space="0" w:color="000000"/>
            </w:tcBorders>
          </w:tcPr>
          <w:p w:rsidR="003C0F93" w:rsidRPr="008225D9" w:rsidRDefault="003C0F93" w:rsidP="00A2164B">
            <w:pPr>
              <w:pStyle w:val="TableParagraph"/>
              <w:spacing w:line="235" w:lineRule="exact"/>
              <w:ind w:left="336"/>
              <w:rPr>
                <w:sz w:val="28"/>
                <w:szCs w:val="28"/>
              </w:rPr>
            </w:pPr>
            <w:r w:rsidRPr="008225D9">
              <w:rPr>
                <w:sz w:val="28"/>
                <w:szCs w:val="28"/>
              </w:rPr>
              <w:t>Бар</w:t>
            </w:r>
          </w:p>
        </w:tc>
        <w:tc>
          <w:tcPr>
            <w:tcW w:w="989" w:type="dxa"/>
            <w:tcBorders>
              <w:bottom w:val="single" w:sz="18" w:space="0" w:color="000000"/>
            </w:tcBorders>
          </w:tcPr>
          <w:p w:rsidR="003C0F93" w:rsidRPr="008225D9" w:rsidRDefault="003C0F93" w:rsidP="00A2164B">
            <w:pPr>
              <w:pStyle w:val="TableParagraph"/>
              <w:spacing w:line="235" w:lineRule="exact"/>
              <w:ind w:left="307"/>
              <w:rPr>
                <w:sz w:val="28"/>
                <w:szCs w:val="28"/>
              </w:rPr>
            </w:pPr>
            <w:r w:rsidRPr="008225D9">
              <w:rPr>
                <w:sz w:val="28"/>
                <w:szCs w:val="28"/>
              </w:rPr>
              <w:t>Жоқ</w:t>
            </w:r>
          </w:p>
        </w:tc>
        <w:tc>
          <w:tcPr>
            <w:tcW w:w="1705" w:type="dxa"/>
            <w:tcBorders>
              <w:bottom w:val="single" w:sz="18" w:space="0" w:color="000000"/>
            </w:tcBorders>
          </w:tcPr>
          <w:p w:rsidR="003C0F93" w:rsidRPr="008225D9" w:rsidRDefault="003C0F93" w:rsidP="00A2164B">
            <w:pPr>
              <w:pStyle w:val="TableParagraph"/>
              <w:spacing w:line="235" w:lineRule="exact"/>
              <w:ind w:left="612"/>
              <w:rPr>
                <w:sz w:val="28"/>
                <w:szCs w:val="28"/>
              </w:rPr>
            </w:pPr>
            <w:r w:rsidRPr="008225D9">
              <w:rPr>
                <w:sz w:val="28"/>
                <w:szCs w:val="28"/>
              </w:rPr>
              <w:t>Еркін</w:t>
            </w:r>
          </w:p>
        </w:tc>
        <w:tc>
          <w:tcPr>
            <w:tcW w:w="1890" w:type="dxa"/>
            <w:tcBorders>
              <w:bottom w:val="single" w:sz="18" w:space="0" w:color="000000"/>
            </w:tcBorders>
          </w:tcPr>
          <w:p w:rsidR="003C0F93" w:rsidRPr="008225D9" w:rsidRDefault="003C0F93" w:rsidP="00A2164B">
            <w:pPr>
              <w:pStyle w:val="TableParagraph"/>
              <w:spacing w:line="235" w:lineRule="exact"/>
              <w:ind w:left="380" w:right="461"/>
              <w:jc w:val="center"/>
              <w:rPr>
                <w:sz w:val="28"/>
                <w:szCs w:val="28"/>
              </w:rPr>
            </w:pPr>
            <w:r w:rsidRPr="008225D9">
              <w:rPr>
                <w:sz w:val="28"/>
                <w:szCs w:val="28"/>
              </w:rPr>
              <w:t>Белгілі</w:t>
            </w:r>
            <w:r w:rsidRPr="008225D9">
              <w:rPr>
                <w:spacing w:val="-1"/>
                <w:sz w:val="28"/>
                <w:szCs w:val="28"/>
              </w:rPr>
              <w:t xml:space="preserve"> </w:t>
            </w:r>
            <w:r w:rsidRPr="008225D9">
              <w:rPr>
                <w:sz w:val="28"/>
                <w:szCs w:val="28"/>
              </w:rPr>
              <w:t>бір</w:t>
            </w:r>
          </w:p>
          <w:p w:rsidR="003C0F93" w:rsidRPr="008225D9" w:rsidRDefault="003C0F93" w:rsidP="00A2164B">
            <w:pPr>
              <w:pStyle w:val="TableParagraph"/>
              <w:spacing w:before="1"/>
              <w:ind w:left="380" w:right="458"/>
              <w:jc w:val="center"/>
              <w:rPr>
                <w:sz w:val="28"/>
                <w:szCs w:val="28"/>
              </w:rPr>
            </w:pPr>
            <w:r w:rsidRPr="008225D9">
              <w:rPr>
                <w:sz w:val="28"/>
                <w:szCs w:val="28"/>
              </w:rPr>
              <w:t>уақытта</w:t>
            </w:r>
          </w:p>
        </w:tc>
      </w:tr>
      <w:tr w:rsidR="003C0F93" w:rsidRPr="008225D9" w:rsidTr="00A2164B">
        <w:trPr>
          <w:trHeight w:val="288"/>
        </w:trPr>
        <w:tc>
          <w:tcPr>
            <w:tcW w:w="9645" w:type="dxa"/>
            <w:gridSpan w:val="6"/>
            <w:tcBorders>
              <w:top w:val="single" w:sz="18" w:space="0" w:color="000000"/>
              <w:bottom w:val="single" w:sz="18" w:space="0" w:color="000000"/>
            </w:tcBorders>
          </w:tcPr>
          <w:p w:rsidR="003C0F93" w:rsidRPr="008225D9" w:rsidRDefault="003C0F93" w:rsidP="00A2164B">
            <w:pPr>
              <w:pStyle w:val="TableParagraph"/>
              <w:spacing w:line="268" w:lineRule="exact"/>
              <w:ind w:left="148"/>
              <w:rPr>
                <w:sz w:val="28"/>
                <w:szCs w:val="28"/>
              </w:rPr>
            </w:pPr>
            <w:r w:rsidRPr="008225D9">
              <w:rPr>
                <w:sz w:val="28"/>
                <w:szCs w:val="28"/>
              </w:rPr>
              <w:t>ПОҚ-ның</w:t>
            </w:r>
            <w:r w:rsidRPr="008225D9">
              <w:rPr>
                <w:spacing w:val="23"/>
                <w:sz w:val="28"/>
                <w:szCs w:val="28"/>
              </w:rPr>
              <w:t xml:space="preserve"> </w:t>
            </w:r>
            <w:r w:rsidRPr="008225D9">
              <w:rPr>
                <w:sz w:val="28"/>
                <w:szCs w:val="28"/>
              </w:rPr>
              <w:t>қол жеткізуі:</w:t>
            </w:r>
          </w:p>
        </w:tc>
      </w:tr>
      <w:tr w:rsidR="003C0F93" w:rsidRPr="008225D9" w:rsidTr="00A2164B">
        <w:trPr>
          <w:trHeight w:val="236"/>
        </w:trPr>
        <w:tc>
          <w:tcPr>
            <w:tcW w:w="709" w:type="dxa"/>
            <w:tcBorders>
              <w:top w:val="single" w:sz="18" w:space="0" w:color="000000"/>
            </w:tcBorders>
          </w:tcPr>
          <w:p w:rsidR="003C0F93" w:rsidRPr="008225D9" w:rsidRDefault="003C0F93" w:rsidP="00A2164B">
            <w:pPr>
              <w:pStyle w:val="TableParagraph"/>
              <w:ind w:right="275"/>
              <w:jc w:val="right"/>
              <w:rPr>
                <w:sz w:val="28"/>
                <w:szCs w:val="28"/>
              </w:rPr>
            </w:pPr>
            <w:r w:rsidRPr="008225D9">
              <w:rPr>
                <w:sz w:val="28"/>
                <w:szCs w:val="28"/>
              </w:rPr>
              <w:t>1</w:t>
            </w:r>
          </w:p>
        </w:tc>
        <w:tc>
          <w:tcPr>
            <w:tcW w:w="3214" w:type="dxa"/>
            <w:tcBorders>
              <w:top w:val="single" w:sz="18" w:space="0" w:color="000000"/>
            </w:tcBorders>
          </w:tcPr>
          <w:p w:rsidR="003C0F93" w:rsidRPr="008225D9" w:rsidRDefault="003C0F93" w:rsidP="00A2164B">
            <w:pPr>
              <w:pStyle w:val="TableParagraph"/>
              <w:ind w:left="110"/>
              <w:rPr>
                <w:sz w:val="28"/>
                <w:szCs w:val="28"/>
              </w:rPr>
            </w:pPr>
            <w:r w:rsidRPr="008225D9">
              <w:rPr>
                <w:sz w:val="28"/>
                <w:szCs w:val="28"/>
              </w:rPr>
              <w:t>компьютерлерге</w:t>
            </w:r>
          </w:p>
        </w:tc>
        <w:tc>
          <w:tcPr>
            <w:tcW w:w="1138" w:type="dxa"/>
            <w:tcBorders>
              <w:top w:val="single" w:sz="18" w:space="0" w:color="000000"/>
            </w:tcBorders>
          </w:tcPr>
          <w:p w:rsidR="003C0F93" w:rsidRPr="008225D9" w:rsidRDefault="003C0F93" w:rsidP="00A2164B">
            <w:pPr>
              <w:pStyle w:val="TableParagraph"/>
              <w:jc w:val="center"/>
              <w:rPr>
                <w:sz w:val="28"/>
                <w:szCs w:val="28"/>
              </w:rPr>
            </w:pPr>
            <w:r w:rsidRPr="008225D9">
              <w:rPr>
                <w:sz w:val="28"/>
                <w:szCs w:val="28"/>
              </w:rPr>
              <w:t>бар</w:t>
            </w:r>
          </w:p>
        </w:tc>
        <w:tc>
          <w:tcPr>
            <w:tcW w:w="989" w:type="dxa"/>
            <w:tcBorders>
              <w:top w:val="single" w:sz="18" w:space="0" w:color="000000"/>
            </w:tcBorders>
          </w:tcPr>
          <w:p w:rsidR="003C0F93" w:rsidRPr="008225D9" w:rsidRDefault="003C0F93" w:rsidP="00A2164B">
            <w:pPr>
              <w:pStyle w:val="TableParagraph"/>
              <w:jc w:val="center"/>
              <w:rPr>
                <w:sz w:val="28"/>
                <w:szCs w:val="28"/>
              </w:rPr>
            </w:pPr>
          </w:p>
        </w:tc>
        <w:tc>
          <w:tcPr>
            <w:tcW w:w="1705" w:type="dxa"/>
            <w:tcBorders>
              <w:top w:val="single" w:sz="18" w:space="0" w:color="000000"/>
            </w:tcBorders>
          </w:tcPr>
          <w:p w:rsidR="003C0F93" w:rsidRPr="008225D9" w:rsidRDefault="003C0F93" w:rsidP="00A2164B">
            <w:pPr>
              <w:pStyle w:val="TableParagraph"/>
              <w:jc w:val="center"/>
              <w:rPr>
                <w:sz w:val="28"/>
                <w:szCs w:val="28"/>
              </w:rPr>
            </w:pPr>
            <w:r w:rsidRPr="008225D9">
              <w:rPr>
                <w:sz w:val="28"/>
                <w:szCs w:val="28"/>
              </w:rPr>
              <w:t>еркін</w:t>
            </w:r>
          </w:p>
        </w:tc>
        <w:tc>
          <w:tcPr>
            <w:tcW w:w="1890" w:type="dxa"/>
            <w:tcBorders>
              <w:top w:val="single" w:sz="18" w:space="0" w:color="000000"/>
            </w:tcBorders>
          </w:tcPr>
          <w:p w:rsidR="003C0F93" w:rsidRPr="008225D9" w:rsidRDefault="003C0F93" w:rsidP="00A2164B">
            <w:pPr>
              <w:pStyle w:val="TableParagraph"/>
              <w:rPr>
                <w:sz w:val="28"/>
                <w:szCs w:val="28"/>
              </w:rPr>
            </w:pPr>
          </w:p>
        </w:tc>
      </w:tr>
      <w:tr w:rsidR="003C0F93" w:rsidRPr="008225D9" w:rsidTr="00A2164B">
        <w:trPr>
          <w:trHeight w:val="257"/>
        </w:trPr>
        <w:tc>
          <w:tcPr>
            <w:tcW w:w="709" w:type="dxa"/>
          </w:tcPr>
          <w:p w:rsidR="003C0F93" w:rsidRPr="008225D9" w:rsidRDefault="003C0F93" w:rsidP="00A2164B">
            <w:pPr>
              <w:pStyle w:val="TableParagraph"/>
              <w:spacing w:line="274" w:lineRule="exact"/>
              <w:ind w:right="275"/>
              <w:jc w:val="right"/>
              <w:rPr>
                <w:sz w:val="28"/>
                <w:szCs w:val="28"/>
              </w:rPr>
            </w:pPr>
            <w:r w:rsidRPr="008225D9">
              <w:rPr>
                <w:sz w:val="28"/>
                <w:szCs w:val="28"/>
              </w:rPr>
              <w:t>2</w:t>
            </w:r>
          </w:p>
        </w:tc>
        <w:tc>
          <w:tcPr>
            <w:tcW w:w="3214" w:type="dxa"/>
          </w:tcPr>
          <w:p w:rsidR="003C0F93" w:rsidRPr="008225D9" w:rsidRDefault="003C0F93" w:rsidP="00A2164B">
            <w:pPr>
              <w:pStyle w:val="TableParagraph"/>
              <w:spacing w:line="274" w:lineRule="exact"/>
              <w:ind w:left="110"/>
              <w:rPr>
                <w:sz w:val="28"/>
                <w:szCs w:val="28"/>
              </w:rPr>
            </w:pPr>
            <w:r w:rsidRPr="008225D9">
              <w:rPr>
                <w:sz w:val="28"/>
                <w:szCs w:val="28"/>
              </w:rPr>
              <w:t>Интернет</w:t>
            </w:r>
            <w:r w:rsidRPr="008225D9">
              <w:rPr>
                <w:spacing w:val="-1"/>
                <w:sz w:val="28"/>
                <w:szCs w:val="28"/>
              </w:rPr>
              <w:t xml:space="preserve"> </w:t>
            </w:r>
            <w:r w:rsidRPr="008225D9">
              <w:rPr>
                <w:sz w:val="28"/>
                <w:szCs w:val="28"/>
              </w:rPr>
              <w:t>желісі</w:t>
            </w:r>
          </w:p>
        </w:tc>
        <w:tc>
          <w:tcPr>
            <w:tcW w:w="1138" w:type="dxa"/>
          </w:tcPr>
          <w:p w:rsidR="003C0F93" w:rsidRPr="008225D9" w:rsidRDefault="003C0F93" w:rsidP="00A2164B">
            <w:pPr>
              <w:pStyle w:val="TableParagraph"/>
              <w:jc w:val="center"/>
              <w:rPr>
                <w:sz w:val="28"/>
                <w:szCs w:val="28"/>
              </w:rPr>
            </w:pPr>
            <w:r w:rsidRPr="008225D9">
              <w:rPr>
                <w:sz w:val="28"/>
                <w:szCs w:val="28"/>
              </w:rPr>
              <w:t>бар</w:t>
            </w:r>
          </w:p>
        </w:tc>
        <w:tc>
          <w:tcPr>
            <w:tcW w:w="989" w:type="dxa"/>
          </w:tcPr>
          <w:p w:rsidR="003C0F93" w:rsidRPr="008225D9" w:rsidRDefault="003C0F93" w:rsidP="00A2164B">
            <w:pPr>
              <w:pStyle w:val="TableParagraph"/>
              <w:jc w:val="center"/>
              <w:rPr>
                <w:sz w:val="28"/>
                <w:szCs w:val="28"/>
              </w:rPr>
            </w:pPr>
          </w:p>
        </w:tc>
        <w:tc>
          <w:tcPr>
            <w:tcW w:w="1705" w:type="dxa"/>
          </w:tcPr>
          <w:p w:rsidR="003C0F93" w:rsidRPr="008225D9" w:rsidRDefault="003C0F93" w:rsidP="00A2164B">
            <w:pPr>
              <w:pStyle w:val="TableParagraph"/>
              <w:jc w:val="center"/>
              <w:rPr>
                <w:sz w:val="28"/>
                <w:szCs w:val="28"/>
              </w:rPr>
            </w:pPr>
            <w:r w:rsidRPr="008225D9">
              <w:rPr>
                <w:sz w:val="28"/>
                <w:szCs w:val="28"/>
              </w:rPr>
              <w:t>еркін</w:t>
            </w:r>
          </w:p>
        </w:tc>
        <w:tc>
          <w:tcPr>
            <w:tcW w:w="1890" w:type="dxa"/>
          </w:tcPr>
          <w:p w:rsidR="003C0F93" w:rsidRPr="008225D9" w:rsidRDefault="003C0F93" w:rsidP="00A2164B">
            <w:pPr>
              <w:pStyle w:val="TableParagraph"/>
              <w:rPr>
                <w:sz w:val="28"/>
                <w:szCs w:val="28"/>
              </w:rPr>
            </w:pPr>
          </w:p>
        </w:tc>
      </w:tr>
      <w:tr w:rsidR="003C0F93" w:rsidRPr="008225D9" w:rsidTr="00A2164B">
        <w:trPr>
          <w:trHeight w:val="388"/>
        </w:trPr>
        <w:tc>
          <w:tcPr>
            <w:tcW w:w="709" w:type="dxa"/>
            <w:tcBorders>
              <w:bottom w:val="single" w:sz="18" w:space="0" w:color="000000"/>
            </w:tcBorders>
          </w:tcPr>
          <w:p w:rsidR="003C0F93" w:rsidRPr="008225D9" w:rsidRDefault="003C0F93" w:rsidP="00A2164B">
            <w:pPr>
              <w:pStyle w:val="TableParagraph"/>
              <w:ind w:right="275"/>
              <w:jc w:val="right"/>
              <w:rPr>
                <w:sz w:val="28"/>
                <w:szCs w:val="28"/>
              </w:rPr>
            </w:pPr>
            <w:r w:rsidRPr="008225D9">
              <w:rPr>
                <w:sz w:val="28"/>
                <w:szCs w:val="28"/>
              </w:rPr>
              <w:t>3</w:t>
            </w:r>
          </w:p>
        </w:tc>
        <w:tc>
          <w:tcPr>
            <w:tcW w:w="3214" w:type="dxa"/>
            <w:tcBorders>
              <w:bottom w:val="single" w:sz="18" w:space="0" w:color="000000"/>
            </w:tcBorders>
          </w:tcPr>
          <w:p w:rsidR="003C0F93" w:rsidRPr="008225D9" w:rsidRDefault="003C0F93" w:rsidP="00A2164B">
            <w:pPr>
              <w:pStyle w:val="TableParagraph"/>
              <w:ind w:left="110" w:right="166"/>
              <w:rPr>
                <w:sz w:val="28"/>
                <w:szCs w:val="28"/>
              </w:rPr>
            </w:pPr>
            <w:r w:rsidRPr="008225D9">
              <w:rPr>
                <w:sz w:val="28"/>
                <w:szCs w:val="28"/>
              </w:rPr>
              <w:t>Қажет бағдарламалық</w:t>
            </w:r>
            <w:r w:rsidRPr="008225D9">
              <w:rPr>
                <w:spacing w:val="1"/>
                <w:sz w:val="28"/>
                <w:szCs w:val="28"/>
              </w:rPr>
              <w:t xml:space="preserve"> </w:t>
            </w:r>
            <w:r w:rsidRPr="008225D9">
              <w:rPr>
                <w:sz w:val="28"/>
                <w:szCs w:val="28"/>
              </w:rPr>
              <w:t>қамтамасыз</w:t>
            </w:r>
            <w:r w:rsidRPr="008225D9">
              <w:rPr>
                <w:spacing w:val="-6"/>
                <w:sz w:val="28"/>
                <w:szCs w:val="28"/>
              </w:rPr>
              <w:t xml:space="preserve"> </w:t>
            </w:r>
            <w:r w:rsidRPr="008225D9">
              <w:rPr>
                <w:sz w:val="28"/>
                <w:szCs w:val="28"/>
              </w:rPr>
              <w:t>етуді</w:t>
            </w:r>
            <w:r w:rsidRPr="008225D9">
              <w:rPr>
                <w:spacing w:val="-6"/>
                <w:sz w:val="28"/>
                <w:szCs w:val="28"/>
              </w:rPr>
              <w:t xml:space="preserve"> </w:t>
            </w:r>
            <w:r w:rsidRPr="008225D9">
              <w:rPr>
                <w:sz w:val="28"/>
                <w:szCs w:val="28"/>
              </w:rPr>
              <w:t>пайдалану</w:t>
            </w:r>
          </w:p>
        </w:tc>
        <w:tc>
          <w:tcPr>
            <w:tcW w:w="1138" w:type="dxa"/>
            <w:tcBorders>
              <w:bottom w:val="single" w:sz="18" w:space="0" w:color="000000"/>
            </w:tcBorders>
          </w:tcPr>
          <w:p w:rsidR="003C0F93" w:rsidRPr="008225D9" w:rsidRDefault="003C0F93" w:rsidP="00A2164B">
            <w:pPr>
              <w:pStyle w:val="TableParagraph"/>
              <w:jc w:val="center"/>
              <w:rPr>
                <w:sz w:val="28"/>
                <w:szCs w:val="28"/>
              </w:rPr>
            </w:pPr>
            <w:r w:rsidRPr="008225D9">
              <w:rPr>
                <w:sz w:val="28"/>
                <w:szCs w:val="28"/>
              </w:rPr>
              <w:t>бар</w:t>
            </w:r>
          </w:p>
        </w:tc>
        <w:tc>
          <w:tcPr>
            <w:tcW w:w="989" w:type="dxa"/>
            <w:tcBorders>
              <w:bottom w:val="single" w:sz="18" w:space="0" w:color="000000"/>
            </w:tcBorders>
          </w:tcPr>
          <w:p w:rsidR="003C0F93" w:rsidRPr="008225D9" w:rsidRDefault="003C0F93" w:rsidP="00A2164B">
            <w:pPr>
              <w:pStyle w:val="TableParagraph"/>
              <w:jc w:val="center"/>
              <w:rPr>
                <w:sz w:val="28"/>
                <w:szCs w:val="28"/>
              </w:rPr>
            </w:pPr>
          </w:p>
        </w:tc>
        <w:tc>
          <w:tcPr>
            <w:tcW w:w="1705" w:type="dxa"/>
            <w:tcBorders>
              <w:bottom w:val="single" w:sz="18" w:space="0" w:color="000000"/>
            </w:tcBorders>
          </w:tcPr>
          <w:p w:rsidR="003C0F93" w:rsidRPr="008225D9" w:rsidRDefault="003C0F93" w:rsidP="00A2164B">
            <w:pPr>
              <w:pStyle w:val="TableParagraph"/>
              <w:jc w:val="center"/>
              <w:rPr>
                <w:sz w:val="28"/>
                <w:szCs w:val="28"/>
              </w:rPr>
            </w:pPr>
            <w:r w:rsidRPr="008225D9">
              <w:rPr>
                <w:sz w:val="28"/>
                <w:szCs w:val="28"/>
              </w:rPr>
              <w:t>еркін</w:t>
            </w:r>
          </w:p>
        </w:tc>
        <w:tc>
          <w:tcPr>
            <w:tcW w:w="1890" w:type="dxa"/>
            <w:tcBorders>
              <w:bottom w:val="single" w:sz="18" w:space="0" w:color="000000"/>
            </w:tcBorders>
          </w:tcPr>
          <w:p w:rsidR="003C0F93" w:rsidRPr="008225D9" w:rsidRDefault="003C0F93" w:rsidP="00A2164B">
            <w:pPr>
              <w:pStyle w:val="TableParagraph"/>
              <w:rPr>
                <w:sz w:val="28"/>
                <w:szCs w:val="28"/>
              </w:rPr>
            </w:pPr>
          </w:p>
        </w:tc>
      </w:tr>
      <w:tr w:rsidR="003C0F93" w:rsidRPr="008225D9" w:rsidTr="00A2164B">
        <w:trPr>
          <w:trHeight w:val="281"/>
        </w:trPr>
        <w:tc>
          <w:tcPr>
            <w:tcW w:w="9645" w:type="dxa"/>
            <w:gridSpan w:val="6"/>
            <w:tcBorders>
              <w:top w:val="single" w:sz="18" w:space="0" w:color="000000"/>
              <w:bottom w:val="single" w:sz="18" w:space="0" w:color="000000"/>
            </w:tcBorders>
          </w:tcPr>
          <w:p w:rsidR="003C0F93" w:rsidRPr="008225D9" w:rsidRDefault="000B0B9B" w:rsidP="000B0B9B">
            <w:pPr>
              <w:pStyle w:val="TableParagraph"/>
              <w:spacing w:line="261" w:lineRule="exact"/>
              <w:ind w:left="110"/>
              <w:rPr>
                <w:sz w:val="28"/>
                <w:szCs w:val="28"/>
              </w:rPr>
            </w:pPr>
            <w:r w:rsidRPr="008225D9">
              <w:rPr>
                <w:sz w:val="28"/>
                <w:szCs w:val="28"/>
              </w:rPr>
              <w:t xml:space="preserve">Докторанттардың </w:t>
            </w:r>
            <w:r w:rsidR="003C0F93" w:rsidRPr="008225D9">
              <w:rPr>
                <w:spacing w:val="-3"/>
                <w:sz w:val="28"/>
                <w:szCs w:val="28"/>
              </w:rPr>
              <w:t xml:space="preserve"> </w:t>
            </w:r>
            <w:r w:rsidR="003C0F93" w:rsidRPr="008225D9">
              <w:rPr>
                <w:sz w:val="28"/>
                <w:szCs w:val="28"/>
              </w:rPr>
              <w:t>қол</w:t>
            </w:r>
            <w:r w:rsidR="003C0F93" w:rsidRPr="008225D9">
              <w:rPr>
                <w:spacing w:val="-4"/>
                <w:sz w:val="28"/>
                <w:szCs w:val="28"/>
              </w:rPr>
              <w:t xml:space="preserve"> </w:t>
            </w:r>
            <w:r w:rsidR="003C0F93" w:rsidRPr="008225D9">
              <w:rPr>
                <w:sz w:val="28"/>
                <w:szCs w:val="28"/>
              </w:rPr>
              <w:t>жеткізуі:</w:t>
            </w:r>
          </w:p>
        </w:tc>
      </w:tr>
      <w:tr w:rsidR="003C0F93" w:rsidRPr="008225D9" w:rsidTr="00A2164B">
        <w:trPr>
          <w:trHeight w:val="185"/>
        </w:trPr>
        <w:tc>
          <w:tcPr>
            <w:tcW w:w="709" w:type="dxa"/>
            <w:tcBorders>
              <w:top w:val="single" w:sz="18" w:space="0" w:color="000000"/>
            </w:tcBorders>
          </w:tcPr>
          <w:p w:rsidR="003C0F93" w:rsidRPr="008225D9" w:rsidRDefault="003C0F93" w:rsidP="00A2164B">
            <w:pPr>
              <w:pStyle w:val="TableParagraph"/>
              <w:spacing w:before="1" w:line="253" w:lineRule="exact"/>
              <w:ind w:right="275"/>
              <w:jc w:val="right"/>
              <w:rPr>
                <w:sz w:val="28"/>
                <w:szCs w:val="28"/>
              </w:rPr>
            </w:pPr>
            <w:r w:rsidRPr="008225D9">
              <w:rPr>
                <w:sz w:val="28"/>
                <w:szCs w:val="28"/>
              </w:rPr>
              <w:t>1</w:t>
            </w:r>
          </w:p>
        </w:tc>
        <w:tc>
          <w:tcPr>
            <w:tcW w:w="3214" w:type="dxa"/>
            <w:tcBorders>
              <w:top w:val="single" w:sz="18" w:space="0" w:color="000000"/>
            </w:tcBorders>
          </w:tcPr>
          <w:p w:rsidR="003C0F93" w:rsidRPr="008225D9" w:rsidRDefault="003C0F93" w:rsidP="00A2164B">
            <w:pPr>
              <w:pStyle w:val="TableParagraph"/>
              <w:spacing w:before="1" w:line="253" w:lineRule="exact"/>
              <w:ind w:left="110"/>
              <w:rPr>
                <w:sz w:val="28"/>
                <w:szCs w:val="28"/>
              </w:rPr>
            </w:pPr>
            <w:r w:rsidRPr="008225D9">
              <w:rPr>
                <w:sz w:val="28"/>
                <w:szCs w:val="28"/>
              </w:rPr>
              <w:t>компьютерлерге</w:t>
            </w:r>
          </w:p>
        </w:tc>
        <w:tc>
          <w:tcPr>
            <w:tcW w:w="1138" w:type="dxa"/>
            <w:tcBorders>
              <w:top w:val="single" w:sz="18" w:space="0" w:color="000000"/>
            </w:tcBorders>
          </w:tcPr>
          <w:p w:rsidR="003C0F93" w:rsidRPr="008225D9" w:rsidRDefault="003C0F93" w:rsidP="00A2164B">
            <w:pPr>
              <w:pStyle w:val="TableParagraph"/>
              <w:jc w:val="center"/>
              <w:rPr>
                <w:sz w:val="28"/>
                <w:szCs w:val="28"/>
              </w:rPr>
            </w:pPr>
            <w:r w:rsidRPr="008225D9">
              <w:rPr>
                <w:sz w:val="28"/>
                <w:szCs w:val="28"/>
              </w:rPr>
              <w:t>бар</w:t>
            </w:r>
          </w:p>
        </w:tc>
        <w:tc>
          <w:tcPr>
            <w:tcW w:w="989" w:type="dxa"/>
            <w:tcBorders>
              <w:top w:val="single" w:sz="18" w:space="0" w:color="000000"/>
            </w:tcBorders>
          </w:tcPr>
          <w:p w:rsidR="003C0F93" w:rsidRPr="008225D9" w:rsidRDefault="003C0F93" w:rsidP="00A2164B">
            <w:pPr>
              <w:pStyle w:val="TableParagraph"/>
              <w:jc w:val="center"/>
              <w:rPr>
                <w:sz w:val="28"/>
                <w:szCs w:val="28"/>
              </w:rPr>
            </w:pPr>
          </w:p>
        </w:tc>
        <w:tc>
          <w:tcPr>
            <w:tcW w:w="1705" w:type="dxa"/>
            <w:tcBorders>
              <w:top w:val="single" w:sz="18" w:space="0" w:color="000000"/>
            </w:tcBorders>
          </w:tcPr>
          <w:p w:rsidR="003C0F93" w:rsidRPr="008225D9" w:rsidRDefault="003C0F93" w:rsidP="00A2164B">
            <w:pPr>
              <w:pStyle w:val="TableParagraph"/>
              <w:jc w:val="center"/>
              <w:rPr>
                <w:sz w:val="28"/>
                <w:szCs w:val="28"/>
              </w:rPr>
            </w:pPr>
            <w:r w:rsidRPr="008225D9">
              <w:rPr>
                <w:sz w:val="28"/>
                <w:szCs w:val="28"/>
              </w:rPr>
              <w:t>еркін</w:t>
            </w:r>
          </w:p>
        </w:tc>
        <w:tc>
          <w:tcPr>
            <w:tcW w:w="1890" w:type="dxa"/>
            <w:tcBorders>
              <w:top w:val="single" w:sz="18" w:space="0" w:color="000000"/>
            </w:tcBorders>
          </w:tcPr>
          <w:p w:rsidR="003C0F93" w:rsidRPr="008225D9" w:rsidRDefault="003C0F93" w:rsidP="00A2164B">
            <w:pPr>
              <w:pStyle w:val="TableParagraph"/>
              <w:rPr>
                <w:sz w:val="28"/>
                <w:szCs w:val="28"/>
              </w:rPr>
            </w:pPr>
          </w:p>
        </w:tc>
      </w:tr>
      <w:tr w:rsidR="003C0F93" w:rsidRPr="008225D9" w:rsidTr="00A2164B">
        <w:trPr>
          <w:trHeight w:val="191"/>
        </w:trPr>
        <w:tc>
          <w:tcPr>
            <w:tcW w:w="709" w:type="dxa"/>
          </w:tcPr>
          <w:p w:rsidR="003C0F93" w:rsidRPr="008225D9" w:rsidRDefault="003C0F93" w:rsidP="00A2164B">
            <w:pPr>
              <w:pStyle w:val="TableParagraph"/>
              <w:spacing w:line="267" w:lineRule="exact"/>
              <w:ind w:right="275"/>
              <w:jc w:val="right"/>
              <w:rPr>
                <w:sz w:val="28"/>
                <w:szCs w:val="28"/>
              </w:rPr>
            </w:pPr>
            <w:r w:rsidRPr="008225D9">
              <w:rPr>
                <w:sz w:val="28"/>
                <w:szCs w:val="28"/>
              </w:rPr>
              <w:t>2</w:t>
            </w:r>
          </w:p>
        </w:tc>
        <w:tc>
          <w:tcPr>
            <w:tcW w:w="3214" w:type="dxa"/>
          </w:tcPr>
          <w:p w:rsidR="003C0F93" w:rsidRPr="008225D9" w:rsidRDefault="003C0F93" w:rsidP="00A2164B">
            <w:pPr>
              <w:pStyle w:val="TableParagraph"/>
              <w:spacing w:line="267" w:lineRule="exact"/>
              <w:ind w:left="110"/>
              <w:rPr>
                <w:sz w:val="28"/>
                <w:szCs w:val="28"/>
              </w:rPr>
            </w:pPr>
            <w:r w:rsidRPr="008225D9">
              <w:rPr>
                <w:sz w:val="28"/>
                <w:szCs w:val="28"/>
              </w:rPr>
              <w:t>Интернет</w:t>
            </w:r>
            <w:r w:rsidRPr="008225D9">
              <w:rPr>
                <w:spacing w:val="-1"/>
                <w:sz w:val="28"/>
                <w:szCs w:val="28"/>
              </w:rPr>
              <w:t xml:space="preserve"> </w:t>
            </w:r>
            <w:r w:rsidRPr="008225D9">
              <w:rPr>
                <w:sz w:val="28"/>
                <w:szCs w:val="28"/>
              </w:rPr>
              <w:t>желісі</w:t>
            </w:r>
          </w:p>
        </w:tc>
        <w:tc>
          <w:tcPr>
            <w:tcW w:w="1138" w:type="dxa"/>
          </w:tcPr>
          <w:p w:rsidR="003C0F93" w:rsidRPr="008225D9" w:rsidRDefault="003C0F93" w:rsidP="00A2164B">
            <w:pPr>
              <w:pStyle w:val="TableParagraph"/>
              <w:jc w:val="center"/>
              <w:rPr>
                <w:sz w:val="28"/>
                <w:szCs w:val="28"/>
              </w:rPr>
            </w:pPr>
            <w:r w:rsidRPr="008225D9">
              <w:rPr>
                <w:sz w:val="28"/>
                <w:szCs w:val="28"/>
              </w:rPr>
              <w:t>бар</w:t>
            </w:r>
          </w:p>
        </w:tc>
        <w:tc>
          <w:tcPr>
            <w:tcW w:w="989" w:type="dxa"/>
          </w:tcPr>
          <w:p w:rsidR="003C0F93" w:rsidRPr="008225D9" w:rsidRDefault="003C0F93" w:rsidP="00A2164B">
            <w:pPr>
              <w:pStyle w:val="TableParagraph"/>
              <w:jc w:val="center"/>
              <w:rPr>
                <w:sz w:val="28"/>
                <w:szCs w:val="28"/>
              </w:rPr>
            </w:pPr>
          </w:p>
        </w:tc>
        <w:tc>
          <w:tcPr>
            <w:tcW w:w="1705" w:type="dxa"/>
          </w:tcPr>
          <w:p w:rsidR="003C0F93" w:rsidRPr="008225D9" w:rsidRDefault="003C0F93" w:rsidP="00A2164B">
            <w:pPr>
              <w:pStyle w:val="TableParagraph"/>
              <w:jc w:val="center"/>
              <w:rPr>
                <w:sz w:val="28"/>
                <w:szCs w:val="28"/>
              </w:rPr>
            </w:pPr>
            <w:r w:rsidRPr="008225D9">
              <w:rPr>
                <w:sz w:val="28"/>
                <w:szCs w:val="28"/>
              </w:rPr>
              <w:t>еркін</w:t>
            </w:r>
          </w:p>
        </w:tc>
        <w:tc>
          <w:tcPr>
            <w:tcW w:w="1890" w:type="dxa"/>
          </w:tcPr>
          <w:p w:rsidR="003C0F93" w:rsidRPr="008225D9" w:rsidRDefault="003C0F93" w:rsidP="00A2164B">
            <w:pPr>
              <w:pStyle w:val="TableParagraph"/>
              <w:rPr>
                <w:sz w:val="28"/>
                <w:szCs w:val="28"/>
              </w:rPr>
            </w:pPr>
          </w:p>
        </w:tc>
      </w:tr>
      <w:tr w:rsidR="003C0F93" w:rsidRPr="008225D9" w:rsidTr="00A2164B">
        <w:trPr>
          <w:trHeight w:val="465"/>
        </w:trPr>
        <w:tc>
          <w:tcPr>
            <w:tcW w:w="709" w:type="dxa"/>
            <w:tcBorders>
              <w:bottom w:val="single" w:sz="18" w:space="0" w:color="000000"/>
            </w:tcBorders>
          </w:tcPr>
          <w:p w:rsidR="003C0F93" w:rsidRPr="008225D9" w:rsidRDefault="003C0F93" w:rsidP="00A2164B">
            <w:pPr>
              <w:pStyle w:val="TableParagraph"/>
              <w:spacing w:line="274" w:lineRule="exact"/>
              <w:ind w:right="275"/>
              <w:jc w:val="right"/>
              <w:rPr>
                <w:sz w:val="28"/>
                <w:szCs w:val="28"/>
              </w:rPr>
            </w:pPr>
            <w:r w:rsidRPr="008225D9">
              <w:rPr>
                <w:sz w:val="28"/>
                <w:szCs w:val="28"/>
              </w:rPr>
              <w:t>3</w:t>
            </w:r>
          </w:p>
        </w:tc>
        <w:tc>
          <w:tcPr>
            <w:tcW w:w="3214" w:type="dxa"/>
            <w:tcBorders>
              <w:bottom w:val="single" w:sz="18" w:space="0" w:color="000000"/>
            </w:tcBorders>
          </w:tcPr>
          <w:p w:rsidR="003C0F93" w:rsidRPr="008225D9" w:rsidRDefault="003C0F93" w:rsidP="00A2164B">
            <w:pPr>
              <w:pStyle w:val="TableParagraph"/>
              <w:ind w:left="110" w:right="166"/>
              <w:rPr>
                <w:sz w:val="28"/>
                <w:szCs w:val="28"/>
              </w:rPr>
            </w:pPr>
            <w:r w:rsidRPr="008225D9">
              <w:rPr>
                <w:sz w:val="28"/>
                <w:szCs w:val="28"/>
              </w:rPr>
              <w:t>Қажет бағдарламалық</w:t>
            </w:r>
            <w:r w:rsidRPr="008225D9">
              <w:rPr>
                <w:spacing w:val="1"/>
                <w:sz w:val="28"/>
                <w:szCs w:val="28"/>
              </w:rPr>
              <w:t xml:space="preserve"> </w:t>
            </w:r>
            <w:r w:rsidRPr="008225D9">
              <w:rPr>
                <w:sz w:val="28"/>
                <w:szCs w:val="28"/>
              </w:rPr>
              <w:t>қамтамасыз</w:t>
            </w:r>
            <w:r w:rsidRPr="008225D9">
              <w:rPr>
                <w:spacing w:val="-6"/>
                <w:sz w:val="28"/>
                <w:szCs w:val="28"/>
              </w:rPr>
              <w:t xml:space="preserve"> </w:t>
            </w:r>
            <w:r w:rsidRPr="008225D9">
              <w:rPr>
                <w:sz w:val="28"/>
                <w:szCs w:val="28"/>
              </w:rPr>
              <w:t>етуді</w:t>
            </w:r>
            <w:r w:rsidRPr="008225D9">
              <w:rPr>
                <w:spacing w:val="-6"/>
                <w:sz w:val="28"/>
                <w:szCs w:val="28"/>
              </w:rPr>
              <w:t xml:space="preserve"> </w:t>
            </w:r>
            <w:r w:rsidRPr="008225D9">
              <w:rPr>
                <w:sz w:val="28"/>
                <w:szCs w:val="28"/>
              </w:rPr>
              <w:t>пайдалану</w:t>
            </w:r>
          </w:p>
        </w:tc>
        <w:tc>
          <w:tcPr>
            <w:tcW w:w="1138" w:type="dxa"/>
            <w:tcBorders>
              <w:bottom w:val="single" w:sz="18" w:space="0" w:color="000000"/>
            </w:tcBorders>
          </w:tcPr>
          <w:p w:rsidR="003C0F93" w:rsidRPr="008225D9" w:rsidRDefault="003C0F93" w:rsidP="00A2164B">
            <w:pPr>
              <w:pStyle w:val="TableParagraph"/>
              <w:jc w:val="center"/>
              <w:rPr>
                <w:sz w:val="28"/>
                <w:szCs w:val="28"/>
              </w:rPr>
            </w:pPr>
            <w:r w:rsidRPr="008225D9">
              <w:rPr>
                <w:sz w:val="28"/>
                <w:szCs w:val="28"/>
              </w:rPr>
              <w:t>бар</w:t>
            </w:r>
          </w:p>
        </w:tc>
        <w:tc>
          <w:tcPr>
            <w:tcW w:w="989" w:type="dxa"/>
            <w:tcBorders>
              <w:bottom w:val="single" w:sz="18" w:space="0" w:color="000000"/>
            </w:tcBorders>
          </w:tcPr>
          <w:p w:rsidR="003C0F93" w:rsidRPr="008225D9" w:rsidRDefault="003C0F93" w:rsidP="00A2164B">
            <w:pPr>
              <w:pStyle w:val="TableParagraph"/>
              <w:jc w:val="center"/>
              <w:rPr>
                <w:sz w:val="28"/>
                <w:szCs w:val="28"/>
              </w:rPr>
            </w:pPr>
          </w:p>
        </w:tc>
        <w:tc>
          <w:tcPr>
            <w:tcW w:w="1705" w:type="dxa"/>
            <w:tcBorders>
              <w:bottom w:val="single" w:sz="18" w:space="0" w:color="000000"/>
            </w:tcBorders>
          </w:tcPr>
          <w:p w:rsidR="003C0F93" w:rsidRPr="008225D9" w:rsidRDefault="003C0F93" w:rsidP="00A2164B">
            <w:pPr>
              <w:pStyle w:val="TableParagraph"/>
              <w:jc w:val="center"/>
              <w:rPr>
                <w:sz w:val="28"/>
                <w:szCs w:val="28"/>
              </w:rPr>
            </w:pPr>
            <w:r w:rsidRPr="008225D9">
              <w:rPr>
                <w:sz w:val="28"/>
                <w:szCs w:val="28"/>
              </w:rPr>
              <w:t>еркін</w:t>
            </w:r>
          </w:p>
        </w:tc>
        <w:tc>
          <w:tcPr>
            <w:tcW w:w="1890" w:type="dxa"/>
            <w:tcBorders>
              <w:bottom w:val="single" w:sz="18" w:space="0" w:color="000000"/>
            </w:tcBorders>
          </w:tcPr>
          <w:p w:rsidR="003C0F93" w:rsidRPr="008225D9" w:rsidRDefault="003C0F93" w:rsidP="00A2164B">
            <w:pPr>
              <w:pStyle w:val="TableParagraph"/>
              <w:rPr>
                <w:sz w:val="28"/>
                <w:szCs w:val="28"/>
              </w:rPr>
            </w:pPr>
          </w:p>
        </w:tc>
      </w:tr>
      <w:tr w:rsidR="003C0F93" w:rsidRPr="008225D9" w:rsidTr="00A2164B">
        <w:trPr>
          <w:trHeight w:val="290"/>
        </w:trPr>
        <w:tc>
          <w:tcPr>
            <w:tcW w:w="9645" w:type="dxa"/>
            <w:gridSpan w:val="6"/>
            <w:tcBorders>
              <w:top w:val="single" w:sz="18" w:space="0" w:color="000000"/>
              <w:bottom w:val="single" w:sz="18" w:space="0" w:color="000000"/>
            </w:tcBorders>
          </w:tcPr>
          <w:p w:rsidR="003C0F93" w:rsidRPr="008225D9" w:rsidRDefault="003C0F93" w:rsidP="00A2164B">
            <w:pPr>
              <w:pStyle w:val="TableParagraph"/>
              <w:spacing w:line="271" w:lineRule="exact"/>
              <w:ind w:left="110"/>
              <w:rPr>
                <w:sz w:val="28"/>
                <w:szCs w:val="28"/>
              </w:rPr>
            </w:pPr>
            <w:r w:rsidRPr="008225D9">
              <w:rPr>
                <w:sz w:val="28"/>
                <w:szCs w:val="28"/>
              </w:rPr>
              <w:t>Қызметкерлердің</w:t>
            </w:r>
            <w:r w:rsidRPr="008225D9">
              <w:rPr>
                <w:spacing w:val="-2"/>
                <w:sz w:val="28"/>
                <w:szCs w:val="28"/>
              </w:rPr>
              <w:t xml:space="preserve"> </w:t>
            </w:r>
            <w:r w:rsidRPr="008225D9">
              <w:rPr>
                <w:sz w:val="28"/>
                <w:szCs w:val="28"/>
              </w:rPr>
              <w:t>қол</w:t>
            </w:r>
            <w:r w:rsidRPr="008225D9">
              <w:rPr>
                <w:spacing w:val="-2"/>
                <w:sz w:val="28"/>
                <w:szCs w:val="28"/>
              </w:rPr>
              <w:t xml:space="preserve"> </w:t>
            </w:r>
            <w:r w:rsidRPr="008225D9">
              <w:rPr>
                <w:sz w:val="28"/>
                <w:szCs w:val="28"/>
              </w:rPr>
              <w:t>жеткізуі:</w:t>
            </w:r>
          </w:p>
        </w:tc>
      </w:tr>
      <w:tr w:rsidR="003C0F93" w:rsidRPr="008225D9" w:rsidTr="00A2164B">
        <w:trPr>
          <w:trHeight w:val="191"/>
        </w:trPr>
        <w:tc>
          <w:tcPr>
            <w:tcW w:w="709" w:type="dxa"/>
            <w:tcBorders>
              <w:top w:val="single" w:sz="18" w:space="0" w:color="000000"/>
            </w:tcBorders>
          </w:tcPr>
          <w:p w:rsidR="003C0F93" w:rsidRPr="008225D9" w:rsidRDefault="003C0F93" w:rsidP="00A2164B">
            <w:pPr>
              <w:pStyle w:val="TableParagraph"/>
              <w:spacing w:line="254" w:lineRule="exact"/>
              <w:ind w:right="275"/>
              <w:jc w:val="right"/>
              <w:rPr>
                <w:sz w:val="28"/>
                <w:szCs w:val="28"/>
              </w:rPr>
            </w:pPr>
            <w:r w:rsidRPr="008225D9">
              <w:rPr>
                <w:sz w:val="28"/>
                <w:szCs w:val="28"/>
              </w:rPr>
              <w:t>1</w:t>
            </w:r>
          </w:p>
        </w:tc>
        <w:tc>
          <w:tcPr>
            <w:tcW w:w="3214" w:type="dxa"/>
            <w:tcBorders>
              <w:top w:val="single" w:sz="18" w:space="0" w:color="000000"/>
            </w:tcBorders>
          </w:tcPr>
          <w:p w:rsidR="003C0F93" w:rsidRPr="008225D9" w:rsidRDefault="003C0F93" w:rsidP="00A2164B">
            <w:pPr>
              <w:pStyle w:val="TableParagraph"/>
              <w:spacing w:line="254" w:lineRule="exact"/>
              <w:ind w:left="110"/>
              <w:rPr>
                <w:sz w:val="28"/>
                <w:szCs w:val="28"/>
              </w:rPr>
            </w:pPr>
            <w:r w:rsidRPr="008225D9">
              <w:rPr>
                <w:sz w:val="28"/>
                <w:szCs w:val="28"/>
              </w:rPr>
              <w:t>компьютерлерге</w:t>
            </w:r>
          </w:p>
        </w:tc>
        <w:tc>
          <w:tcPr>
            <w:tcW w:w="1138" w:type="dxa"/>
            <w:tcBorders>
              <w:top w:val="single" w:sz="18" w:space="0" w:color="000000"/>
            </w:tcBorders>
          </w:tcPr>
          <w:p w:rsidR="003C0F93" w:rsidRPr="008225D9" w:rsidRDefault="003C0F93" w:rsidP="00A2164B">
            <w:pPr>
              <w:pStyle w:val="TableParagraph"/>
              <w:jc w:val="center"/>
              <w:rPr>
                <w:sz w:val="28"/>
                <w:szCs w:val="28"/>
              </w:rPr>
            </w:pPr>
            <w:r w:rsidRPr="008225D9">
              <w:rPr>
                <w:sz w:val="28"/>
                <w:szCs w:val="28"/>
              </w:rPr>
              <w:t>бар</w:t>
            </w:r>
          </w:p>
        </w:tc>
        <w:tc>
          <w:tcPr>
            <w:tcW w:w="989" w:type="dxa"/>
            <w:tcBorders>
              <w:top w:val="single" w:sz="18" w:space="0" w:color="000000"/>
            </w:tcBorders>
          </w:tcPr>
          <w:p w:rsidR="003C0F93" w:rsidRPr="008225D9" w:rsidRDefault="003C0F93" w:rsidP="00A2164B">
            <w:pPr>
              <w:pStyle w:val="TableParagraph"/>
              <w:jc w:val="center"/>
              <w:rPr>
                <w:sz w:val="28"/>
                <w:szCs w:val="28"/>
              </w:rPr>
            </w:pPr>
          </w:p>
        </w:tc>
        <w:tc>
          <w:tcPr>
            <w:tcW w:w="1705" w:type="dxa"/>
            <w:tcBorders>
              <w:top w:val="single" w:sz="18" w:space="0" w:color="000000"/>
            </w:tcBorders>
          </w:tcPr>
          <w:p w:rsidR="003C0F93" w:rsidRPr="008225D9" w:rsidRDefault="003C0F93" w:rsidP="00A2164B">
            <w:pPr>
              <w:pStyle w:val="TableParagraph"/>
              <w:jc w:val="center"/>
              <w:rPr>
                <w:sz w:val="28"/>
                <w:szCs w:val="28"/>
              </w:rPr>
            </w:pPr>
            <w:r w:rsidRPr="008225D9">
              <w:rPr>
                <w:sz w:val="28"/>
                <w:szCs w:val="28"/>
              </w:rPr>
              <w:t>еркін</w:t>
            </w:r>
          </w:p>
        </w:tc>
        <w:tc>
          <w:tcPr>
            <w:tcW w:w="1890" w:type="dxa"/>
            <w:tcBorders>
              <w:top w:val="single" w:sz="18" w:space="0" w:color="000000"/>
            </w:tcBorders>
          </w:tcPr>
          <w:p w:rsidR="003C0F93" w:rsidRPr="008225D9" w:rsidRDefault="003C0F93" w:rsidP="00A2164B">
            <w:pPr>
              <w:pStyle w:val="TableParagraph"/>
              <w:rPr>
                <w:sz w:val="28"/>
                <w:szCs w:val="28"/>
              </w:rPr>
            </w:pPr>
          </w:p>
        </w:tc>
      </w:tr>
      <w:tr w:rsidR="003C0F93" w:rsidRPr="008225D9" w:rsidTr="00A2164B">
        <w:trPr>
          <w:trHeight w:val="282"/>
        </w:trPr>
        <w:tc>
          <w:tcPr>
            <w:tcW w:w="709" w:type="dxa"/>
          </w:tcPr>
          <w:p w:rsidR="003C0F93" w:rsidRPr="008225D9" w:rsidRDefault="003C0F93" w:rsidP="00A2164B">
            <w:pPr>
              <w:pStyle w:val="TableParagraph"/>
              <w:spacing w:line="263" w:lineRule="exact"/>
              <w:ind w:right="275"/>
              <w:jc w:val="right"/>
              <w:rPr>
                <w:sz w:val="28"/>
                <w:szCs w:val="28"/>
              </w:rPr>
            </w:pPr>
            <w:r w:rsidRPr="008225D9">
              <w:rPr>
                <w:sz w:val="28"/>
                <w:szCs w:val="28"/>
              </w:rPr>
              <w:t>2</w:t>
            </w:r>
          </w:p>
        </w:tc>
        <w:tc>
          <w:tcPr>
            <w:tcW w:w="3214" w:type="dxa"/>
          </w:tcPr>
          <w:p w:rsidR="003C0F93" w:rsidRPr="008225D9" w:rsidRDefault="003C0F93" w:rsidP="00A2164B">
            <w:pPr>
              <w:pStyle w:val="TableParagraph"/>
              <w:spacing w:line="263" w:lineRule="exact"/>
              <w:ind w:left="110"/>
              <w:rPr>
                <w:sz w:val="28"/>
                <w:szCs w:val="28"/>
              </w:rPr>
            </w:pPr>
            <w:r w:rsidRPr="008225D9">
              <w:rPr>
                <w:sz w:val="28"/>
                <w:szCs w:val="28"/>
              </w:rPr>
              <w:t>Интернет</w:t>
            </w:r>
            <w:r w:rsidRPr="008225D9">
              <w:rPr>
                <w:spacing w:val="-1"/>
                <w:sz w:val="28"/>
                <w:szCs w:val="28"/>
              </w:rPr>
              <w:t xml:space="preserve"> </w:t>
            </w:r>
            <w:r w:rsidRPr="008225D9">
              <w:rPr>
                <w:sz w:val="28"/>
                <w:szCs w:val="28"/>
              </w:rPr>
              <w:t>желісі</w:t>
            </w:r>
          </w:p>
        </w:tc>
        <w:tc>
          <w:tcPr>
            <w:tcW w:w="1138" w:type="dxa"/>
          </w:tcPr>
          <w:p w:rsidR="003C0F93" w:rsidRPr="008225D9" w:rsidRDefault="003C0F93" w:rsidP="00A2164B">
            <w:pPr>
              <w:pStyle w:val="TableParagraph"/>
              <w:jc w:val="center"/>
              <w:rPr>
                <w:sz w:val="28"/>
                <w:szCs w:val="28"/>
              </w:rPr>
            </w:pPr>
            <w:r w:rsidRPr="008225D9">
              <w:rPr>
                <w:sz w:val="28"/>
                <w:szCs w:val="28"/>
              </w:rPr>
              <w:t>бар</w:t>
            </w:r>
          </w:p>
        </w:tc>
        <w:tc>
          <w:tcPr>
            <w:tcW w:w="989" w:type="dxa"/>
          </w:tcPr>
          <w:p w:rsidR="003C0F93" w:rsidRPr="008225D9" w:rsidRDefault="003C0F93" w:rsidP="00A2164B">
            <w:pPr>
              <w:pStyle w:val="TableParagraph"/>
              <w:jc w:val="center"/>
              <w:rPr>
                <w:sz w:val="28"/>
                <w:szCs w:val="28"/>
              </w:rPr>
            </w:pPr>
          </w:p>
        </w:tc>
        <w:tc>
          <w:tcPr>
            <w:tcW w:w="1705" w:type="dxa"/>
          </w:tcPr>
          <w:p w:rsidR="003C0F93" w:rsidRPr="008225D9" w:rsidRDefault="003C0F93" w:rsidP="00A2164B">
            <w:pPr>
              <w:pStyle w:val="TableParagraph"/>
              <w:jc w:val="center"/>
              <w:rPr>
                <w:sz w:val="28"/>
                <w:szCs w:val="28"/>
              </w:rPr>
            </w:pPr>
            <w:r w:rsidRPr="008225D9">
              <w:rPr>
                <w:sz w:val="28"/>
                <w:szCs w:val="28"/>
              </w:rPr>
              <w:t>еркін</w:t>
            </w:r>
          </w:p>
        </w:tc>
        <w:tc>
          <w:tcPr>
            <w:tcW w:w="1890" w:type="dxa"/>
          </w:tcPr>
          <w:p w:rsidR="003C0F93" w:rsidRPr="008225D9" w:rsidRDefault="003C0F93" w:rsidP="00A2164B">
            <w:pPr>
              <w:pStyle w:val="TableParagraph"/>
              <w:rPr>
                <w:sz w:val="28"/>
                <w:szCs w:val="28"/>
              </w:rPr>
            </w:pPr>
          </w:p>
        </w:tc>
      </w:tr>
      <w:tr w:rsidR="003C0F93" w:rsidRPr="008225D9" w:rsidTr="00A2164B">
        <w:trPr>
          <w:trHeight w:val="342"/>
        </w:trPr>
        <w:tc>
          <w:tcPr>
            <w:tcW w:w="709" w:type="dxa"/>
          </w:tcPr>
          <w:p w:rsidR="003C0F93" w:rsidRPr="008225D9" w:rsidRDefault="003C0F93" w:rsidP="00A2164B">
            <w:pPr>
              <w:pStyle w:val="TableParagraph"/>
              <w:spacing w:line="274" w:lineRule="exact"/>
              <w:ind w:right="275"/>
              <w:jc w:val="right"/>
              <w:rPr>
                <w:sz w:val="28"/>
                <w:szCs w:val="28"/>
              </w:rPr>
            </w:pPr>
            <w:r w:rsidRPr="008225D9">
              <w:rPr>
                <w:sz w:val="28"/>
                <w:szCs w:val="28"/>
              </w:rPr>
              <w:t>3</w:t>
            </w:r>
          </w:p>
        </w:tc>
        <w:tc>
          <w:tcPr>
            <w:tcW w:w="3214" w:type="dxa"/>
          </w:tcPr>
          <w:p w:rsidR="003C0F93" w:rsidRPr="008225D9" w:rsidRDefault="003C0F93" w:rsidP="00A2164B">
            <w:pPr>
              <w:pStyle w:val="TableParagraph"/>
              <w:ind w:left="110" w:right="166"/>
              <w:rPr>
                <w:sz w:val="28"/>
                <w:szCs w:val="28"/>
              </w:rPr>
            </w:pPr>
            <w:r w:rsidRPr="008225D9">
              <w:rPr>
                <w:sz w:val="28"/>
                <w:szCs w:val="28"/>
              </w:rPr>
              <w:t>Қажет бағдарламалық</w:t>
            </w:r>
            <w:r w:rsidRPr="008225D9">
              <w:rPr>
                <w:spacing w:val="1"/>
                <w:sz w:val="28"/>
                <w:szCs w:val="28"/>
              </w:rPr>
              <w:t xml:space="preserve"> </w:t>
            </w:r>
            <w:r w:rsidRPr="008225D9">
              <w:rPr>
                <w:sz w:val="28"/>
                <w:szCs w:val="28"/>
              </w:rPr>
              <w:t>қамтамасыз</w:t>
            </w:r>
            <w:r w:rsidRPr="008225D9">
              <w:rPr>
                <w:spacing w:val="-6"/>
                <w:sz w:val="28"/>
                <w:szCs w:val="28"/>
              </w:rPr>
              <w:t xml:space="preserve"> </w:t>
            </w:r>
            <w:r w:rsidRPr="008225D9">
              <w:rPr>
                <w:sz w:val="28"/>
                <w:szCs w:val="28"/>
              </w:rPr>
              <w:t>етуді</w:t>
            </w:r>
            <w:r w:rsidRPr="008225D9">
              <w:rPr>
                <w:spacing w:val="-6"/>
                <w:sz w:val="28"/>
                <w:szCs w:val="28"/>
              </w:rPr>
              <w:t xml:space="preserve"> </w:t>
            </w:r>
            <w:r w:rsidRPr="008225D9">
              <w:rPr>
                <w:sz w:val="28"/>
                <w:szCs w:val="28"/>
              </w:rPr>
              <w:t>пайдалану</w:t>
            </w:r>
          </w:p>
        </w:tc>
        <w:tc>
          <w:tcPr>
            <w:tcW w:w="1138" w:type="dxa"/>
          </w:tcPr>
          <w:p w:rsidR="003C0F93" w:rsidRPr="008225D9" w:rsidRDefault="003C0F93" w:rsidP="00A2164B">
            <w:pPr>
              <w:pStyle w:val="TableParagraph"/>
              <w:jc w:val="center"/>
              <w:rPr>
                <w:sz w:val="28"/>
                <w:szCs w:val="28"/>
              </w:rPr>
            </w:pPr>
            <w:r w:rsidRPr="008225D9">
              <w:rPr>
                <w:sz w:val="28"/>
                <w:szCs w:val="28"/>
              </w:rPr>
              <w:t>бар</w:t>
            </w:r>
          </w:p>
        </w:tc>
        <w:tc>
          <w:tcPr>
            <w:tcW w:w="989" w:type="dxa"/>
          </w:tcPr>
          <w:p w:rsidR="003C0F93" w:rsidRPr="008225D9" w:rsidRDefault="003C0F93" w:rsidP="00A2164B">
            <w:pPr>
              <w:pStyle w:val="TableParagraph"/>
              <w:jc w:val="center"/>
              <w:rPr>
                <w:sz w:val="28"/>
                <w:szCs w:val="28"/>
              </w:rPr>
            </w:pPr>
          </w:p>
        </w:tc>
        <w:tc>
          <w:tcPr>
            <w:tcW w:w="1705" w:type="dxa"/>
          </w:tcPr>
          <w:p w:rsidR="003C0F93" w:rsidRPr="008225D9" w:rsidRDefault="003C0F93" w:rsidP="00A2164B">
            <w:pPr>
              <w:pStyle w:val="TableParagraph"/>
              <w:jc w:val="center"/>
              <w:rPr>
                <w:sz w:val="28"/>
                <w:szCs w:val="28"/>
              </w:rPr>
            </w:pPr>
            <w:r w:rsidRPr="008225D9">
              <w:rPr>
                <w:sz w:val="28"/>
                <w:szCs w:val="28"/>
              </w:rPr>
              <w:t>еркін</w:t>
            </w:r>
          </w:p>
        </w:tc>
        <w:tc>
          <w:tcPr>
            <w:tcW w:w="1890" w:type="dxa"/>
          </w:tcPr>
          <w:p w:rsidR="003C0F93" w:rsidRPr="008225D9" w:rsidRDefault="003C0F93" w:rsidP="00A2164B">
            <w:pPr>
              <w:pStyle w:val="TableParagraph"/>
              <w:rPr>
                <w:sz w:val="28"/>
                <w:szCs w:val="28"/>
              </w:rPr>
            </w:pPr>
          </w:p>
        </w:tc>
      </w:tr>
    </w:tbl>
    <w:p w:rsidR="003C0F93" w:rsidRPr="008225D9" w:rsidRDefault="003C0F93" w:rsidP="003C0F93">
      <w:pPr>
        <w:pStyle w:val="a3"/>
        <w:spacing w:before="10"/>
        <w:rPr>
          <w:i/>
        </w:rPr>
      </w:pPr>
    </w:p>
    <w:p w:rsidR="003C0F93" w:rsidRPr="008225D9" w:rsidRDefault="003C0F93" w:rsidP="003C0F93">
      <w:pPr>
        <w:ind w:left="1780"/>
        <w:rPr>
          <w:i/>
          <w:sz w:val="28"/>
          <w:szCs w:val="28"/>
        </w:rPr>
      </w:pPr>
      <w:r w:rsidRPr="008225D9">
        <w:rPr>
          <w:i/>
          <w:sz w:val="28"/>
          <w:szCs w:val="28"/>
        </w:rPr>
        <w:t>3.3-кесте.</w:t>
      </w:r>
      <w:r w:rsidRPr="008225D9">
        <w:rPr>
          <w:i/>
          <w:spacing w:val="-2"/>
          <w:sz w:val="28"/>
          <w:szCs w:val="28"/>
        </w:rPr>
        <w:t xml:space="preserve"> </w:t>
      </w:r>
      <w:r w:rsidRPr="008225D9">
        <w:rPr>
          <w:i/>
          <w:sz w:val="28"/>
          <w:szCs w:val="28"/>
        </w:rPr>
        <w:t>Кітапхана</w:t>
      </w:r>
      <w:r w:rsidRPr="008225D9">
        <w:rPr>
          <w:i/>
          <w:spacing w:val="-4"/>
          <w:sz w:val="28"/>
          <w:szCs w:val="28"/>
        </w:rPr>
        <w:t xml:space="preserve"> </w:t>
      </w:r>
      <w:r w:rsidRPr="008225D9">
        <w:rPr>
          <w:i/>
          <w:sz w:val="28"/>
          <w:szCs w:val="28"/>
        </w:rPr>
        <w:t>ресурстары</w:t>
      </w:r>
    </w:p>
    <w:tbl>
      <w:tblPr>
        <w:tblStyle w:val="TableNormal"/>
        <w:tblW w:w="0" w:type="auto"/>
        <w:tblInd w:w="8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85"/>
        <w:gridCol w:w="3402"/>
        <w:gridCol w:w="1921"/>
        <w:gridCol w:w="2336"/>
      </w:tblGrid>
      <w:tr w:rsidR="003C0F93" w:rsidRPr="008225D9" w:rsidTr="00A2164B">
        <w:trPr>
          <w:trHeight w:val="333"/>
        </w:trPr>
        <w:tc>
          <w:tcPr>
            <w:tcW w:w="7308" w:type="dxa"/>
            <w:gridSpan w:val="3"/>
            <w:tcBorders>
              <w:bottom w:val="single" w:sz="18" w:space="0" w:color="000000"/>
            </w:tcBorders>
          </w:tcPr>
          <w:p w:rsidR="003C0F93" w:rsidRPr="008225D9" w:rsidRDefault="003C0F93" w:rsidP="00A2164B">
            <w:pPr>
              <w:pStyle w:val="TableParagraph"/>
              <w:spacing w:line="274" w:lineRule="exact"/>
              <w:ind w:left="110"/>
              <w:rPr>
                <w:sz w:val="28"/>
                <w:szCs w:val="28"/>
              </w:rPr>
            </w:pPr>
            <w:r w:rsidRPr="008225D9">
              <w:rPr>
                <w:spacing w:val="-1"/>
                <w:sz w:val="28"/>
                <w:szCs w:val="28"/>
              </w:rPr>
              <w:t>Штат</w:t>
            </w:r>
            <w:r w:rsidRPr="008225D9">
              <w:rPr>
                <w:spacing w:val="-12"/>
                <w:sz w:val="28"/>
                <w:szCs w:val="28"/>
              </w:rPr>
              <w:t xml:space="preserve"> </w:t>
            </w:r>
            <w:r w:rsidRPr="008225D9">
              <w:rPr>
                <w:spacing w:val="-1"/>
                <w:sz w:val="28"/>
                <w:szCs w:val="28"/>
              </w:rPr>
              <w:t>(адам.)</w:t>
            </w:r>
          </w:p>
        </w:tc>
        <w:tc>
          <w:tcPr>
            <w:tcW w:w="2336" w:type="dxa"/>
            <w:tcBorders>
              <w:bottom w:val="single" w:sz="18" w:space="0" w:color="000000"/>
            </w:tcBorders>
          </w:tcPr>
          <w:p w:rsidR="003C0F93" w:rsidRPr="008225D9" w:rsidRDefault="003C0F93" w:rsidP="00A2164B">
            <w:pPr>
              <w:pStyle w:val="TableParagraph"/>
              <w:rPr>
                <w:sz w:val="28"/>
                <w:szCs w:val="28"/>
              </w:rPr>
            </w:pPr>
          </w:p>
        </w:tc>
      </w:tr>
      <w:tr w:rsidR="003C0F93" w:rsidRPr="008225D9" w:rsidTr="00A2164B">
        <w:trPr>
          <w:trHeight w:val="233"/>
        </w:trPr>
        <w:tc>
          <w:tcPr>
            <w:tcW w:w="1985" w:type="dxa"/>
            <w:vMerge w:val="restart"/>
            <w:tcBorders>
              <w:top w:val="single" w:sz="18" w:space="0" w:color="000000"/>
              <w:bottom w:val="single" w:sz="18" w:space="0" w:color="000000"/>
            </w:tcBorders>
          </w:tcPr>
          <w:p w:rsidR="003C0F93" w:rsidRPr="008225D9" w:rsidRDefault="003C0F93" w:rsidP="00A2164B">
            <w:pPr>
              <w:pStyle w:val="TableParagraph"/>
              <w:spacing w:before="9"/>
              <w:rPr>
                <w:i/>
                <w:sz w:val="28"/>
                <w:szCs w:val="28"/>
              </w:rPr>
            </w:pPr>
          </w:p>
          <w:p w:rsidR="003C0F93" w:rsidRPr="008225D9" w:rsidRDefault="003C0F93" w:rsidP="00A2164B">
            <w:pPr>
              <w:pStyle w:val="TableParagraph"/>
              <w:ind w:left="110"/>
              <w:rPr>
                <w:sz w:val="28"/>
                <w:szCs w:val="28"/>
              </w:rPr>
            </w:pPr>
            <w:r w:rsidRPr="008225D9">
              <w:rPr>
                <w:sz w:val="28"/>
                <w:szCs w:val="28"/>
              </w:rPr>
              <w:t>Аудан</w:t>
            </w:r>
          </w:p>
        </w:tc>
        <w:tc>
          <w:tcPr>
            <w:tcW w:w="5323" w:type="dxa"/>
            <w:gridSpan w:val="2"/>
            <w:tcBorders>
              <w:top w:val="single" w:sz="18" w:space="0" w:color="000000"/>
            </w:tcBorders>
          </w:tcPr>
          <w:p w:rsidR="003C0F93" w:rsidRPr="008225D9" w:rsidRDefault="003C0F93" w:rsidP="00A2164B">
            <w:pPr>
              <w:pStyle w:val="TableParagraph"/>
              <w:spacing w:before="53"/>
              <w:ind w:left="218"/>
              <w:rPr>
                <w:sz w:val="28"/>
                <w:szCs w:val="28"/>
              </w:rPr>
            </w:pPr>
            <w:r w:rsidRPr="008225D9">
              <w:rPr>
                <w:sz w:val="28"/>
                <w:szCs w:val="28"/>
              </w:rPr>
              <w:t>жалпы(м</w:t>
            </w:r>
            <w:r w:rsidRPr="008225D9">
              <w:rPr>
                <w:sz w:val="28"/>
                <w:szCs w:val="28"/>
                <w:vertAlign w:val="superscript"/>
              </w:rPr>
              <w:t>2</w:t>
            </w:r>
            <w:r w:rsidRPr="008225D9">
              <w:rPr>
                <w:sz w:val="28"/>
                <w:szCs w:val="28"/>
              </w:rPr>
              <w:t>)</w:t>
            </w:r>
          </w:p>
        </w:tc>
        <w:tc>
          <w:tcPr>
            <w:tcW w:w="2336" w:type="dxa"/>
            <w:tcBorders>
              <w:top w:val="single" w:sz="18" w:space="0" w:color="000000"/>
            </w:tcBorders>
          </w:tcPr>
          <w:p w:rsidR="003C0F93" w:rsidRPr="008225D9" w:rsidRDefault="003C0F93" w:rsidP="00A2164B">
            <w:pPr>
              <w:pStyle w:val="TableParagraph"/>
              <w:rPr>
                <w:sz w:val="28"/>
                <w:szCs w:val="28"/>
              </w:rPr>
            </w:pPr>
          </w:p>
        </w:tc>
      </w:tr>
      <w:tr w:rsidR="003C0F93" w:rsidRPr="008225D9" w:rsidTr="00A2164B">
        <w:trPr>
          <w:trHeight w:val="209"/>
        </w:trPr>
        <w:tc>
          <w:tcPr>
            <w:tcW w:w="1985" w:type="dxa"/>
            <w:vMerge/>
            <w:tcBorders>
              <w:top w:val="nil"/>
              <w:bottom w:val="single" w:sz="18" w:space="0" w:color="000000"/>
            </w:tcBorders>
          </w:tcPr>
          <w:p w:rsidR="003C0F93" w:rsidRPr="008225D9" w:rsidRDefault="003C0F93" w:rsidP="00A2164B">
            <w:pPr>
              <w:rPr>
                <w:sz w:val="28"/>
                <w:szCs w:val="28"/>
              </w:rPr>
            </w:pPr>
          </w:p>
        </w:tc>
        <w:tc>
          <w:tcPr>
            <w:tcW w:w="5323" w:type="dxa"/>
            <w:gridSpan w:val="2"/>
          </w:tcPr>
          <w:p w:rsidR="003C0F93" w:rsidRPr="008225D9" w:rsidRDefault="003C0F93" w:rsidP="00A2164B">
            <w:pPr>
              <w:pStyle w:val="TableParagraph"/>
              <w:spacing w:before="38"/>
              <w:ind w:left="218"/>
              <w:rPr>
                <w:sz w:val="28"/>
                <w:szCs w:val="28"/>
              </w:rPr>
            </w:pPr>
            <w:r w:rsidRPr="008225D9">
              <w:rPr>
                <w:sz w:val="28"/>
                <w:szCs w:val="28"/>
              </w:rPr>
              <w:t>Кітап сақтауға</w:t>
            </w:r>
            <w:r w:rsidRPr="008225D9">
              <w:rPr>
                <w:spacing w:val="-10"/>
                <w:sz w:val="28"/>
                <w:szCs w:val="28"/>
              </w:rPr>
              <w:t xml:space="preserve"> </w:t>
            </w:r>
            <w:r w:rsidRPr="008225D9">
              <w:rPr>
                <w:sz w:val="28"/>
                <w:szCs w:val="28"/>
              </w:rPr>
              <w:t>(м</w:t>
            </w:r>
            <w:r w:rsidRPr="008225D9">
              <w:rPr>
                <w:sz w:val="28"/>
                <w:szCs w:val="28"/>
                <w:vertAlign w:val="superscript"/>
              </w:rPr>
              <w:t>2</w:t>
            </w:r>
            <w:r w:rsidRPr="008225D9">
              <w:rPr>
                <w:sz w:val="28"/>
                <w:szCs w:val="28"/>
              </w:rPr>
              <w:t>)</w:t>
            </w:r>
          </w:p>
        </w:tc>
        <w:tc>
          <w:tcPr>
            <w:tcW w:w="2336" w:type="dxa"/>
          </w:tcPr>
          <w:p w:rsidR="003C0F93" w:rsidRPr="008225D9" w:rsidRDefault="003C0F93" w:rsidP="00A2164B">
            <w:pPr>
              <w:pStyle w:val="TableParagraph"/>
              <w:rPr>
                <w:sz w:val="28"/>
                <w:szCs w:val="28"/>
              </w:rPr>
            </w:pPr>
          </w:p>
        </w:tc>
      </w:tr>
      <w:tr w:rsidR="003C0F93" w:rsidRPr="008225D9" w:rsidTr="00A2164B">
        <w:trPr>
          <w:trHeight w:val="249"/>
        </w:trPr>
        <w:tc>
          <w:tcPr>
            <w:tcW w:w="1985" w:type="dxa"/>
            <w:vMerge/>
            <w:tcBorders>
              <w:top w:val="nil"/>
              <w:bottom w:val="single" w:sz="18" w:space="0" w:color="000000"/>
            </w:tcBorders>
          </w:tcPr>
          <w:p w:rsidR="003C0F93" w:rsidRPr="008225D9" w:rsidRDefault="003C0F93" w:rsidP="00A2164B">
            <w:pPr>
              <w:rPr>
                <w:sz w:val="28"/>
                <w:szCs w:val="28"/>
              </w:rPr>
            </w:pPr>
          </w:p>
        </w:tc>
        <w:tc>
          <w:tcPr>
            <w:tcW w:w="5323" w:type="dxa"/>
            <w:gridSpan w:val="2"/>
            <w:tcBorders>
              <w:bottom w:val="single" w:sz="18" w:space="0" w:color="000000"/>
            </w:tcBorders>
          </w:tcPr>
          <w:p w:rsidR="003C0F93" w:rsidRPr="008225D9" w:rsidRDefault="003C0F93" w:rsidP="00A2164B">
            <w:pPr>
              <w:pStyle w:val="TableParagraph"/>
              <w:spacing w:line="229" w:lineRule="exact"/>
              <w:ind w:left="218"/>
              <w:rPr>
                <w:sz w:val="28"/>
                <w:szCs w:val="28"/>
              </w:rPr>
            </w:pPr>
            <w:r w:rsidRPr="008225D9">
              <w:rPr>
                <w:sz w:val="28"/>
                <w:szCs w:val="28"/>
              </w:rPr>
              <w:t>Оқу</w:t>
            </w:r>
            <w:r w:rsidRPr="008225D9">
              <w:rPr>
                <w:spacing w:val="-6"/>
                <w:sz w:val="28"/>
                <w:szCs w:val="28"/>
              </w:rPr>
              <w:t xml:space="preserve"> </w:t>
            </w:r>
            <w:r w:rsidRPr="008225D9">
              <w:rPr>
                <w:sz w:val="28"/>
                <w:szCs w:val="28"/>
              </w:rPr>
              <w:t>залындағы</w:t>
            </w:r>
            <w:r w:rsidRPr="008225D9">
              <w:rPr>
                <w:spacing w:val="-2"/>
                <w:sz w:val="28"/>
                <w:szCs w:val="28"/>
              </w:rPr>
              <w:t xml:space="preserve"> </w:t>
            </w:r>
            <w:r w:rsidRPr="008225D9">
              <w:rPr>
                <w:sz w:val="28"/>
                <w:szCs w:val="28"/>
              </w:rPr>
              <w:t>орын</w:t>
            </w:r>
            <w:r w:rsidRPr="008225D9">
              <w:rPr>
                <w:spacing w:val="-1"/>
                <w:sz w:val="28"/>
                <w:szCs w:val="28"/>
              </w:rPr>
              <w:t xml:space="preserve"> </w:t>
            </w:r>
            <w:r w:rsidRPr="008225D9">
              <w:rPr>
                <w:sz w:val="28"/>
                <w:szCs w:val="28"/>
              </w:rPr>
              <w:t>саны</w:t>
            </w:r>
          </w:p>
        </w:tc>
        <w:tc>
          <w:tcPr>
            <w:tcW w:w="2336" w:type="dxa"/>
            <w:tcBorders>
              <w:bottom w:val="single" w:sz="18" w:space="0" w:color="000000"/>
            </w:tcBorders>
          </w:tcPr>
          <w:p w:rsidR="003C0F93" w:rsidRPr="008225D9" w:rsidRDefault="003C0F93" w:rsidP="00A2164B">
            <w:pPr>
              <w:pStyle w:val="TableParagraph"/>
              <w:jc w:val="center"/>
              <w:rPr>
                <w:sz w:val="28"/>
                <w:szCs w:val="28"/>
              </w:rPr>
            </w:pPr>
            <w:r w:rsidRPr="008225D9">
              <w:rPr>
                <w:sz w:val="28"/>
                <w:szCs w:val="28"/>
              </w:rPr>
              <w:t>1 078</w:t>
            </w:r>
          </w:p>
        </w:tc>
      </w:tr>
      <w:tr w:rsidR="003C0F93" w:rsidRPr="008225D9" w:rsidTr="00C87BFE">
        <w:trPr>
          <w:trHeight w:val="203"/>
        </w:trPr>
        <w:tc>
          <w:tcPr>
            <w:tcW w:w="1985" w:type="dxa"/>
            <w:vMerge w:val="restart"/>
            <w:tcBorders>
              <w:top w:val="single" w:sz="18" w:space="0" w:color="000000"/>
              <w:bottom w:val="single" w:sz="18" w:space="0" w:color="000000"/>
            </w:tcBorders>
          </w:tcPr>
          <w:p w:rsidR="003C0F93" w:rsidRPr="008225D9" w:rsidRDefault="003C0F93" w:rsidP="00A2164B">
            <w:pPr>
              <w:pStyle w:val="TableParagraph"/>
              <w:rPr>
                <w:i/>
                <w:sz w:val="28"/>
                <w:szCs w:val="28"/>
              </w:rPr>
            </w:pPr>
          </w:p>
          <w:p w:rsidR="003C0F93" w:rsidRPr="008225D9" w:rsidRDefault="003C0F93" w:rsidP="00A2164B">
            <w:pPr>
              <w:pStyle w:val="TableParagraph"/>
              <w:rPr>
                <w:i/>
                <w:sz w:val="28"/>
                <w:szCs w:val="28"/>
              </w:rPr>
            </w:pPr>
          </w:p>
          <w:p w:rsidR="003C0F93" w:rsidRPr="008225D9" w:rsidRDefault="003C0F93" w:rsidP="00A2164B">
            <w:pPr>
              <w:pStyle w:val="TableParagraph"/>
              <w:rPr>
                <w:i/>
                <w:sz w:val="28"/>
                <w:szCs w:val="28"/>
              </w:rPr>
            </w:pPr>
          </w:p>
          <w:p w:rsidR="003C0F93" w:rsidRPr="008225D9" w:rsidRDefault="003C0F93" w:rsidP="00A2164B">
            <w:pPr>
              <w:pStyle w:val="TableParagraph"/>
              <w:rPr>
                <w:i/>
                <w:sz w:val="28"/>
                <w:szCs w:val="28"/>
              </w:rPr>
            </w:pPr>
          </w:p>
          <w:p w:rsidR="003C0F93" w:rsidRPr="008225D9" w:rsidRDefault="003C0F93" w:rsidP="00A2164B">
            <w:pPr>
              <w:pStyle w:val="TableParagraph"/>
              <w:spacing w:before="184"/>
              <w:ind w:left="110"/>
              <w:rPr>
                <w:sz w:val="28"/>
                <w:szCs w:val="28"/>
              </w:rPr>
            </w:pPr>
            <w:r w:rsidRPr="008225D9">
              <w:rPr>
                <w:sz w:val="28"/>
                <w:szCs w:val="28"/>
              </w:rPr>
              <w:t>Кітап қоры</w:t>
            </w:r>
          </w:p>
        </w:tc>
        <w:tc>
          <w:tcPr>
            <w:tcW w:w="3402" w:type="dxa"/>
            <w:vMerge w:val="restart"/>
            <w:tcBorders>
              <w:top w:val="single" w:sz="18" w:space="0" w:color="000000"/>
            </w:tcBorders>
          </w:tcPr>
          <w:p w:rsidR="003C0F93" w:rsidRPr="008225D9" w:rsidRDefault="003C0F93" w:rsidP="00A2164B">
            <w:pPr>
              <w:pStyle w:val="TableParagraph"/>
              <w:rPr>
                <w:i/>
                <w:sz w:val="28"/>
                <w:szCs w:val="28"/>
              </w:rPr>
            </w:pPr>
          </w:p>
          <w:p w:rsidR="003C0F93" w:rsidRPr="008225D9" w:rsidRDefault="003C0F93" w:rsidP="00A2164B">
            <w:pPr>
              <w:pStyle w:val="TableParagraph"/>
              <w:ind w:left="110"/>
              <w:rPr>
                <w:sz w:val="28"/>
                <w:szCs w:val="28"/>
              </w:rPr>
            </w:pPr>
            <w:r w:rsidRPr="008225D9">
              <w:rPr>
                <w:sz w:val="28"/>
                <w:szCs w:val="28"/>
              </w:rPr>
              <w:t>Ғылыми</w:t>
            </w:r>
            <w:r w:rsidRPr="008225D9">
              <w:rPr>
                <w:spacing w:val="-3"/>
                <w:sz w:val="28"/>
                <w:szCs w:val="28"/>
              </w:rPr>
              <w:t xml:space="preserve"> </w:t>
            </w:r>
            <w:r w:rsidRPr="008225D9">
              <w:rPr>
                <w:sz w:val="28"/>
                <w:szCs w:val="28"/>
              </w:rPr>
              <w:t>әдебиет</w:t>
            </w:r>
          </w:p>
          <w:p w:rsidR="003C0F93" w:rsidRPr="008225D9" w:rsidRDefault="003C0F93" w:rsidP="00A2164B">
            <w:pPr>
              <w:pStyle w:val="TableParagraph"/>
              <w:ind w:left="110"/>
              <w:rPr>
                <w:sz w:val="28"/>
                <w:szCs w:val="28"/>
              </w:rPr>
            </w:pPr>
          </w:p>
        </w:tc>
        <w:tc>
          <w:tcPr>
            <w:tcW w:w="1921" w:type="dxa"/>
            <w:tcBorders>
              <w:top w:val="single" w:sz="18" w:space="0" w:color="000000"/>
            </w:tcBorders>
          </w:tcPr>
          <w:p w:rsidR="003C0F93" w:rsidRPr="008225D9" w:rsidRDefault="003C0F93" w:rsidP="00A2164B">
            <w:pPr>
              <w:pStyle w:val="TableParagraph"/>
              <w:spacing w:line="272" w:lineRule="exact"/>
              <w:ind w:left="110"/>
              <w:rPr>
                <w:sz w:val="28"/>
                <w:szCs w:val="28"/>
              </w:rPr>
            </w:pPr>
            <w:r w:rsidRPr="008225D9">
              <w:rPr>
                <w:sz w:val="28"/>
                <w:szCs w:val="28"/>
              </w:rPr>
              <w:t>Қазақ</w:t>
            </w:r>
            <w:r w:rsidRPr="008225D9">
              <w:rPr>
                <w:spacing w:val="-1"/>
                <w:sz w:val="28"/>
                <w:szCs w:val="28"/>
              </w:rPr>
              <w:t xml:space="preserve"> </w:t>
            </w:r>
            <w:r w:rsidRPr="008225D9">
              <w:rPr>
                <w:sz w:val="28"/>
                <w:szCs w:val="28"/>
              </w:rPr>
              <w:t>тілінде</w:t>
            </w:r>
          </w:p>
        </w:tc>
        <w:tc>
          <w:tcPr>
            <w:tcW w:w="2336" w:type="dxa"/>
            <w:vMerge w:val="restart"/>
            <w:tcBorders>
              <w:top w:val="single" w:sz="18" w:space="0" w:color="000000"/>
            </w:tcBorders>
          </w:tcPr>
          <w:p w:rsidR="003C0F93" w:rsidRPr="008225D9" w:rsidRDefault="003C0F93" w:rsidP="00A2164B">
            <w:pPr>
              <w:pStyle w:val="TableParagraph"/>
              <w:jc w:val="center"/>
              <w:rPr>
                <w:sz w:val="28"/>
                <w:szCs w:val="28"/>
              </w:rPr>
            </w:pPr>
            <w:r w:rsidRPr="008225D9">
              <w:rPr>
                <w:sz w:val="28"/>
                <w:szCs w:val="28"/>
              </w:rPr>
              <w:t>530 906</w:t>
            </w:r>
          </w:p>
        </w:tc>
      </w:tr>
      <w:tr w:rsidR="003C0F93" w:rsidRPr="008225D9" w:rsidTr="00C87BFE">
        <w:trPr>
          <w:trHeight w:val="165"/>
        </w:trPr>
        <w:tc>
          <w:tcPr>
            <w:tcW w:w="1985" w:type="dxa"/>
            <w:vMerge/>
            <w:tcBorders>
              <w:top w:val="nil"/>
              <w:bottom w:val="single" w:sz="18" w:space="0" w:color="000000"/>
            </w:tcBorders>
          </w:tcPr>
          <w:p w:rsidR="003C0F93" w:rsidRPr="008225D9" w:rsidRDefault="003C0F93" w:rsidP="00A2164B">
            <w:pPr>
              <w:rPr>
                <w:sz w:val="28"/>
                <w:szCs w:val="28"/>
              </w:rPr>
            </w:pPr>
          </w:p>
        </w:tc>
        <w:tc>
          <w:tcPr>
            <w:tcW w:w="3402" w:type="dxa"/>
            <w:vMerge/>
            <w:tcBorders>
              <w:top w:val="nil"/>
            </w:tcBorders>
          </w:tcPr>
          <w:p w:rsidR="003C0F93" w:rsidRPr="008225D9" w:rsidRDefault="003C0F93" w:rsidP="00A2164B">
            <w:pPr>
              <w:rPr>
                <w:sz w:val="28"/>
                <w:szCs w:val="28"/>
              </w:rPr>
            </w:pPr>
          </w:p>
        </w:tc>
        <w:tc>
          <w:tcPr>
            <w:tcW w:w="1921" w:type="dxa"/>
          </w:tcPr>
          <w:p w:rsidR="003C0F93" w:rsidRPr="008225D9" w:rsidRDefault="003C0F93" w:rsidP="00A2164B">
            <w:pPr>
              <w:pStyle w:val="TableParagraph"/>
              <w:spacing w:line="259" w:lineRule="exact"/>
              <w:ind w:left="110"/>
              <w:rPr>
                <w:sz w:val="28"/>
                <w:szCs w:val="28"/>
              </w:rPr>
            </w:pPr>
            <w:r w:rsidRPr="008225D9">
              <w:rPr>
                <w:sz w:val="28"/>
                <w:szCs w:val="28"/>
              </w:rPr>
              <w:t>Орыс</w:t>
            </w:r>
            <w:r w:rsidRPr="008225D9">
              <w:rPr>
                <w:spacing w:val="-2"/>
                <w:sz w:val="28"/>
                <w:szCs w:val="28"/>
              </w:rPr>
              <w:t xml:space="preserve"> </w:t>
            </w:r>
            <w:r w:rsidRPr="008225D9">
              <w:rPr>
                <w:sz w:val="28"/>
                <w:szCs w:val="28"/>
              </w:rPr>
              <w:t>тілінде</w:t>
            </w:r>
          </w:p>
        </w:tc>
        <w:tc>
          <w:tcPr>
            <w:tcW w:w="2336" w:type="dxa"/>
            <w:vMerge/>
          </w:tcPr>
          <w:p w:rsidR="003C0F93" w:rsidRPr="008225D9" w:rsidRDefault="003C0F93" w:rsidP="00A2164B">
            <w:pPr>
              <w:pStyle w:val="TableParagraph"/>
              <w:jc w:val="center"/>
              <w:rPr>
                <w:sz w:val="28"/>
                <w:szCs w:val="28"/>
              </w:rPr>
            </w:pPr>
          </w:p>
        </w:tc>
      </w:tr>
      <w:tr w:rsidR="003C0F93" w:rsidRPr="008225D9" w:rsidTr="00C87BFE">
        <w:trPr>
          <w:trHeight w:val="140"/>
        </w:trPr>
        <w:tc>
          <w:tcPr>
            <w:tcW w:w="1985" w:type="dxa"/>
            <w:vMerge/>
            <w:tcBorders>
              <w:top w:val="nil"/>
              <w:bottom w:val="single" w:sz="18" w:space="0" w:color="000000"/>
            </w:tcBorders>
          </w:tcPr>
          <w:p w:rsidR="003C0F93" w:rsidRPr="008225D9" w:rsidRDefault="003C0F93" w:rsidP="00A2164B">
            <w:pPr>
              <w:rPr>
                <w:sz w:val="28"/>
                <w:szCs w:val="28"/>
              </w:rPr>
            </w:pPr>
          </w:p>
        </w:tc>
        <w:tc>
          <w:tcPr>
            <w:tcW w:w="3402" w:type="dxa"/>
            <w:vMerge/>
            <w:tcBorders>
              <w:top w:val="nil"/>
            </w:tcBorders>
          </w:tcPr>
          <w:p w:rsidR="003C0F93" w:rsidRPr="008225D9" w:rsidRDefault="003C0F93" w:rsidP="00A2164B">
            <w:pPr>
              <w:rPr>
                <w:sz w:val="28"/>
                <w:szCs w:val="28"/>
              </w:rPr>
            </w:pPr>
          </w:p>
        </w:tc>
        <w:tc>
          <w:tcPr>
            <w:tcW w:w="1921" w:type="dxa"/>
          </w:tcPr>
          <w:p w:rsidR="003C0F93" w:rsidRPr="008225D9" w:rsidRDefault="003C0F93" w:rsidP="00A2164B">
            <w:pPr>
              <w:pStyle w:val="TableParagraph"/>
              <w:ind w:left="110"/>
              <w:rPr>
                <w:sz w:val="28"/>
                <w:szCs w:val="28"/>
              </w:rPr>
            </w:pPr>
            <w:r w:rsidRPr="008225D9">
              <w:rPr>
                <w:sz w:val="28"/>
                <w:szCs w:val="28"/>
              </w:rPr>
              <w:t>Ағылшын тілінде</w:t>
            </w:r>
          </w:p>
        </w:tc>
        <w:tc>
          <w:tcPr>
            <w:tcW w:w="2336" w:type="dxa"/>
            <w:vMerge/>
          </w:tcPr>
          <w:p w:rsidR="003C0F93" w:rsidRPr="008225D9" w:rsidRDefault="003C0F93" w:rsidP="00A2164B">
            <w:pPr>
              <w:pStyle w:val="TableParagraph"/>
              <w:jc w:val="center"/>
              <w:rPr>
                <w:sz w:val="28"/>
                <w:szCs w:val="28"/>
              </w:rPr>
            </w:pPr>
          </w:p>
        </w:tc>
      </w:tr>
      <w:tr w:rsidR="003C0F93" w:rsidRPr="008225D9" w:rsidTr="00A2164B">
        <w:trPr>
          <w:trHeight w:val="245"/>
        </w:trPr>
        <w:tc>
          <w:tcPr>
            <w:tcW w:w="1985" w:type="dxa"/>
            <w:vMerge/>
            <w:tcBorders>
              <w:top w:val="nil"/>
              <w:bottom w:val="single" w:sz="18" w:space="0" w:color="000000"/>
            </w:tcBorders>
          </w:tcPr>
          <w:p w:rsidR="003C0F93" w:rsidRPr="008225D9" w:rsidRDefault="003C0F93" w:rsidP="00A2164B">
            <w:pPr>
              <w:rPr>
                <w:sz w:val="28"/>
                <w:szCs w:val="28"/>
              </w:rPr>
            </w:pPr>
          </w:p>
        </w:tc>
        <w:tc>
          <w:tcPr>
            <w:tcW w:w="3402" w:type="dxa"/>
            <w:vMerge w:val="restart"/>
          </w:tcPr>
          <w:p w:rsidR="003C0F93" w:rsidRPr="008225D9" w:rsidRDefault="003C0F93" w:rsidP="00A2164B">
            <w:pPr>
              <w:pStyle w:val="TableParagraph"/>
              <w:spacing w:before="6"/>
              <w:rPr>
                <w:i/>
                <w:sz w:val="28"/>
                <w:szCs w:val="28"/>
              </w:rPr>
            </w:pPr>
          </w:p>
          <w:p w:rsidR="003C0F93" w:rsidRPr="008225D9" w:rsidRDefault="003C0F93" w:rsidP="00A2164B">
            <w:pPr>
              <w:pStyle w:val="TableParagraph"/>
              <w:ind w:left="110"/>
              <w:rPr>
                <w:sz w:val="28"/>
                <w:szCs w:val="28"/>
              </w:rPr>
            </w:pPr>
            <w:r w:rsidRPr="008225D9">
              <w:rPr>
                <w:sz w:val="28"/>
                <w:szCs w:val="28"/>
              </w:rPr>
              <w:t>Мерзімдік</w:t>
            </w:r>
            <w:r w:rsidRPr="008225D9">
              <w:rPr>
                <w:spacing w:val="-3"/>
                <w:sz w:val="28"/>
                <w:szCs w:val="28"/>
              </w:rPr>
              <w:t xml:space="preserve"> </w:t>
            </w:r>
            <w:r w:rsidRPr="008225D9">
              <w:rPr>
                <w:sz w:val="28"/>
                <w:szCs w:val="28"/>
              </w:rPr>
              <w:t>басылымдар</w:t>
            </w:r>
          </w:p>
          <w:p w:rsidR="003C0F93" w:rsidRPr="008225D9" w:rsidRDefault="003C0F93" w:rsidP="00A2164B">
            <w:pPr>
              <w:pStyle w:val="TableParagraph"/>
              <w:ind w:left="110"/>
              <w:rPr>
                <w:sz w:val="28"/>
                <w:szCs w:val="28"/>
              </w:rPr>
            </w:pPr>
          </w:p>
        </w:tc>
        <w:tc>
          <w:tcPr>
            <w:tcW w:w="1921" w:type="dxa"/>
          </w:tcPr>
          <w:p w:rsidR="003C0F93" w:rsidRPr="008225D9" w:rsidRDefault="003C0F93" w:rsidP="00A2164B">
            <w:pPr>
              <w:pStyle w:val="TableParagraph"/>
              <w:spacing w:line="259" w:lineRule="exact"/>
              <w:ind w:left="110"/>
              <w:rPr>
                <w:sz w:val="28"/>
                <w:szCs w:val="28"/>
              </w:rPr>
            </w:pPr>
            <w:r w:rsidRPr="008225D9">
              <w:rPr>
                <w:sz w:val="28"/>
                <w:szCs w:val="28"/>
              </w:rPr>
              <w:t>Қазақ</w:t>
            </w:r>
            <w:r w:rsidRPr="008225D9">
              <w:rPr>
                <w:spacing w:val="-1"/>
                <w:sz w:val="28"/>
                <w:szCs w:val="28"/>
              </w:rPr>
              <w:t xml:space="preserve"> </w:t>
            </w:r>
            <w:r w:rsidRPr="008225D9">
              <w:rPr>
                <w:sz w:val="28"/>
                <w:szCs w:val="28"/>
              </w:rPr>
              <w:t>тілінде</w:t>
            </w:r>
          </w:p>
        </w:tc>
        <w:tc>
          <w:tcPr>
            <w:tcW w:w="2336" w:type="dxa"/>
            <w:vMerge w:val="restart"/>
          </w:tcPr>
          <w:p w:rsidR="003C0F93" w:rsidRPr="008225D9" w:rsidRDefault="003C0F93" w:rsidP="00A2164B">
            <w:pPr>
              <w:pStyle w:val="TableParagraph"/>
              <w:jc w:val="center"/>
              <w:rPr>
                <w:sz w:val="28"/>
                <w:szCs w:val="28"/>
              </w:rPr>
            </w:pPr>
            <w:r w:rsidRPr="008225D9">
              <w:rPr>
                <w:sz w:val="28"/>
                <w:szCs w:val="28"/>
              </w:rPr>
              <w:t xml:space="preserve">216 714 </w:t>
            </w:r>
          </w:p>
        </w:tc>
      </w:tr>
      <w:tr w:rsidR="003C0F93" w:rsidRPr="008225D9" w:rsidTr="00A2164B">
        <w:trPr>
          <w:trHeight w:val="220"/>
        </w:trPr>
        <w:tc>
          <w:tcPr>
            <w:tcW w:w="1985" w:type="dxa"/>
            <w:vMerge/>
            <w:tcBorders>
              <w:top w:val="nil"/>
              <w:bottom w:val="single" w:sz="18" w:space="0" w:color="000000"/>
            </w:tcBorders>
          </w:tcPr>
          <w:p w:rsidR="003C0F93" w:rsidRPr="008225D9" w:rsidRDefault="003C0F93" w:rsidP="00A2164B">
            <w:pPr>
              <w:rPr>
                <w:sz w:val="28"/>
                <w:szCs w:val="28"/>
              </w:rPr>
            </w:pPr>
          </w:p>
        </w:tc>
        <w:tc>
          <w:tcPr>
            <w:tcW w:w="3402" w:type="dxa"/>
            <w:vMerge/>
            <w:tcBorders>
              <w:top w:val="nil"/>
            </w:tcBorders>
          </w:tcPr>
          <w:p w:rsidR="003C0F93" w:rsidRPr="008225D9" w:rsidRDefault="003C0F93" w:rsidP="00A2164B">
            <w:pPr>
              <w:rPr>
                <w:sz w:val="28"/>
                <w:szCs w:val="28"/>
              </w:rPr>
            </w:pPr>
          </w:p>
        </w:tc>
        <w:tc>
          <w:tcPr>
            <w:tcW w:w="1921" w:type="dxa"/>
          </w:tcPr>
          <w:p w:rsidR="003C0F93" w:rsidRPr="008225D9" w:rsidRDefault="003C0F93" w:rsidP="00A2164B">
            <w:pPr>
              <w:pStyle w:val="TableParagraph"/>
              <w:spacing w:line="259" w:lineRule="exact"/>
              <w:ind w:left="110"/>
              <w:rPr>
                <w:sz w:val="28"/>
                <w:szCs w:val="28"/>
              </w:rPr>
            </w:pPr>
            <w:r w:rsidRPr="008225D9">
              <w:rPr>
                <w:sz w:val="28"/>
                <w:szCs w:val="28"/>
              </w:rPr>
              <w:t>Орыс</w:t>
            </w:r>
            <w:r w:rsidRPr="008225D9">
              <w:rPr>
                <w:spacing w:val="-2"/>
                <w:sz w:val="28"/>
                <w:szCs w:val="28"/>
              </w:rPr>
              <w:t xml:space="preserve"> </w:t>
            </w:r>
            <w:r w:rsidRPr="008225D9">
              <w:rPr>
                <w:sz w:val="28"/>
                <w:szCs w:val="28"/>
              </w:rPr>
              <w:t>тілінде</w:t>
            </w:r>
          </w:p>
        </w:tc>
        <w:tc>
          <w:tcPr>
            <w:tcW w:w="2336" w:type="dxa"/>
            <w:vMerge/>
          </w:tcPr>
          <w:p w:rsidR="003C0F93" w:rsidRPr="008225D9" w:rsidRDefault="003C0F93" w:rsidP="00A2164B">
            <w:pPr>
              <w:pStyle w:val="TableParagraph"/>
              <w:rPr>
                <w:sz w:val="28"/>
                <w:szCs w:val="28"/>
              </w:rPr>
            </w:pPr>
          </w:p>
        </w:tc>
      </w:tr>
      <w:tr w:rsidR="003C0F93" w:rsidRPr="008225D9" w:rsidTr="00A2164B">
        <w:trPr>
          <w:trHeight w:val="197"/>
        </w:trPr>
        <w:tc>
          <w:tcPr>
            <w:tcW w:w="1985" w:type="dxa"/>
            <w:vMerge/>
            <w:tcBorders>
              <w:top w:val="nil"/>
              <w:bottom w:val="single" w:sz="18" w:space="0" w:color="000000"/>
            </w:tcBorders>
          </w:tcPr>
          <w:p w:rsidR="003C0F93" w:rsidRPr="008225D9" w:rsidRDefault="003C0F93" w:rsidP="00A2164B">
            <w:pPr>
              <w:rPr>
                <w:sz w:val="28"/>
                <w:szCs w:val="28"/>
              </w:rPr>
            </w:pPr>
          </w:p>
        </w:tc>
        <w:tc>
          <w:tcPr>
            <w:tcW w:w="3402" w:type="dxa"/>
            <w:vMerge/>
            <w:tcBorders>
              <w:top w:val="nil"/>
            </w:tcBorders>
          </w:tcPr>
          <w:p w:rsidR="003C0F93" w:rsidRPr="008225D9" w:rsidRDefault="003C0F93" w:rsidP="00A2164B">
            <w:pPr>
              <w:rPr>
                <w:sz w:val="28"/>
                <w:szCs w:val="28"/>
              </w:rPr>
            </w:pPr>
          </w:p>
        </w:tc>
        <w:tc>
          <w:tcPr>
            <w:tcW w:w="1921" w:type="dxa"/>
          </w:tcPr>
          <w:p w:rsidR="003C0F93" w:rsidRPr="008225D9" w:rsidRDefault="003C0F93" w:rsidP="00A2164B">
            <w:pPr>
              <w:pStyle w:val="TableParagraph"/>
              <w:spacing w:line="259" w:lineRule="exact"/>
              <w:ind w:left="110"/>
              <w:rPr>
                <w:sz w:val="28"/>
                <w:szCs w:val="28"/>
              </w:rPr>
            </w:pPr>
            <w:r w:rsidRPr="008225D9">
              <w:rPr>
                <w:sz w:val="28"/>
                <w:szCs w:val="28"/>
              </w:rPr>
              <w:t>Ағылшын тілінде</w:t>
            </w:r>
          </w:p>
        </w:tc>
        <w:tc>
          <w:tcPr>
            <w:tcW w:w="2336" w:type="dxa"/>
            <w:vMerge/>
          </w:tcPr>
          <w:p w:rsidR="003C0F93" w:rsidRPr="008225D9" w:rsidRDefault="003C0F93" w:rsidP="00A2164B">
            <w:pPr>
              <w:pStyle w:val="TableParagraph"/>
              <w:rPr>
                <w:sz w:val="28"/>
                <w:szCs w:val="28"/>
              </w:rPr>
            </w:pPr>
          </w:p>
        </w:tc>
      </w:tr>
      <w:tr w:rsidR="003C0F93" w:rsidRPr="008225D9" w:rsidTr="00A2164B">
        <w:trPr>
          <w:trHeight w:val="172"/>
        </w:trPr>
        <w:tc>
          <w:tcPr>
            <w:tcW w:w="1985" w:type="dxa"/>
            <w:vMerge/>
            <w:tcBorders>
              <w:top w:val="nil"/>
              <w:bottom w:val="single" w:sz="18" w:space="0" w:color="000000"/>
            </w:tcBorders>
          </w:tcPr>
          <w:p w:rsidR="003C0F93" w:rsidRPr="008225D9" w:rsidRDefault="003C0F93" w:rsidP="00A2164B">
            <w:pPr>
              <w:rPr>
                <w:sz w:val="28"/>
                <w:szCs w:val="28"/>
              </w:rPr>
            </w:pPr>
          </w:p>
        </w:tc>
        <w:tc>
          <w:tcPr>
            <w:tcW w:w="3402" w:type="dxa"/>
            <w:vMerge w:val="restart"/>
          </w:tcPr>
          <w:p w:rsidR="003C0F93" w:rsidRPr="008225D9" w:rsidRDefault="003C0F93" w:rsidP="00A2164B">
            <w:pPr>
              <w:pStyle w:val="TableParagraph"/>
              <w:spacing w:before="5"/>
              <w:rPr>
                <w:i/>
                <w:sz w:val="28"/>
                <w:szCs w:val="28"/>
              </w:rPr>
            </w:pPr>
          </w:p>
          <w:p w:rsidR="003C0F93" w:rsidRPr="008225D9" w:rsidRDefault="003C0F93" w:rsidP="00A2164B">
            <w:pPr>
              <w:pStyle w:val="TableParagraph"/>
              <w:ind w:left="110"/>
              <w:rPr>
                <w:sz w:val="28"/>
                <w:szCs w:val="28"/>
              </w:rPr>
            </w:pPr>
            <w:r w:rsidRPr="008225D9">
              <w:rPr>
                <w:sz w:val="28"/>
                <w:szCs w:val="28"/>
              </w:rPr>
              <w:t>оқулықтар</w:t>
            </w:r>
          </w:p>
        </w:tc>
        <w:tc>
          <w:tcPr>
            <w:tcW w:w="1921" w:type="dxa"/>
          </w:tcPr>
          <w:p w:rsidR="003C0F93" w:rsidRPr="008225D9" w:rsidRDefault="003C0F93" w:rsidP="00A2164B">
            <w:pPr>
              <w:pStyle w:val="TableParagraph"/>
              <w:spacing w:line="259" w:lineRule="exact"/>
              <w:ind w:left="110"/>
              <w:rPr>
                <w:sz w:val="28"/>
                <w:szCs w:val="28"/>
              </w:rPr>
            </w:pPr>
            <w:r w:rsidRPr="008225D9">
              <w:rPr>
                <w:sz w:val="28"/>
                <w:szCs w:val="28"/>
              </w:rPr>
              <w:t>Қазақ</w:t>
            </w:r>
            <w:r w:rsidRPr="008225D9">
              <w:rPr>
                <w:spacing w:val="-1"/>
                <w:sz w:val="28"/>
                <w:szCs w:val="28"/>
              </w:rPr>
              <w:t xml:space="preserve"> </w:t>
            </w:r>
            <w:r w:rsidRPr="008225D9">
              <w:rPr>
                <w:sz w:val="28"/>
                <w:szCs w:val="28"/>
              </w:rPr>
              <w:t>тілінде</w:t>
            </w:r>
          </w:p>
        </w:tc>
        <w:tc>
          <w:tcPr>
            <w:tcW w:w="2336" w:type="dxa"/>
            <w:vMerge w:val="restart"/>
          </w:tcPr>
          <w:p w:rsidR="003C0F93" w:rsidRPr="008225D9" w:rsidRDefault="003C0F93" w:rsidP="00A2164B">
            <w:pPr>
              <w:pStyle w:val="TableParagraph"/>
              <w:jc w:val="center"/>
              <w:rPr>
                <w:sz w:val="28"/>
                <w:szCs w:val="28"/>
              </w:rPr>
            </w:pPr>
            <w:r w:rsidRPr="008225D9">
              <w:rPr>
                <w:sz w:val="28"/>
                <w:szCs w:val="28"/>
              </w:rPr>
              <w:t>991 367</w:t>
            </w:r>
          </w:p>
        </w:tc>
      </w:tr>
      <w:tr w:rsidR="003C0F93" w:rsidRPr="008225D9" w:rsidTr="00A2164B">
        <w:trPr>
          <w:trHeight w:val="163"/>
        </w:trPr>
        <w:tc>
          <w:tcPr>
            <w:tcW w:w="1985" w:type="dxa"/>
            <w:vMerge/>
            <w:tcBorders>
              <w:top w:val="nil"/>
              <w:bottom w:val="single" w:sz="18" w:space="0" w:color="000000"/>
            </w:tcBorders>
          </w:tcPr>
          <w:p w:rsidR="003C0F93" w:rsidRPr="008225D9" w:rsidRDefault="003C0F93" w:rsidP="00A2164B">
            <w:pPr>
              <w:rPr>
                <w:sz w:val="28"/>
                <w:szCs w:val="28"/>
              </w:rPr>
            </w:pPr>
          </w:p>
        </w:tc>
        <w:tc>
          <w:tcPr>
            <w:tcW w:w="3402" w:type="dxa"/>
            <w:vMerge/>
            <w:tcBorders>
              <w:top w:val="nil"/>
            </w:tcBorders>
          </w:tcPr>
          <w:p w:rsidR="003C0F93" w:rsidRPr="008225D9" w:rsidRDefault="003C0F93" w:rsidP="00A2164B">
            <w:pPr>
              <w:rPr>
                <w:sz w:val="28"/>
                <w:szCs w:val="28"/>
              </w:rPr>
            </w:pPr>
          </w:p>
        </w:tc>
        <w:tc>
          <w:tcPr>
            <w:tcW w:w="1921" w:type="dxa"/>
          </w:tcPr>
          <w:p w:rsidR="003C0F93" w:rsidRPr="008225D9" w:rsidRDefault="003C0F93" w:rsidP="00A2164B">
            <w:pPr>
              <w:pStyle w:val="TableParagraph"/>
              <w:spacing w:line="259" w:lineRule="exact"/>
              <w:ind w:left="110"/>
              <w:rPr>
                <w:sz w:val="28"/>
                <w:szCs w:val="28"/>
              </w:rPr>
            </w:pPr>
            <w:r w:rsidRPr="008225D9">
              <w:rPr>
                <w:sz w:val="28"/>
                <w:szCs w:val="28"/>
              </w:rPr>
              <w:t>Орыс</w:t>
            </w:r>
            <w:r w:rsidRPr="008225D9">
              <w:rPr>
                <w:spacing w:val="-2"/>
                <w:sz w:val="28"/>
                <w:szCs w:val="28"/>
              </w:rPr>
              <w:t xml:space="preserve"> </w:t>
            </w:r>
            <w:r w:rsidRPr="008225D9">
              <w:rPr>
                <w:sz w:val="28"/>
                <w:szCs w:val="28"/>
              </w:rPr>
              <w:t>тілінде</w:t>
            </w:r>
          </w:p>
        </w:tc>
        <w:tc>
          <w:tcPr>
            <w:tcW w:w="2336" w:type="dxa"/>
            <w:vMerge/>
          </w:tcPr>
          <w:p w:rsidR="003C0F93" w:rsidRPr="008225D9" w:rsidRDefault="003C0F93" w:rsidP="00A2164B">
            <w:pPr>
              <w:pStyle w:val="TableParagraph"/>
              <w:rPr>
                <w:sz w:val="28"/>
                <w:szCs w:val="28"/>
              </w:rPr>
            </w:pPr>
          </w:p>
        </w:tc>
      </w:tr>
      <w:tr w:rsidR="003C0F93" w:rsidRPr="008225D9" w:rsidTr="00A2164B">
        <w:trPr>
          <w:trHeight w:val="267"/>
        </w:trPr>
        <w:tc>
          <w:tcPr>
            <w:tcW w:w="1985" w:type="dxa"/>
            <w:vMerge/>
            <w:tcBorders>
              <w:top w:val="nil"/>
              <w:bottom w:val="single" w:sz="18" w:space="0" w:color="000000"/>
            </w:tcBorders>
          </w:tcPr>
          <w:p w:rsidR="003C0F93" w:rsidRPr="008225D9" w:rsidRDefault="003C0F93" w:rsidP="00A2164B">
            <w:pPr>
              <w:rPr>
                <w:sz w:val="28"/>
                <w:szCs w:val="28"/>
              </w:rPr>
            </w:pPr>
          </w:p>
        </w:tc>
        <w:tc>
          <w:tcPr>
            <w:tcW w:w="3402" w:type="dxa"/>
            <w:vMerge/>
            <w:tcBorders>
              <w:top w:val="nil"/>
            </w:tcBorders>
          </w:tcPr>
          <w:p w:rsidR="003C0F93" w:rsidRPr="008225D9" w:rsidRDefault="003C0F93" w:rsidP="00A2164B">
            <w:pPr>
              <w:rPr>
                <w:sz w:val="28"/>
                <w:szCs w:val="28"/>
              </w:rPr>
            </w:pPr>
          </w:p>
        </w:tc>
        <w:tc>
          <w:tcPr>
            <w:tcW w:w="1921" w:type="dxa"/>
          </w:tcPr>
          <w:p w:rsidR="003C0F93" w:rsidRPr="008225D9" w:rsidRDefault="003C0F93" w:rsidP="00A2164B">
            <w:pPr>
              <w:pStyle w:val="TableParagraph"/>
              <w:spacing w:line="259" w:lineRule="exact"/>
              <w:ind w:left="110"/>
              <w:rPr>
                <w:sz w:val="28"/>
                <w:szCs w:val="28"/>
              </w:rPr>
            </w:pPr>
            <w:r w:rsidRPr="008225D9">
              <w:rPr>
                <w:sz w:val="28"/>
                <w:szCs w:val="28"/>
              </w:rPr>
              <w:t>Ағылшын тілінде</w:t>
            </w:r>
          </w:p>
        </w:tc>
        <w:tc>
          <w:tcPr>
            <w:tcW w:w="2336" w:type="dxa"/>
            <w:vMerge/>
          </w:tcPr>
          <w:p w:rsidR="003C0F93" w:rsidRPr="008225D9" w:rsidRDefault="003C0F93" w:rsidP="00A2164B">
            <w:pPr>
              <w:pStyle w:val="TableParagraph"/>
              <w:rPr>
                <w:sz w:val="28"/>
                <w:szCs w:val="28"/>
              </w:rPr>
            </w:pPr>
          </w:p>
        </w:tc>
      </w:tr>
      <w:tr w:rsidR="003C0F93" w:rsidRPr="008225D9" w:rsidTr="00A2164B">
        <w:trPr>
          <w:trHeight w:val="115"/>
        </w:trPr>
        <w:tc>
          <w:tcPr>
            <w:tcW w:w="1985" w:type="dxa"/>
            <w:vMerge/>
            <w:tcBorders>
              <w:top w:val="nil"/>
              <w:bottom w:val="single" w:sz="18" w:space="0" w:color="000000"/>
            </w:tcBorders>
          </w:tcPr>
          <w:p w:rsidR="003C0F93" w:rsidRPr="008225D9" w:rsidRDefault="003C0F93" w:rsidP="00A2164B">
            <w:pPr>
              <w:rPr>
                <w:sz w:val="28"/>
                <w:szCs w:val="28"/>
              </w:rPr>
            </w:pPr>
          </w:p>
        </w:tc>
        <w:tc>
          <w:tcPr>
            <w:tcW w:w="3402" w:type="dxa"/>
            <w:vMerge w:val="restart"/>
            <w:tcBorders>
              <w:bottom w:val="single" w:sz="18" w:space="0" w:color="000000"/>
            </w:tcBorders>
          </w:tcPr>
          <w:p w:rsidR="003C0F93" w:rsidRPr="008225D9" w:rsidRDefault="003C0F93" w:rsidP="00A2164B">
            <w:pPr>
              <w:pStyle w:val="TableParagraph"/>
              <w:spacing w:before="5"/>
              <w:rPr>
                <w:i/>
                <w:sz w:val="28"/>
                <w:szCs w:val="28"/>
              </w:rPr>
            </w:pPr>
          </w:p>
          <w:p w:rsidR="003C0F93" w:rsidRPr="008225D9" w:rsidRDefault="003C0F93" w:rsidP="00A2164B">
            <w:pPr>
              <w:pStyle w:val="TableParagraph"/>
              <w:ind w:left="110"/>
              <w:rPr>
                <w:sz w:val="28"/>
                <w:szCs w:val="28"/>
              </w:rPr>
            </w:pPr>
            <w:r w:rsidRPr="008225D9">
              <w:rPr>
                <w:sz w:val="28"/>
                <w:szCs w:val="28"/>
              </w:rPr>
              <w:t>Электрондық</w:t>
            </w:r>
            <w:r w:rsidRPr="008225D9">
              <w:rPr>
                <w:spacing w:val="-3"/>
                <w:sz w:val="28"/>
                <w:szCs w:val="28"/>
              </w:rPr>
              <w:t xml:space="preserve"> </w:t>
            </w:r>
            <w:r w:rsidRPr="008225D9">
              <w:rPr>
                <w:sz w:val="28"/>
                <w:szCs w:val="28"/>
              </w:rPr>
              <w:t>басылымдар</w:t>
            </w:r>
          </w:p>
        </w:tc>
        <w:tc>
          <w:tcPr>
            <w:tcW w:w="1921" w:type="dxa"/>
          </w:tcPr>
          <w:p w:rsidR="003C0F93" w:rsidRPr="008225D9" w:rsidRDefault="003C0F93" w:rsidP="00A2164B">
            <w:pPr>
              <w:pStyle w:val="TableParagraph"/>
              <w:spacing w:line="259" w:lineRule="exact"/>
              <w:ind w:left="110"/>
              <w:rPr>
                <w:sz w:val="28"/>
                <w:szCs w:val="28"/>
              </w:rPr>
            </w:pPr>
            <w:r w:rsidRPr="008225D9">
              <w:rPr>
                <w:sz w:val="28"/>
                <w:szCs w:val="28"/>
              </w:rPr>
              <w:t>Қазақ</w:t>
            </w:r>
            <w:r w:rsidRPr="008225D9">
              <w:rPr>
                <w:spacing w:val="-1"/>
                <w:sz w:val="28"/>
                <w:szCs w:val="28"/>
              </w:rPr>
              <w:t xml:space="preserve"> </w:t>
            </w:r>
            <w:r w:rsidRPr="008225D9">
              <w:rPr>
                <w:sz w:val="28"/>
                <w:szCs w:val="28"/>
              </w:rPr>
              <w:t>тілінде</w:t>
            </w:r>
          </w:p>
        </w:tc>
        <w:tc>
          <w:tcPr>
            <w:tcW w:w="2336" w:type="dxa"/>
            <w:vMerge w:val="restart"/>
          </w:tcPr>
          <w:p w:rsidR="003C0F93" w:rsidRPr="008225D9" w:rsidRDefault="003C0F93" w:rsidP="00A2164B">
            <w:pPr>
              <w:pStyle w:val="TableParagraph"/>
              <w:jc w:val="center"/>
              <w:rPr>
                <w:sz w:val="28"/>
                <w:szCs w:val="28"/>
              </w:rPr>
            </w:pPr>
            <w:r w:rsidRPr="008225D9">
              <w:rPr>
                <w:sz w:val="28"/>
                <w:szCs w:val="28"/>
              </w:rPr>
              <w:t>70 000</w:t>
            </w:r>
          </w:p>
        </w:tc>
      </w:tr>
      <w:tr w:rsidR="003C0F93" w:rsidRPr="008225D9" w:rsidTr="00A2164B">
        <w:trPr>
          <w:trHeight w:val="219"/>
        </w:trPr>
        <w:tc>
          <w:tcPr>
            <w:tcW w:w="1985" w:type="dxa"/>
            <w:vMerge/>
            <w:tcBorders>
              <w:top w:val="nil"/>
              <w:bottom w:val="single" w:sz="18" w:space="0" w:color="000000"/>
            </w:tcBorders>
          </w:tcPr>
          <w:p w:rsidR="003C0F93" w:rsidRPr="008225D9" w:rsidRDefault="003C0F93" w:rsidP="00A2164B">
            <w:pPr>
              <w:rPr>
                <w:sz w:val="28"/>
                <w:szCs w:val="28"/>
              </w:rPr>
            </w:pPr>
          </w:p>
        </w:tc>
        <w:tc>
          <w:tcPr>
            <w:tcW w:w="3402" w:type="dxa"/>
            <w:vMerge/>
            <w:tcBorders>
              <w:top w:val="nil"/>
              <w:bottom w:val="single" w:sz="18" w:space="0" w:color="000000"/>
            </w:tcBorders>
          </w:tcPr>
          <w:p w:rsidR="003C0F93" w:rsidRPr="008225D9" w:rsidRDefault="003C0F93" w:rsidP="00A2164B">
            <w:pPr>
              <w:rPr>
                <w:sz w:val="28"/>
                <w:szCs w:val="28"/>
              </w:rPr>
            </w:pPr>
          </w:p>
        </w:tc>
        <w:tc>
          <w:tcPr>
            <w:tcW w:w="1921" w:type="dxa"/>
          </w:tcPr>
          <w:p w:rsidR="003C0F93" w:rsidRPr="008225D9" w:rsidRDefault="003C0F93" w:rsidP="00A2164B">
            <w:pPr>
              <w:pStyle w:val="TableParagraph"/>
              <w:spacing w:line="259" w:lineRule="exact"/>
              <w:ind w:left="110"/>
              <w:rPr>
                <w:sz w:val="28"/>
                <w:szCs w:val="28"/>
              </w:rPr>
            </w:pPr>
            <w:r w:rsidRPr="008225D9">
              <w:rPr>
                <w:sz w:val="28"/>
                <w:szCs w:val="28"/>
              </w:rPr>
              <w:t>Орыс</w:t>
            </w:r>
            <w:r w:rsidRPr="008225D9">
              <w:rPr>
                <w:spacing w:val="-2"/>
                <w:sz w:val="28"/>
                <w:szCs w:val="28"/>
              </w:rPr>
              <w:t xml:space="preserve"> </w:t>
            </w:r>
            <w:r w:rsidRPr="008225D9">
              <w:rPr>
                <w:sz w:val="28"/>
                <w:szCs w:val="28"/>
              </w:rPr>
              <w:t>тілінде</w:t>
            </w:r>
          </w:p>
        </w:tc>
        <w:tc>
          <w:tcPr>
            <w:tcW w:w="2336" w:type="dxa"/>
            <w:vMerge/>
          </w:tcPr>
          <w:p w:rsidR="003C0F93" w:rsidRPr="008225D9" w:rsidRDefault="003C0F93" w:rsidP="00A2164B">
            <w:pPr>
              <w:pStyle w:val="TableParagraph"/>
              <w:rPr>
                <w:sz w:val="28"/>
                <w:szCs w:val="28"/>
              </w:rPr>
            </w:pPr>
          </w:p>
        </w:tc>
      </w:tr>
      <w:tr w:rsidR="003C0F93" w:rsidRPr="008225D9" w:rsidTr="00A2164B">
        <w:trPr>
          <w:trHeight w:val="208"/>
        </w:trPr>
        <w:tc>
          <w:tcPr>
            <w:tcW w:w="1985" w:type="dxa"/>
            <w:vMerge/>
            <w:tcBorders>
              <w:top w:val="nil"/>
              <w:bottom w:val="single" w:sz="18" w:space="0" w:color="000000"/>
            </w:tcBorders>
          </w:tcPr>
          <w:p w:rsidR="003C0F93" w:rsidRPr="008225D9" w:rsidRDefault="003C0F93" w:rsidP="00A2164B">
            <w:pPr>
              <w:rPr>
                <w:sz w:val="28"/>
                <w:szCs w:val="28"/>
              </w:rPr>
            </w:pPr>
          </w:p>
        </w:tc>
        <w:tc>
          <w:tcPr>
            <w:tcW w:w="3402" w:type="dxa"/>
            <w:vMerge/>
            <w:tcBorders>
              <w:top w:val="nil"/>
              <w:bottom w:val="single" w:sz="18" w:space="0" w:color="000000"/>
            </w:tcBorders>
          </w:tcPr>
          <w:p w:rsidR="003C0F93" w:rsidRPr="008225D9" w:rsidRDefault="003C0F93" w:rsidP="00A2164B">
            <w:pPr>
              <w:rPr>
                <w:sz w:val="28"/>
                <w:szCs w:val="28"/>
              </w:rPr>
            </w:pPr>
          </w:p>
        </w:tc>
        <w:tc>
          <w:tcPr>
            <w:tcW w:w="1921" w:type="dxa"/>
            <w:tcBorders>
              <w:bottom w:val="single" w:sz="18" w:space="0" w:color="000000"/>
            </w:tcBorders>
          </w:tcPr>
          <w:p w:rsidR="003C0F93" w:rsidRPr="008225D9" w:rsidRDefault="003C0F93" w:rsidP="00A2164B">
            <w:pPr>
              <w:pStyle w:val="TableParagraph"/>
              <w:spacing w:line="259" w:lineRule="exact"/>
              <w:ind w:left="110"/>
              <w:rPr>
                <w:sz w:val="28"/>
                <w:szCs w:val="28"/>
              </w:rPr>
            </w:pPr>
            <w:r w:rsidRPr="008225D9">
              <w:rPr>
                <w:sz w:val="28"/>
                <w:szCs w:val="28"/>
              </w:rPr>
              <w:t>Ағылшын тілінде</w:t>
            </w:r>
          </w:p>
        </w:tc>
        <w:tc>
          <w:tcPr>
            <w:tcW w:w="2336" w:type="dxa"/>
            <w:vMerge/>
            <w:tcBorders>
              <w:bottom w:val="single" w:sz="18" w:space="0" w:color="000000"/>
            </w:tcBorders>
          </w:tcPr>
          <w:p w:rsidR="003C0F93" w:rsidRPr="008225D9" w:rsidRDefault="003C0F93" w:rsidP="00A2164B">
            <w:pPr>
              <w:pStyle w:val="TableParagraph"/>
              <w:rPr>
                <w:sz w:val="28"/>
                <w:szCs w:val="28"/>
              </w:rPr>
            </w:pPr>
          </w:p>
        </w:tc>
      </w:tr>
      <w:tr w:rsidR="003C0F93" w:rsidRPr="008225D9" w:rsidTr="00A2164B">
        <w:trPr>
          <w:trHeight w:val="185"/>
        </w:trPr>
        <w:tc>
          <w:tcPr>
            <w:tcW w:w="1985" w:type="dxa"/>
            <w:vMerge w:val="restart"/>
            <w:tcBorders>
              <w:top w:val="single" w:sz="18" w:space="0" w:color="000000"/>
              <w:bottom w:val="nil"/>
            </w:tcBorders>
          </w:tcPr>
          <w:p w:rsidR="003C0F93" w:rsidRPr="008225D9" w:rsidRDefault="003C0F93" w:rsidP="00A2164B">
            <w:pPr>
              <w:pStyle w:val="TableParagraph"/>
              <w:rPr>
                <w:i/>
                <w:sz w:val="28"/>
                <w:szCs w:val="28"/>
              </w:rPr>
            </w:pPr>
          </w:p>
          <w:p w:rsidR="003C0F93" w:rsidRPr="008225D9" w:rsidRDefault="003C0F93" w:rsidP="00A2164B">
            <w:pPr>
              <w:pStyle w:val="TableParagraph"/>
              <w:rPr>
                <w:i/>
                <w:sz w:val="28"/>
                <w:szCs w:val="28"/>
              </w:rPr>
            </w:pPr>
          </w:p>
          <w:p w:rsidR="003C0F93" w:rsidRPr="008225D9" w:rsidRDefault="003C0F93" w:rsidP="00A2164B">
            <w:pPr>
              <w:pStyle w:val="TableParagraph"/>
              <w:spacing w:before="230"/>
              <w:ind w:left="110"/>
              <w:rPr>
                <w:sz w:val="28"/>
                <w:szCs w:val="28"/>
              </w:rPr>
            </w:pPr>
            <w:r w:rsidRPr="008225D9">
              <w:rPr>
                <w:sz w:val="28"/>
                <w:szCs w:val="28"/>
              </w:rPr>
              <w:t>Іс-әрекеті</w:t>
            </w:r>
          </w:p>
        </w:tc>
        <w:tc>
          <w:tcPr>
            <w:tcW w:w="3402" w:type="dxa"/>
            <w:vMerge w:val="restart"/>
            <w:tcBorders>
              <w:top w:val="single" w:sz="18" w:space="0" w:color="000000"/>
            </w:tcBorders>
          </w:tcPr>
          <w:p w:rsidR="003C0F93" w:rsidRPr="008225D9" w:rsidRDefault="003C0F93" w:rsidP="00A2164B">
            <w:pPr>
              <w:pStyle w:val="TableParagraph"/>
              <w:ind w:left="110" w:right="212"/>
              <w:rPr>
                <w:sz w:val="28"/>
                <w:szCs w:val="28"/>
              </w:rPr>
            </w:pPr>
            <w:r w:rsidRPr="008225D9">
              <w:rPr>
                <w:sz w:val="28"/>
                <w:szCs w:val="28"/>
              </w:rPr>
              <w:t>Бір жылдағы оқырмандардың</w:t>
            </w:r>
            <w:r w:rsidRPr="008225D9">
              <w:rPr>
                <w:spacing w:val="-58"/>
                <w:sz w:val="28"/>
                <w:szCs w:val="28"/>
              </w:rPr>
              <w:t xml:space="preserve"> </w:t>
            </w:r>
            <w:r w:rsidRPr="008225D9">
              <w:rPr>
                <w:sz w:val="28"/>
                <w:szCs w:val="28"/>
              </w:rPr>
              <w:t>орта</w:t>
            </w:r>
            <w:r w:rsidRPr="008225D9">
              <w:rPr>
                <w:spacing w:val="-2"/>
                <w:sz w:val="28"/>
                <w:szCs w:val="28"/>
              </w:rPr>
              <w:t xml:space="preserve"> </w:t>
            </w:r>
            <w:r w:rsidRPr="008225D9">
              <w:rPr>
                <w:sz w:val="28"/>
                <w:szCs w:val="28"/>
              </w:rPr>
              <w:t>саны</w:t>
            </w:r>
            <w:r w:rsidRPr="008225D9">
              <w:rPr>
                <w:spacing w:val="-1"/>
                <w:sz w:val="28"/>
                <w:szCs w:val="28"/>
              </w:rPr>
              <w:t xml:space="preserve"> </w:t>
            </w:r>
            <w:r w:rsidRPr="008225D9">
              <w:rPr>
                <w:sz w:val="28"/>
                <w:szCs w:val="28"/>
              </w:rPr>
              <w:t>(билет</w:t>
            </w:r>
            <w:r w:rsidRPr="008225D9">
              <w:rPr>
                <w:spacing w:val="-1"/>
                <w:sz w:val="28"/>
                <w:szCs w:val="28"/>
              </w:rPr>
              <w:t xml:space="preserve"> </w:t>
            </w:r>
            <w:r w:rsidRPr="008225D9">
              <w:rPr>
                <w:sz w:val="28"/>
                <w:szCs w:val="28"/>
              </w:rPr>
              <w:t>бойынша)</w:t>
            </w:r>
          </w:p>
        </w:tc>
        <w:tc>
          <w:tcPr>
            <w:tcW w:w="1921" w:type="dxa"/>
            <w:tcBorders>
              <w:top w:val="single" w:sz="18" w:space="0" w:color="000000"/>
            </w:tcBorders>
          </w:tcPr>
          <w:p w:rsidR="003C0F93" w:rsidRPr="008225D9" w:rsidRDefault="004258F8" w:rsidP="00A2164B">
            <w:pPr>
              <w:pStyle w:val="TableParagraph"/>
              <w:ind w:left="110"/>
              <w:rPr>
                <w:sz w:val="28"/>
                <w:szCs w:val="28"/>
              </w:rPr>
            </w:pPr>
            <w:r w:rsidRPr="008225D9">
              <w:rPr>
                <w:sz w:val="28"/>
                <w:szCs w:val="28"/>
              </w:rPr>
              <w:t>Білім алушылар</w:t>
            </w:r>
          </w:p>
        </w:tc>
        <w:tc>
          <w:tcPr>
            <w:tcW w:w="2336" w:type="dxa"/>
            <w:vMerge w:val="restart"/>
            <w:tcBorders>
              <w:top w:val="single" w:sz="18" w:space="0" w:color="000000"/>
            </w:tcBorders>
          </w:tcPr>
          <w:p w:rsidR="003C0F93" w:rsidRPr="008225D9" w:rsidRDefault="003C0F93" w:rsidP="00A2164B">
            <w:pPr>
              <w:pStyle w:val="TableParagraph"/>
              <w:jc w:val="center"/>
              <w:rPr>
                <w:sz w:val="28"/>
                <w:szCs w:val="28"/>
              </w:rPr>
            </w:pPr>
            <w:r w:rsidRPr="008225D9">
              <w:rPr>
                <w:sz w:val="28"/>
                <w:szCs w:val="28"/>
              </w:rPr>
              <w:t>4000</w:t>
            </w:r>
          </w:p>
        </w:tc>
      </w:tr>
      <w:tr w:rsidR="003C0F93" w:rsidRPr="008225D9" w:rsidTr="00A2164B">
        <w:trPr>
          <w:trHeight w:val="261"/>
        </w:trPr>
        <w:tc>
          <w:tcPr>
            <w:tcW w:w="1985" w:type="dxa"/>
            <w:vMerge/>
            <w:tcBorders>
              <w:top w:val="nil"/>
              <w:bottom w:val="nil"/>
            </w:tcBorders>
          </w:tcPr>
          <w:p w:rsidR="003C0F93" w:rsidRPr="008225D9" w:rsidRDefault="003C0F93" w:rsidP="00A2164B">
            <w:pPr>
              <w:rPr>
                <w:sz w:val="28"/>
                <w:szCs w:val="28"/>
              </w:rPr>
            </w:pPr>
          </w:p>
        </w:tc>
        <w:tc>
          <w:tcPr>
            <w:tcW w:w="3402" w:type="dxa"/>
            <w:vMerge/>
            <w:tcBorders>
              <w:top w:val="nil"/>
            </w:tcBorders>
          </w:tcPr>
          <w:p w:rsidR="003C0F93" w:rsidRPr="008225D9" w:rsidRDefault="003C0F93" w:rsidP="00A2164B">
            <w:pPr>
              <w:rPr>
                <w:sz w:val="28"/>
                <w:szCs w:val="28"/>
              </w:rPr>
            </w:pPr>
          </w:p>
        </w:tc>
        <w:tc>
          <w:tcPr>
            <w:tcW w:w="1921" w:type="dxa"/>
          </w:tcPr>
          <w:p w:rsidR="003C0F93" w:rsidRPr="008225D9" w:rsidRDefault="003C0F93" w:rsidP="00A2164B">
            <w:pPr>
              <w:pStyle w:val="TableParagraph"/>
              <w:spacing w:line="274" w:lineRule="exact"/>
              <w:ind w:left="110"/>
              <w:rPr>
                <w:sz w:val="28"/>
                <w:szCs w:val="28"/>
              </w:rPr>
            </w:pPr>
            <w:r w:rsidRPr="008225D9">
              <w:rPr>
                <w:sz w:val="28"/>
                <w:szCs w:val="28"/>
              </w:rPr>
              <w:t>ИПЖ</w:t>
            </w:r>
          </w:p>
        </w:tc>
        <w:tc>
          <w:tcPr>
            <w:tcW w:w="2336" w:type="dxa"/>
            <w:vMerge/>
          </w:tcPr>
          <w:p w:rsidR="003C0F93" w:rsidRPr="008225D9" w:rsidRDefault="003C0F93" w:rsidP="00A2164B">
            <w:pPr>
              <w:pStyle w:val="TableParagraph"/>
              <w:jc w:val="center"/>
              <w:rPr>
                <w:sz w:val="28"/>
                <w:szCs w:val="28"/>
              </w:rPr>
            </w:pPr>
          </w:p>
        </w:tc>
      </w:tr>
      <w:tr w:rsidR="003C0F93" w:rsidRPr="008225D9" w:rsidTr="00A2164B">
        <w:trPr>
          <w:trHeight w:val="237"/>
        </w:trPr>
        <w:tc>
          <w:tcPr>
            <w:tcW w:w="1985" w:type="dxa"/>
            <w:vMerge/>
            <w:tcBorders>
              <w:top w:val="nil"/>
              <w:bottom w:val="nil"/>
            </w:tcBorders>
          </w:tcPr>
          <w:p w:rsidR="003C0F93" w:rsidRPr="008225D9" w:rsidRDefault="003C0F93" w:rsidP="00A2164B">
            <w:pPr>
              <w:rPr>
                <w:sz w:val="28"/>
                <w:szCs w:val="28"/>
              </w:rPr>
            </w:pPr>
          </w:p>
        </w:tc>
        <w:tc>
          <w:tcPr>
            <w:tcW w:w="3402" w:type="dxa"/>
            <w:vMerge/>
            <w:tcBorders>
              <w:top w:val="nil"/>
            </w:tcBorders>
          </w:tcPr>
          <w:p w:rsidR="003C0F93" w:rsidRPr="008225D9" w:rsidRDefault="003C0F93" w:rsidP="00A2164B">
            <w:pPr>
              <w:rPr>
                <w:sz w:val="28"/>
                <w:szCs w:val="28"/>
              </w:rPr>
            </w:pPr>
          </w:p>
        </w:tc>
        <w:tc>
          <w:tcPr>
            <w:tcW w:w="1921" w:type="dxa"/>
          </w:tcPr>
          <w:p w:rsidR="003C0F93" w:rsidRPr="008225D9" w:rsidRDefault="003C0F93" w:rsidP="00A2164B">
            <w:pPr>
              <w:pStyle w:val="TableParagraph"/>
              <w:spacing w:line="274" w:lineRule="exact"/>
              <w:ind w:left="110"/>
              <w:rPr>
                <w:sz w:val="28"/>
                <w:szCs w:val="28"/>
              </w:rPr>
            </w:pPr>
            <w:r w:rsidRPr="008225D9">
              <w:rPr>
                <w:sz w:val="28"/>
                <w:szCs w:val="28"/>
              </w:rPr>
              <w:t>қызметкерлер</w:t>
            </w:r>
          </w:p>
        </w:tc>
        <w:tc>
          <w:tcPr>
            <w:tcW w:w="2336" w:type="dxa"/>
            <w:vMerge/>
          </w:tcPr>
          <w:p w:rsidR="003C0F93" w:rsidRPr="008225D9" w:rsidRDefault="003C0F93" w:rsidP="00A2164B">
            <w:pPr>
              <w:pStyle w:val="TableParagraph"/>
              <w:jc w:val="center"/>
              <w:rPr>
                <w:sz w:val="28"/>
                <w:szCs w:val="28"/>
              </w:rPr>
            </w:pPr>
          </w:p>
        </w:tc>
      </w:tr>
      <w:tr w:rsidR="003C0F93" w:rsidRPr="008225D9" w:rsidTr="00A2164B">
        <w:trPr>
          <w:trHeight w:val="227"/>
        </w:trPr>
        <w:tc>
          <w:tcPr>
            <w:tcW w:w="1985" w:type="dxa"/>
            <w:vMerge/>
            <w:tcBorders>
              <w:top w:val="nil"/>
              <w:bottom w:val="nil"/>
            </w:tcBorders>
          </w:tcPr>
          <w:p w:rsidR="003C0F93" w:rsidRPr="008225D9" w:rsidRDefault="003C0F93" w:rsidP="00A2164B">
            <w:pPr>
              <w:rPr>
                <w:sz w:val="28"/>
                <w:szCs w:val="28"/>
              </w:rPr>
            </w:pPr>
          </w:p>
        </w:tc>
        <w:tc>
          <w:tcPr>
            <w:tcW w:w="3402" w:type="dxa"/>
            <w:vMerge w:val="restart"/>
          </w:tcPr>
          <w:p w:rsidR="003C0F93" w:rsidRPr="008225D9" w:rsidRDefault="003C0F93" w:rsidP="00A2164B">
            <w:pPr>
              <w:pStyle w:val="TableParagraph"/>
              <w:spacing w:line="274" w:lineRule="exact"/>
              <w:ind w:left="110"/>
              <w:rPr>
                <w:sz w:val="28"/>
                <w:szCs w:val="28"/>
              </w:rPr>
            </w:pPr>
            <w:r w:rsidRPr="008225D9">
              <w:rPr>
                <w:sz w:val="28"/>
                <w:szCs w:val="28"/>
              </w:rPr>
              <w:t>Бір</w:t>
            </w:r>
            <w:r w:rsidRPr="008225D9">
              <w:rPr>
                <w:spacing w:val="-2"/>
                <w:sz w:val="28"/>
                <w:szCs w:val="28"/>
              </w:rPr>
              <w:t xml:space="preserve"> </w:t>
            </w:r>
            <w:r w:rsidRPr="008225D9">
              <w:rPr>
                <w:sz w:val="28"/>
                <w:szCs w:val="28"/>
              </w:rPr>
              <w:t>жылдағы</w:t>
            </w:r>
            <w:r w:rsidRPr="008225D9">
              <w:rPr>
                <w:spacing w:val="-3"/>
                <w:sz w:val="28"/>
                <w:szCs w:val="28"/>
              </w:rPr>
              <w:t xml:space="preserve"> </w:t>
            </w:r>
            <w:r w:rsidRPr="008225D9">
              <w:rPr>
                <w:sz w:val="28"/>
                <w:szCs w:val="28"/>
              </w:rPr>
              <w:t>берілген кітаптардың орта</w:t>
            </w:r>
            <w:r w:rsidRPr="008225D9">
              <w:rPr>
                <w:spacing w:val="-2"/>
                <w:sz w:val="28"/>
                <w:szCs w:val="28"/>
              </w:rPr>
              <w:t xml:space="preserve"> </w:t>
            </w:r>
            <w:r w:rsidRPr="008225D9">
              <w:rPr>
                <w:sz w:val="28"/>
                <w:szCs w:val="28"/>
              </w:rPr>
              <w:t>саны</w:t>
            </w:r>
          </w:p>
        </w:tc>
        <w:tc>
          <w:tcPr>
            <w:tcW w:w="1921" w:type="dxa"/>
          </w:tcPr>
          <w:p w:rsidR="003C0F93" w:rsidRPr="008225D9" w:rsidRDefault="004258F8" w:rsidP="00A2164B">
            <w:pPr>
              <w:pStyle w:val="TableParagraph"/>
              <w:spacing w:line="274" w:lineRule="exact"/>
              <w:ind w:left="110"/>
              <w:rPr>
                <w:sz w:val="28"/>
                <w:szCs w:val="28"/>
              </w:rPr>
            </w:pPr>
            <w:r w:rsidRPr="008225D9">
              <w:rPr>
                <w:sz w:val="28"/>
                <w:szCs w:val="28"/>
              </w:rPr>
              <w:t>Білім алушылар</w:t>
            </w:r>
          </w:p>
        </w:tc>
        <w:tc>
          <w:tcPr>
            <w:tcW w:w="2336" w:type="dxa"/>
            <w:vMerge w:val="restart"/>
          </w:tcPr>
          <w:p w:rsidR="003C0F93" w:rsidRPr="008225D9" w:rsidRDefault="003C0F93" w:rsidP="00A2164B">
            <w:pPr>
              <w:pStyle w:val="TableParagraph"/>
              <w:jc w:val="center"/>
              <w:rPr>
                <w:sz w:val="28"/>
                <w:szCs w:val="28"/>
              </w:rPr>
            </w:pPr>
            <w:r w:rsidRPr="008225D9">
              <w:rPr>
                <w:sz w:val="28"/>
                <w:szCs w:val="28"/>
              </w:rPr>
              <w:t>4000</w:t>
            </w:r>
          </w:p>
        </w:tc>
      </w:tr>
      <w:tr w:rsidR="003C0F93" w:rsidRPr="008225D9" w:rsidTr="00A2164B">
        <w:trPr>
          <w:trHeight w:val="227"/>
        </w:trPr>
        <w:tc>
          <w:tcPr>
            <w:tcW w:w="1985" w:type="dxa"/>
            <w:tcBorders>
              <w:top w:val="nil"/>
              <w:bottom w:val="nil"/>
            </w:tcBorders>
          </w:tcPr>
          <w:p w:rsidR="003C0F93" w:rsidRPr="008225D9" w:rsidRDefault="003C0F93" w:rsidP="00A2164B">
            <w:pPr>
              <w:rPr>
                <w:sz w:val="28"/>
                <w:szCs w:val="28"/>
              </w:rPr>
            </w:pPr>
          </w:p>
        </w:tc>
        <w:tc>
          <w:tcPr>
            <w:tcW w:w="3402" w:type="dxa"/>
            <w:vMerge/>
          </w:tcPr>
          <w:p w:rsidR="003C0F93" w:rsidRPr="008225D9" w:rsidRDefault="003C0F93" w:rsidP="00A2164B">
            <w:pPr>
              <w:pStyle w:val="TableParagraph"/>
              <w:spacing w:line="274" w:lineRule="exact"/>
              <w:ind w:left="110"/>
              <w:rPr>
                <w:sz w:val="28"/>
                <w:szCs w:val="28"/>
              </w:rPr>
            </w:pPr>
          </w:p>
        </w:tc>
        <w:tc>
          <w:tcPr>
            <w:tcW w:w="1921" w:type="dxa"/>
          </w:tcPr>
          <w:p w:rsidR="003C0F93" w:rsidRPr="008225D9" w:rsidRDefault="003C0F93" w:rsidP="00A2164B">
            <w:pPr>
              <w:pStyle w:val="TableParagraph"/>
              <w:spacing w:line="274" w:lineRule="exact"/>
              <w:ind w:left="110"/>
              <w:rPr>
                <w:sz w:val="28"/>
                <w:szCs w:val="28"/>
              </w:rPr>
            </w:pPr>
            <w:r w:rsidRPr="008225D9">
              <w:rPr>
                <w:sz w:val="28"/>
                <w:szCs w:val="28"/>
              </w:rPr>
              <w:t>ИПЖ</w:t>
            </w:r>
          </w:p>
        </w:tc>
        <w:tc>
          <w:tcPr>
            <w:tcW w:w="2336" w:type="dxa"/>
            <w:vMerge/>
          </w:tcPr>
          <w:p w:rsidR="003C0F93" w:rsidRPr="008225D9" w:rsidRDefault="003C0F93" w:rsidP="00A2164B">
            <w:pPr>
              <w:pStyle w:val="TableParagraph"/>
              <w:rPr>
                <w:sz w:val="28"/>
                <w:szCs w:val="28"/>
              </w:rPr>
            </w:pPr>
          </w:p>
        </w:tc>
      </w:tr>
      <w:tr w:rsidR="003C0F93" w:rsidRPr="008225D9" w:rsidTr="00A2164B">
        <w:trPr>
          <w:trHeight w:val="227"/>
        </w:trPr>
        <w:tc>
          <w:tcPr>
            <w:tcW w:w="1985" w:type="dxa"/>
            <w:tcBorders>
              <w:top w:val="nil"/>
              <w:bottom w:val="nil"/>
            </w:tcBorders>
          </w:tcPr>
          <w:p w:rsidR="003C0F93" w:rsidRPr="008225D9" w:rsidRDefault="003C0F93" w:rsidP="00A2164B">
            <w:pPr>
              <w:rPr>
                <w:sz w:val="28"/>
                <w:szCs w:val="28"/>
              </w:rPr>
            </w:pPr>
          </w:p>
        </w:tc>
        <w:tc>
          <w:tcPr>
            <w:tcW w:w="3402" w:type="dxa"/>
            <w:vMerge/>
          </w:tcPr>
          <w:p w:rsidR="003C0F93" w:rsidRPr="008225D9" w:rsidRDefault="003C0F93" w:rsidP="00A2164B">
            <w:pPr>
              <w:rPr>
                <w:sz w:val="28"/>
                <w:szCs w:val="28"/>
              </w:rPr>
            </w:pPr>
          </w:p>
        </w:tc>
        <w:tc>
          <w:tcPr>
            <w:tcW w:w="1921" w:type="dxa"/>
          </w:tcPr>
          <w:p w:rsidR="003C0F93" w:rsidRPr="008225D9" w:rsidRDefault="003C0F93" w:rsidP="00A2164B">
            <w:pPr>
              <w:pStyle w:val="TableParagraph"/>
              <w:spacing w:line="274" w:lineRule="exact"/>
              <w:ind w:left="110"/>
              <w:rPr>
                <w:sz w:val="28"/>
                <w:szCs w:val="28"/>
              </w:rPr>
            </w:pPr>
            <w:r w:rsidRPr="008225D9">
              <w:rPr>
                <w:sz w:val="28"/>
                <w:szCs w:val="28"/>
              </w:rPr>
              <w:t>қызметкерлер</w:t>
            </w:r>
          </w:p>
        </w:tc>
        <w:tc>
          <w:tcPr>
            <w:tcW w:w="2336" w:type="dxa"/>
            <w:vMerge/>
          </w:tcPr>
          <w:p w:rsidR="003C0F93" w:rsidRPr="008225D9" w:rsidRDefault="003C0F93" w:rsidP="00A2164B">
            <w:pPr>
              <w:pStyle w:val="TableParagraph"/>
              <w:rPr>
                <w:sz w:val="28"/>
                <w:szCs w:val="28"/>
              </w:rPr>
            </w:pPr>
          </w:p>
        </w:tc>
      </w:tr>
      <w:tr w:rsidR="003C0F93" w:rsidRPr="008225D9" w:rsidTr="00A2164B">
        <w:trPr>
          <w:trHeight w:val="227"/>
        </w:trPr>
        <w:tc>
          <w:tcPr>
            <w:tcW w:w="1985" w:type="dxa"/>
            <w:tcBorders>
              <w:top w:val="nil"/>
              <w:bottom w:val="nil"/>
            </w:tcBorders>
          </w:tcPr>
          <w:p w:rsidR="003C0F93" w:rsidRPr="008225D9" w:rsidRDefault="003C0F93" w:rsidP="00A2164B">
            <w:pPr>
              <w:rPr>
                <w:sz w:val="28"/>
                <w:szCs w:val="28"/>
              </w:rPr>
            </w:pPr>
          </w:p>
        </w:tc>
        <w:tc>
          <w:tcPr>
            <w:tcW w:w="3402" w:type="dxa"/>
            <w:vMerge w:val="restart"/>
          </w:tcPr>
          <w:p w:rsidR="003C0F93" w:rsidRPr="008225D9" w:rsidRDefault="003C0F93" w:rsidP="00A2164B">
            <w:pPr>
              <w:pStyle w:val="TableParagraph"/>
              <w:ind w:left="110" w:right="212"/>
              <w:rPr>
                <w:sz w:val="28"/>
                <w:szCs w:val="28"/>
              </w:rPr>
            </w:pPr>
            <w:r w:rsidRPr="008225D9">
              <w:rPr>
                <w:sz w:val="28"/>
                <w:szCs w:val="28"/>
              </w:rPr>
              <w:t>Бір жылдағы оқырмандардың</w:t>
            </w:r>
            <w:r w:rsidRPr="008225D9">
              <w:rPr>
                <w:spacing w:val="-58"/>
                <w:sz w:val="28"/>
                <w:szCs w:val="28"/>
              </w:rPr>
              <w:t xml:space="preserve"> </w:t>
            </w:r>
            <w:r w:rsidRPr="008225D9">
              <w:rPr>
                <w:sz w:val="28"/>
                <w:szCs w:val="28"/>
              </w:rPr>
              <w:t>келу</w:t>
            </w:r>
            <w:r w:rsidRPr="008225D9">
              <w:rPr>
                <w:spacing w:val="-5"/>
                <w:sz w:val="28"/>
                <w:szCs w:val="28"/>
              </w:rPr>
              <w:t xml:space="preserve"> </w:t>
            </w:r>
            <w:r w:rsidRPr="008225D9">
              <w:rPr>
                <w:sz w:val="28"/>
                <w:szCs w:val="28"/>
              </w:rPr>
              <w:t>саны</w:t>
            </w:r>
          </w:p>
        </w:tc>
        <w:tc>
          <w:tcPr>
            <w:tcW w:w="1921" w:type="dxa"/>
          </w:tcPr>
          <w:p w:rsidR="003C0F93" w:rsidRPr="008225D9" w:rsidRDefault="00FA3253" w:rsidP="00A2164B">
            <w:pPr>
              <w:pStyle w:val="TableParagraph"/>
              <w:spacing w:line="274" w:lineRule="exact"/>
              <w:ind w:left="110"/>
              <w:rPr>
                <w:sz w:val="28"/>
                <w:szCs w:val="28"/>
              </w:rPr>
            </w:pPr>
            <w:r w:rsidRPr="008225D9">
              <w:rPr>
                <w:sz w:val="28"/>
                <w:szCs w:val="28"/>
              </w:rPr>
              <w:t>Білім алушылар</w:t>
            </w:r>
          </w:p>
        </w:tc>
        <w:tc>
          <w:tcPr>
            <w:tcW w:w="2336" w:type="dxa"/>
            <w:vMerge w:val="restart"/>
          </w:tcPr>
          <w:p w:rsidR="003C0F93" w:rsidRPr="008225D9" w:rsidRDefault="003C0F93" w:rsidP="00A2164B">
            <w:pPr>
              <w:pStyle w:val="TableParagraph"/>
              <w:jc w:val="center"/>
              <w:rPr>
                <w:sz w:val="28"/>
                <w:szCs w:val="28"/>
              </w:rPr>
            </w:pPr>
            <w:r w:rsidRPr="008225D9">
              <w:rPr>
                <w:sz w:val="28"/>
                <w:szCs w:val="28"/>
              </w:rPr>
              <w:t>9703</w:t>
            </w:r>
          </w:p>
        </w:tc>
      </w:tr>
      <w:tr w:rsidR="005E4C34" w:rsidRPr="008225D9" w:rsidTr="0014430C">
        <w:trPr>
          <w:trHeight w:val="227"/>
        </w:trPr>
        <w:tc>
          <w:tcPr>
            <w:tcW w:w="1985" w:type="dxa"/>
            <w:vMerge w:val="restart"/>
            <w:tcBorders>
              <w:top w:val="nil"/>
            </w:tcBorders>
          </w:tcPr>
          <w:p w:rsidR="005E4C34" w:rsidRPr="008225D9" w:rsidRDefault="005E4C34" w:rsidP="00A2164B">
            <w:pPr>
              <w:rPr>
                <w:sz w:val="28"/>
                <w:szCs w:val="28"/>
              </w:rPr>
            </w:pPr>
          </w:p>
        </w:tc>
        <w:tc>
          <w:tcPr>
            <w:tcW w:w="3402" w:type="dxa"/>
            <w:vMerge/>
          </w:tcPr>
          <w:p w:rsidR="005E4C34" w:rsidRPr="008225D9" w:rsidRDefault="005E4C34" w:rsidP="00A2164B">
            <w:pPr>
              <w:rPr>
                <w:sz w:val="28"/>
                <w:szCs w:val="28"/>
              </w:rPr>
            </w:pPr>
          </w:p>
        </w:tc>
        <w:tc>
          <w:tcPr>
            <w:tcW w:w="1921" w:type="dxa"/>
          </w:tcPr>
          <w:p w:rsidR="005E4C34" w:rsidRPr="008225D9" w:rsidRDefault="005E4C34" w:rsidP="00A2164B">
            <w:pPr>
              <w:pStyle w:val="TableParagraph"/>
              <w:spacing w:line="274" w:lineRule="exact"/>
              <w:ind w:left="110"/>
              <w:rPr>
                <w:sz w:val="28"/>
                <w:szCs w:val="28"/>
              </w:rPr>
            </w:pPr>
            <w:r w:rsidRPr="008225D9">
              <w:rPr>
                <w:sz w:val="28"/>
                <w:szCs w:val="28"/>
              </w:rPr>
              <w:t>ИПЖ</w:t>
            </w:r>
          </w:p>
        </w:tc>
        <w:tc>
          <w:tcPr>
            <w:tcW w:w="2336" w:type="dxa"/>
            <w:vMerge/>
          </w:tcPr>
          <w:p w:rsidR="005E4C34" w:rsidRPr="008225D9" w:rsidRDefault="005E4C34" w:rsidP="00A2164B">
            <w:pPr>
              <w:pStyle w:val="TableParagraph"/>
              <w:rPr>
                <w:sz w:val="28"/>
                <w:szCs w:val="28"/>
              </w:rPr>
            </w:pPr>
          </w:p>
        </w:tc>
      </w:tr>
      <w:tr w:rsidR="005E4C34" w:rsidRPr="008225D9" w:rsidTr="0014430C">
        <w:trPr>
          <w:trHeight w:val="227"/>
        </w:trPr>
        <w:tc>
          <w:tcPr>
            <w:tcW w:w="1985" w:type="dxa"/>
            <w:vMerge/>
            <w:tcBorders>
              <w:bottom w:val="single" w:sz="4" w:space="0" w:color="auto"/>
            </w:tcBorders>
          </w:tcPr>
          <w:p w:rsidR="005E4C34" w:rsidRPr="008225D9" w:rsidRDefault="005E4C34" w:rsidP="00A2164B">
            <w:pPr>
              <w:rPr>
                <w:sz w:val="28"/>
                <w:szCs w:val="28"/>
              </w:rPr>
            </w:pPr>
          </w:p>
        </w:tc>
        <w:tc>
          <w:tcPr>
            <w:tcW w:w="3402" w:type="dxa"/>
            <w:vMerge/>
          </w:tcPr>
          <w:p w:rsidR="005E4C34" w:rsidRPr="008225D9" w:rsidRDefault="005E4C34" w:rsidP="00A2164B">
            <w:pPr>
              <w:rPr>
                <w:sz w:val="28"/>
                <w:szCs w:val="28"/>
              </w:rPr>
            </w:pPr>
          </w:p>
        </w:tc>
        <w:tc>
          <w:tcPr>
            <w:tcW w:w="1921" w:type="dxa"/>
          </w:tcPr>
          <w:p w:rsidR="005E4C34" w:rsidRPr="008225D9" w:rsidRDefault="005E4C34" w:rsidP="00A2164B">
            <w:pPr>
              <w:pStyle w:val="TableParagraph"/>
              <w:spacing w:line="274" w:lineRule="exact"/>
              <w:ind w:left="110"/>
              <w:rPr>
                <w:sz w:val="28"/>
                <w:szCs w:val="28"/>
              </w:rPr>
            </w:pPr>
            <w:r w:rsidRPr="008225D9">
              <w:rPr>
                <w:sz w:val="28"/>
                <w:szCs w:val="28"/>
              </w:rPr>
              <w:t>қызметкерлер</w:t>
            </w:r>
          </w:p>
        </w:tc>
        <w:tc>
          <w:tcPr>
            <w:tcW w:w="2336" w:type="dxa"/>
            <w:vMerge/>
          </w:tcPr>
          <w:p w:rsidR="005E4C34" w:rsidRPr="008225D9" w:rsidRDefault="005E4C34" w:rsidP="00A2164B">
            <w:pPr>
              <w:pStyle w:val="TableParagraph"/>
              <w:rPr>
                <w:sz w:val="28"/>
                <w:szCs w:val="28"/>
              </w:rPr>
            </w:pPr>
          </w:p>
        </w:tc>
      </w:tr>
    </w:tbl>
    <w:p w:rsidR="003C0F93" w:rsidRPr="008225D9" w:rsidRDefault="003C0F93" w:rsidP="003C0F93">
      <w:pPr>
        <w:rPr>
          <w:sz w:val="28"/>
          <w:szCs w:val="28"/>
        </w:rPr>
        <w:sectPr w:rsidR="003C0F93" w:rsidRPr="008225D9">
          <w:pgSz w:w="11900" w:h="16850"/>
          <w:pgMar w:top="1100" w:right="140" w:bottom="1020" w:left="140" w:header="379" w:footer="835" w:gutter="0"/>
          <w:cols w:space="720"/>
        </w:sectPr>
      </w:pPr>
    </w:p>
    <w:p w:rsidR="003C0F93" w:rsidRPr="008225D9" w:rsidRDefault="003C0F93" w:rsidP="003C0F93">
      <w:pPr>
        <w:spacing w:before="90"/>
        <w:ind w:left="993"/>
        <w:rPr>
          <w:b/>
          <w:sz w:val="28"/>
          <w:szCs w:val="28"/>
        </w:rPr>
      </w:pPr>
      <w:r w:rsidRPr="008225D9">
        <w:rPr>
          <w:b/>
          <w:sz w:val="28"/>
          <w:szCs w:val="28"/>
        </w:rPr>
        <w:lastRenderedPageBreak/>
        <w:t>Ескерту:</w:t>
      </w:r>
      <w:r w:rsidRPr="008225D9">
        <w:rPr>
          <w:b/>
          <w:spacing w:val="-2"/>
          <w:sz w:val="28"/>
          <w:szCs w:val="28"/>
        </w:rPr>
        <w:t xml:space="preserve"> </w:t>
      </w:r>
      <w:r w:rsidRPr="008225D9">
        <w:rPr>
          <w:b/>
          <w:sz w:val="28"/>
          <w:szCs w:val="28"/>
        </w:rPr>
        <w:t>3.3-кесте</w:t>
      </w:r>
      <w:r w:rsidRPr="008225D9">
        <w:rPr>
          <w:b/>
          <w:spacing w:val="-3"/>
          <w:sz w:val="28"/>
          <w:szCs w:val="28"/>
        </w:rPr>
        <w:t xml:space="preserve"> </w:t>
      </w:r>
      <w:r w:rsidRPr="008225D9">
        <w:rPr>
          <w:b/>
          <w:sz w:val="28"/>
          <w:szCs w:val="28"/>
        </w:rPr>
        <w:t>ББ</w:t>
      </w:r>
      <w:r w:rsidRPr="008225D9">
        <w:rPr>
          <w:b/>
          <w:spacing w:val="-3"/>
          <w:sz w:val="28"/>
          <w:szCs w:val="28"/>
        </w:rPr>
        <w:t xml:space="preserve"> </w:t>
      </w:r>
      <w:r w:rsidRPr="008225D9">
        <w:rPr>
          <w:b/>
          <w:sz w:val="28"/>
          <w:szCs w:val="28"/>
        </w:rPr>
        <w:t>үшін</w:t>
      </w:r>
      <w:r w:rsidRPr="008225D9">
        <w:rPr>
          <w:b/>
          <w:spacing w:val="-1"/>
          <w:sz w:val="28"/>
          <w:szCs w:val="28"/>
        </w:rPr>
        <w:t xml:space="preserve"> </w:t>
      </w:r>
      <w:r w:rsidRPr="008225D9">
        <w:rPr>
          <w:b/>
          <w:sz w:val="28"/>
          <w:szCs w:val="28"/>
        </w:rPr>
        <w:t>толтырылады,</w:t>
      </w:r>
      <w:r w:rsidRPr="008225D9">
        <w:rPr>
          <w:b/>
          <w:spacing w:val="-1"/>
          <w:sz w:val="28"/>
          <w:szCs w:val="28"/>
        </w:rPr>
        <w:t xml:space="preserve"> </w:t>
      </w:r>
      <w:r w:rsidRPr="008225D9">
        <w:rPr>
          <w:b/>
          <w:sz w:val="28"/>
          <w:szCs w:val="28"/>
        </w:rPr>
        <w:t>егер</w:t>
      </w:r>
      <w:r w:rsidRPr="008225D9">
        <w:rPr>
          <w:b/>
          <w:spacing w:val="-2"/>
          <w:sz w:val="28"/>
          <w:szCs w:val="28"/>
        </w:rPr>
        <w:t xml:space="preserve"> </w:t>
      </w:r>
      <w:r w:rsidRPr="008225D9">
        <w:rPr>
          <w:b/>
          <w:sz w:val="28"/>
          <w:szCs w:val="28"/>
        </w:rPr>
        <w:t>оған</w:t>
      </w:r>
      <w:r w:rsidRPr="008225D9">
        <w:rPr>
          <w:b/>
          <w:spacing w:val="-2"/>
          <w:sz w:val="28"/>
          <w:szCs w:val="28"/>
        </w:rPr>
        <w:t xml:space="preserve"> </w:t>
      </w:r>
      <w:r w:rsidRPr="008225D9">
        <w:rPr>
          <w:b/>
          <w:sz w:val="28"/>
          <w:szCs w:val="28"/>
        </w:rPr>
        <w:t>бөлек</w:t>
      </w:r>
      <w:r w:rsidRPr="008225D9">
        <w:rPr>
          <w:b/>
          <w:spacing w:val="-2"/>
          <w:sz w:val="28"/>
          <w:szCs w:val="28"/>
        </w:rPr>
        <w:t xml:space="preserve"> </w:t>
      </w:r>
      <w:r w:rsidRPr="008225D9">
        <w:rPr>
          <w:b/>
          <w:sz w:val="28"/>
          <w:szCs w:val="28"/>
        </w:rPr>
        <w:t>кітапхана</w:t>
      </w:r>
      <w:r w:rsidRPr="008225D9">
        <w:rPr>
          <w:b/>
          <w:spacing w:val="-1"/>
          <w:sz w:val="28"/>
          <w:szCs w:val="28"/>
        </w:rPr>
        <w:t xml:space="preserve"> </w:t>
      </w:r>
      <w:r w:rsidRPr="008225D9">
        <w:rPr>
          <w:b/>
          <w:sz w:val="28"/>
          <w:szCs w:val="28"/>
        </w:rPr>
        <w:t>берілген</w:t>
      </w:r>
      <w:r w:rsidRPr="008225D9">
        <w:rPr>
          <w:b/>
          <w:spacing w:val="-2"/>
          <w:sz w:val="28"/>
          <w:szCs w:val="28"/>
        </w:rPr>
        <w:t xml:space="preserve"> </w:t>
      </w:r>
      <w:r w:rsidRPr="008225D9">
        <w:rPr>
          <w:b/>
          <w:sz w:val="28"/>
          <w:szCs w:val="28"/>
        </w:rPr>
        <w:t>болса</w:t>
      </w:r>
    </w:p>
    <w:p w:rsidR="003C0F93" w:rsidRPr="008225D9" w:rsidRDefault="003C0F93" w:rsidP="00F7188D">
      <w:pPr>
        <w:pStyle w:val="a5"/>
        <w:numPr>
          <w:ilvl w:val="1"/>
          <w:numId w:val="11"/>
        </w:numPr>
        <w:tabs>
          <w:tab w:val="left" w:pos="1761"/>
        </w:tabs>
        <w:ind w:hanging="202"/>
        <w:rPr>
          <w:sz w:val="28"/>
          <w:szCs w:val="28"/>
        </w:rPr>
      </w:pPr>
      <w:r w:rsidRPr="008225D9">
        <w:rPr>
          <w:sz w:val="28"/>
          <w:szCs w:val="28"/>
        </w:rPr>
        <w:t>кесте.</w:t>
      </w:r>
      <w:r w:rsidRPr="008225D9">
        <w:rPr>
          <w:spacing w:val="-2"/>
          <w:sz w:val="28"/>
          <w:szCs w:val="28"/>
        </w:rPr>
        <w:t xml:space="preserve"> </w:t>
      </w:r>
      <w:r w:rsidRPr="008225D9">
        <w:rPr>
          <w:sz w:val="28"/>
          <w:szCs w:val="28"/>
        </w:rPr>
        <w:t>Студенттер</w:t>
      </w:r>
      <w:r w:rsidRPr="008225D9">
        <w:rPr>
          <w:spacing w:val="-2"/>
          <w:sz w:val="28"/>
          <w:szCs w:val="28"/>
        </w:rPr>
        <w:t xml:space="preserve"> </w:t>
      </w:r>
      <w:r w:rsidRPr="008225D9">
        <w:rPr>
          <w:sz w:val="28"/>
          <w:szCs w:val="28"/>
        </w:rPr>
        <w:t>жатақханалары</w:t>
      </w:r>
    </w:p>
    <w:tbl>
      <w:tblPr>
        <w:tblStyle w:val="TableNormal"/>
        <w:tblW w:w="0" w:type="auto"/>
        <w:tblInd w:w="110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49"/>
        <w:gridCol w:w="1033"/>
        <w:gridCol w:w="1541"/>
        <w:gridCol w:w="850"/>
        <w:gridCol w:w="1152"/>
        <w:gridCol w:w="1340"/>
        <w:gridCol w:w="1071"/>
        <w:gridCol w:w="1235"/>
      </w:tblGrid>
      <w:tr w:rsidR="003C0F93" w:rsidRPr="008225D9" w:rsidTr="00A2164B">
        <w:trPr>
          <w:trHeight w:val="637"/>
        </w:trPr>
        <w:tc>
          <w:tcPr>
            <w:tcW w:w="1349" w:type="dxa"/>
            <w:vMerge w:val="restart"/>
          </w:tcPr>
          <w:p w:rsidR="003C0F93" w:rsidRPr="008225D9" w:rsidRDefault="003C0F93" w:rsidP="00A2164B">
            <w:pPr>
              <w:pStyle w:val="TableParagraph"/>
              <w:ind w:left="141" w:right="61"/>
              <w:rPr>
                <w:sz w:val="28"/>
                <w:szCs w:val="28"/>
              </w:rPr>
            </w:pPr>
            <w:r w:rsidRPr="008225D9">
              <w:rPr>
                <w:sz w:val="28"/>
                <w:szCs w:val="28"/>
              </w:rPr>
              <w:t>Жатақхана</w:t>
            </w:r>
            <w:r w:rsidRPr="008225D9">
              <w:rPr>
                <w:spacing w:val="-57"/>
                <w:sz w:val="28"/>
                <w:szCs w:val="28"/>
              </w:rPr>
              <w:t xml:space="preserve"> </w:t>
            </w:r>
            <w:r w:rsidRPr="008225D9">
              <w:rPr>
                <w:sz w:val="28"/>
                <w:szCs w:val="28"/>
              </w:rPr>
              <w:t>нөмірі/</w:t>
            </w:r>
            <w:r w:rsidRPr="008225D9">
              <w:rPr>
                <w:spacing w:val="1"/>
                <w:sz w:val="28"/>
                <w:szCs w:val="28"/>
              </w:rPr>
              <w:t xml:space="preserve"> </w:t>
            </w:r>
            <w:r w:rsidRPr="008225D9">
              <w:rPr>
                <w:sz w:val="28"/>
                <w:szCs w:val="28"/>
              </w:rPr>
              <w:t>атауы</w:t>
            </w:r>
          </w:p>
        </w:tc>
        <w:tc>
          <w:tcPr>
            <w:tcW w:w="1033" w:type="dxa"/>
            <w:vMerge w:val="restart"/>
          </w:tcPr>
          <w:p w:rsidR="003C0F93" w:rsidRPr="008225D9" w:rsidRDefault="003C0F93" w:rsidP="00A2164B">
            <w:pPr>
              <w:pStyle w:val="TableParagraph"/>
              <w:ind w:left="143" w:right="128"/>
              <w:jc w:val="both"/>
              <w:rPr>
                <w:sz w:val="28"/>
                <w:szCs w:val="28"/>
              </w:rPr>
            </w:pPr>
            <w:r w:rsidRPr="008225D9">
              <w:rPr>
                <w:sz w:val="28"/>
                <w:szCs w:val="28"/>
              </w:rPr>
              <w:t>Жалпы</w:t>
            </w:r>
            <w:r w:rsidRPr="008225D9">
              <w:rPr>
                <w:spacing w:val="-58"/>
                <w:sz w:val="28"/>
                <w:szCs w:val="28"/>
              </w:rPr>
              <w:t xml:space="preserve"> </w:t>
            </w:r>
            <w:r w:rsidRPr="008225D9">
              <w:rPr>
                <w:sz w:val="28"/>
                <w:szCs w:val="28"/>
              </w:rPr>
              <w:t>ауданы</w:t>
            </w:r>
            <w:r w:rsidRPr="008225D9">
              <w:rPr>
                <w:spacing w:val="-59"/>
                <w:sz w:val="28"/>
                <w:szCs w:val="28"/>
              </w:rPr>
              <w:t xml:space="preserve"> </w:t>
            </w:r>
            <w:r w:rsidRPr="008225D9">
              <w:rPr>
                <w:sz w:val="28"/>
                <w:szCs w:val="28"/>
              </w:rPr>
              <w:t>(м2)</w:t>
            </w:r>
          </w:p>
        </w:tc>
        <w:tc>
          <w:tcPr>
            <w:tcW w:w="1541" w:type="dxa"/>
            <w:vMerge w:val="restart"/>
          </w:tcPr>
          <w:p w:rsidR="003C0F93" w:rsidRPr="008225D9" w:rsidRDefault="003C0F93" w:rsidP="00A2164B">
            <w:pPr>
              <w:pStyle w:val="TableParagraph"/>
              <w:ind w:left="143" w:right="60" w:hanging="3"/>
              <w:rPr>
                <w:sz w:val="28"/>
                <w:szCs w:val="28"/>
              </w:rPr>
            </w:pPr>
            <w:r w:rsidRPr="008225D9">
              <w:rPr>
                <w:spacing w:val="-1"/>
                <w:sz w:val="28"/>
                <w:szCs w:val="28"/>
              </w:rPr>
              <w:t>Пайдалануға</w:t>
            </w:r>
            <w:r w:rsidRPr="008225D9">
              <w:rPr>
                <w:spacing w:val="-57"/>
                <w:sz w:val="28"/>
                <w:szCs w:val="28"/>
              </w:rPr>
              <w:t xml:space="preserve"> </w:t>
            </w:r>
            <w:r w:rsidRPr="008225D9">
              <w:rPr>
                <w:sz w:val="28"/>
                <w:szCs w:val="28"/>
              </w:rPr>
              <w:t>берілген</w:t>
            </w:r>
          </w:p>
          <w:p w:rsidR="003C0F93" w:rsidRPr="008225D9" w:rsidRDefault="003C0F93" w:rsidP="00A2164B">
            <w:pPr>
              <w:pStyle w:val="TableParagraph"/>
              <w:ind w:left="143"/>
              <w:rPr>
                <w:sz w:val="28"/>
                <w:szCs w:val="28"/>
              </w:rPr>
            </w:pPr>
            <w:r w:rsidRPr="008225D9">
              <w:rPr>
                <w:sz w:val="28"/>
                <w:szCs w:val="28"/>
              </w:rPr>
              <w:t>жыл</w:t>
            </w:r>
          </w:p>
        </w:tc>
        <w:tc>
          <w:tcPr>
            <w:tcW w:w="850" w:type="dxa"/>
            <w:vMerge w:val="restart"/>
          </w:tcPr>
          <w:p w:rsidR="003C0F93" w:rsidRPr="008225D9" w:rsidRDefault="003C0F93" w:rsidP="00A2164B">
            <w:pPr>
              <w:pStyle w:val="TableParagraph"/>
              <w:ind w:left="142" w:right="47" w:hanging="3"/>
              <w:rPr>
                <w:sz w:val="28"/>
                <w:szCs w:val="28"/>
              </w:rPr>
            </w:pPr>
            <w:r w:rsidRPr="008225D9">
              <w:rPr>
                <w:sz w:val="28"/>
                <w:szCs w:val="28"/>
              </w:rPr>
              <w:t>Ғимар</w:t>
            </w:r>
            <w:r w:rsidRPr="008225D9">
              <w:rPr>
                <w:spacing w:val="-57"/>
                <w:sz w:val="28"/>
                <w:szCs w:val="28"/>
              </w:rPr>
              <w:t xml:space="preserve"> </w:t>
            </w:r>
            <w:r w:rsidRPr="008225D9">
              <w:rPr>
                <w:sz w:val="28"/>
                <w:szCs w:val="28"/>
              </w:rPr>
              <w:t>ат</w:t>
            </w:r>
            <w:r w:rsidRPr="008225D9">
              <w:rPr>
                <w:spacing w:val="1"/>
                <w:sz w:val="28"/>
                <w:szCs w:val="28"/>
              </w:rPr>
              <w:t xml:space="preserve"> </w:t>
            </w:r>
            <w:r w:rsidRPr="008225D9">
              <w:rPr>
                <w:sz w:val="28"/>
                <w:szCs w:val="28"/>
              </w:rPr>
              <w:t>типі</w:t>
            </w:r>
          </w:p>
        </w:tc>
        <w:tc>
          <w:tcPr>
            <w:tcW w:w="2492" w:type="dxa"/>
            <w:gridSpan w:val="2"/>
          </w:tcPr>
          <w:p w:rsidR="003C0F93" w:rsidRPr="008225D9" w:rsidRDefault="003C0F93" w:rsidP="00A2164B">
            <w:pPr>
              <w:pStyle w:val="TableParagraph"/>
              <w:spacing w:line="274" w:lineRule="exact"/>
              <w:ind w:left="162"/>
              <w:rPr>
                <w:sz w:val="28"/>
                <w:szCs w:val="28"/>
              </w:rPr>
            </w:pPr>
            <w:r w:rsidRPr="008225D9">
              <w:rPr>
                <w:sz w:val="28"/>
                <w:szCs w:val="28"/>
              </w:rPr>
              <w:t>Жөндеу</w:t>
            </w:r>
            <w:r w:rsidRPr="008225D9">
              <w:rPr>
                <w:spacing w:val="-8"/>
                <w:sz w:val="28"/>
                <w:szCs w:val="28"/>
              </w:rPr>
              <w:t xml:space="preserve"> </w:t>
            </w:r>
            <w:r w:rsidRPr="008225D9">
              <w:rPr>
                <w:sz w:val="28"/>
                <w:szCs w:val="28"/>
              </w:rPr>
              <w:t>өткізген жыл</w:t>
            </w:r>
          </w:p>
        </w:tc>
        <w:tc>
          <w:tcPr>
            <w:tcW w:w="1071" w:type="dxa"/>
            <w:vMerge w:val="restart"/>
          </w:tcPr>
          <w:p w:rsidR="003C0F93" w:rsidRPr="008225D9" w:rsidRDefault="003C0F93" w:rsidP="00A2164B">
            <w:pPr>
              <w:pStyle w:val="TableParagraph"/>
              <w:ind w:left="332" w:right="162" w:hanging="41"/>
              <w:rPr>
                <w:sz w:val="28"/>
                <w:szCs w:val="28"/>
              </w:rPr>
            </w:pPr>
            <w:r w:rsidRPr="008225D9">
              <w:rPr>
                <w:sz w:val="28"/>
                <w:szCs w:val="28"/>
              </w:rPr>
              <w:t>Орын саны</w:t>
            </w:r>
          </w:p>
        </w:tc>
        <w:tc>
          <w:tcPr>
            <w:tcW w:w="1235" w:type="dxa"/>
            <w:vMerge w:val="restart"/>
          </w:tcPr>
          <w:p w:rsidR="003C0F93" w:rsidRPr="008225D9" w:rsidRDefault="003C0F93" w:rsidP="00A2164B">
            <w:pPr>
              <w:pStyle w:val="TableParagraph"/>
              <w:ind w:left="346" w:right="45" w:hanging="310"/>
              <w:rPr>
                <w:sz w:val="28"/>
                <w:szCs w:val="28"/>
              </w:rPr>
            </w:pPr>
            <w:r w:rsidRPr="008225D9">
              <w:rPr>
                <w:sz w:val="28"/>
                <w:szCs w:val="28"/>
              </w:rPr>
              <w:t>Қажеттілік</w:t>
            </w:r>
            <w:r w:rsidRPr="008225D9">
              <w:rPr>
                <w:spacing w:val="-57"/>
                <w:sz w:val="28"/>
                <w:szCs w:val="28"/>
              </w:rPr>
              <w:t xml:space="preserve"> </w:t>
            </w:r>
            <w:r w:rsidRPr="008225D9">
              <w:rPr>
                <w:sz w:val="28"/>
                <w:szCs w:val="28"/>
              </w:rPr>
              <w:t>саны</w:t>
            </w:r>
          </w:p>
        </w:tc>
      </w:tr>
      <w:tr w:rsidR="003C0F93" w:rsidRPr="008225D9" w:rsidTr="00C87BFE">
        <w:trPr>
          <w:trHeight w:val="249"/>
        </w:trPr>
        <w:tc>
          <w:tcPr>
            <w:tcW w:w="1349" w:type="dxa"/>
            <w:vMerge/>
            <w:tcBorders>
              <w:top w:val="nil"/>
            </w:tcBorders>
          </w:tcPr>
          <w:p w:rsidR="003C0F93" w:rsidRPr="008225D9" w:rsidRDefault="003C0F93" w:rsidP="00A2164B">
            <w:pPr>
              <w:rPr>
                <w:sz w:val="28"/>
                <w:szCs w:val="28"/>
              </w:rPr>
            </w:pPr>
          </w:p>
        </w:tc>
        <w:tc>
          <w:tcPr>
            <w:tcW w:w="1033" w:type="dxa"/>
            <w:vMerge/>
            <w:tcBorders>
              <w:top w:val="nil"/>
            </w:tcBorders>
          </w:tcPr>
          <w:p w:rsidR="003C0F93" w:rsidRPr="008225D9" w:rsidRDefault="003C0F93" w:rsidP="00A2164B">
            <w:pPr>
              <w:rPr>
                <w:sz w:val="28"/>
                <w:szCs w:val="28"/>
              </w:rPr>
            </w:pPr>
          </w:p>
        </w:tc>
        <w:tc>
          <w:tcPr>
            <w:tcW w:w="1541" w:type="dxa"/>
            <w:vMerge/>
            <w:tcBorders>
              <w:top w:val="nil"/>
            </w:tcBorders>
          </w:tcPr>
          <w:p w:rsidR="003C0F93" w:rsidRPr="008225D9" w:rsidRDefault="003C0F93" w:rsidP="00A2164B">
            <w:pPr>
              <w:rPr>
                <w:sz w:val="28"/>
                <w:szCs w:val="28"/>
              </w:rPr>
            </w:pPr>
          </w:p>
        </w:tc>
        <w:tc>
          <w:tcPr>
            <w:tcW w:w="850" w:type="dxa"/>
            <w:vMerge/>
            <w:tcBorders>
              <w:top w:val="nil"/>
            </w:tcBorders>
          </w:tcPr>
          <w:p w:rsidR="003C0F93" w:rsidRPr="008225D9" w:rsidRDefault="003C0F93" w:rsidP="00A2164B">
            <w:pPr>
              <w:rPr>
                <w:sz w:val="28"/>
                <w:szCs w:val="28"/>
              </w:rPr>
            </w:pPr>
          </w:p>
        </w:tc>
        <w:tc>
          <w:tcPr>
            <w:tcW w:w="1152" w:type="dxa"/>
          </w:tcPr>
          <w:p w:rsidR="003C0F93" w:rsidRPr="008225D9" w:rsidRDefault="003C0F93" w:rsidP="00A2164B">
            <w:pPr>
              <w:pStyle w:val="TableParagraph"/>
              <w:spacing w:line="274" w:lineRule="exact"/>
              <w:ind w:left="193"/>
              <w:rPr>
                <w:sz w:val="28"/>
                <w:szCs w:val="28"/>
              </w:rPr>
            </w:pPr>
            <w:r w:rsidRPr="008225D9">
              <w:rPr>
                <w:sz w:val="28"/>
                <w:szCs w:val="28"/>
              </w:rPr>
              <w:t>күрделі</w:t>
            </w:r>
          </w:p>
        </w:tc>
        <w:tc>
          <w:tcPr>
            <w:tcW w:w="1340" w:type="dxa"/>
          </w:tcPr>
          <w:p w:rsidR="003C0F93" w:rsidRPr="008225D9" w:rsidRDefault="003C0F93" w:rsidP="00A2164B">
            <w:pPr>
              <w:pStyle w:val="TableParagraph"/>
              <w:ind w:left="524" w:right="52" w:hanging="449"/>
              <w:rPr>
                <w:sz w:val="28"/>
                <w:szCs w:val="28"/>
              </w:rPr>
            </w:pPr>
            <w:r w:rsidRPr="008225D9">
              <w:rPr>
                <w:sz w:val="28"/>
                <w:szCs w:val="28"/>
              </w:rPr>
              <w:t>косметикал</w:t>
            </w:r>
            <w:r w:rsidRPr="008225D9">
              <w:rPr>
                <w:spacing w:val="-57"/>
                <w:sz w:val="28"/>
                <w:szCs w:val="28"/>
              </w:rPr>
              <w:t xml:space="preserve"> </w:t>
            </w:r>
            <w:r w:rsidRPr="008225D9">
              <w:rPr>
                <w:sz w:val="28"/>
                <w:szCs w:val="28"/>
              </w:rPr>
              <w:t>ық</w:t>
            </w:r>
          </w:p>
        </w:tc>
        <w:tc>
          <w:tcPr>
            <w:tcW w:w="1071" w:type="dxa"/>
            <w:vMerge/>
            <w:tcBorders>
              <w:top w:val="nil"/>
            </w:tcBorders>
          </w:tcPr>
          <w:p w:rsidR="003C0F93" w:rsidRPr="008225D9" w:rsidRDefault="003C0F93" w:rsidP="00A2164B">
            <w:pPr>
              <w:rPr>
                <w:sz w:val="28"/>
                <w:szCs w:val="28"/>
              </w:rPr>
            </w:pPr>
          </w:p>
        </w:tc>
        <w:tc>
          <w:tcPr>
            <w:tcW w:w="1235" w:type="dxa"/>
            <w:vMerge/>
            <w:tcBorders>
              <w:top w:val="nil"/>
            </w:tcBorders>
          </w:tcPr>
          <w:p w:rsidR="003C0F93" w:rsidRPr="008225D9" w:rsidRDefault="003C0F93" w:rsidP="00A2164B">
            <w:pPr>
              <w:rPr>
                <w:sz w:val="28"/>
                <w:szCs w:val="28"/>
              </w:rPr>
            </w:pPr>
          </w:p>
        </w:tc>
      </w:tr>
      <w:tr w:rsidR="003C0F93" w:rsidRPr="008225D9" w:rsidTr="00A2164B">
        <w:trPr>
          <w:trHeight w:val="316"/>
        </w:trPr>
        <w:tc>
          <w:tcPr>
            <w:tcW w:w="1349" w:type="dxa"/>
          </w:tcPr>
          <w:p w:rsidR="003C0F93" w:rsidRPr="008225D9" w:rsidRDefault="003C0F93" w:rsidP="00A2164B">
            <w:pPr>
              <w:pStyle w:val="TableParagraph"/>
              <w:rPr>
                <w:sz w:val="28"/>
                <w:szCs w:val="28"/>
              </w:rPr>
            </w:pPr>
            <w:r w:rsidRPr="008225D9">
              <w:rPr>
                <w:sz w:val="28"/>
                <w:szCs w:val="28"/>
              </w:rPr>
              <w:t>№5 жатақхана</w:t>
            </w:r>
          </w:p>
        </w:tc>
        <w:tc>
          <w:tcPr>
            <w:tcW w:w="1033" w:type="dxa"/>
          </w:tcPr>
          <w:p w:rsidR="003C0F93" w:rsidRPr="008225D9" w:rsidRDefault="003C0F93" w:rsidP="00A2164B">
            <w:pPr>
              <w:pStyle w:val="TableParagraph"/>
              <w:jc w:val="center"/>
              <w:rPr>
                <w:sz w:val="28"/>
                <w:szCs w:val="28"/>
              </w:rPr>
            </w:pPr>
            <w:r w:rsidRPr="008225D9">
              <w:rPr>
                <w:sz w:val="28"/>
                <w:szCs w:val="28"/>
              </w:rPr>
              <w:t>5618,8</w:t>
            </w:r>
          </w:p>
        </w:tc>
        <w:tc>
          <w:tcPr>
            <w:tcW w:w="1541" w:type="dxa"/>
          </w:tcPr>
          <w:p w:rsidR="003C0F93" w:rsidRPr="008225D9" w:rsidRDefault="003C0F93" w:rsidP="00A2164B">
            <w:pPr>
              <w:pStyle w:val="TableParagraph"/>
              <w:jc w:val="center"/>
              <w:rPr>
                <w:sz w:val="28"/>
                <w:szCs w:val="28"/>
              </w:rPr>
            </w:pPr>
            <w:r w:rsidRPr="008225D9">
              <w:rPr>
                <w:sz w:val="28"/>
                <w:szCs w:val="28"/>
              </w:rPr>
              <w:t>1978</w:t>
            </w:r>
          </w:p>
        </w:tc>
        <w:tc>
          <w:tcPr>
            <w:tcW w:w="850" w:type="dxa"/>
          </w:tcPr>
          <w:p w:rsidR="003C0F93" w:rsidRPr="008225D9" w:rsidRDefault="003C0F93" w:rsidP="00A2164B">
            <w:pPr>
              <w:pStyle w:val="TableParagraph"/>
              <w:jc w:val="center"/>
              <w:rPr>
                <w:sz w:val="28"/>
                <w:szCs w:val="28"/>
              </w:rPr>
            </w:pPr>
            <w:r w:rsidRPr="008225D9">
              <w:rPr>
                <w:sz w:val="28"/>
                <w:szCs w:val="28"/>
              </w:rPr>
              <w:t>Көп қабатты</w:t>
            </w:r>
          </w:p>
        </w:tc>
        <w:tc>
          <w:tcPr>
            <w:tcW w:w="1152" w:type="dxa"/>
          </w:tcPr>
          <w:p w:rsidR="003C0F93" w:rsidRPr="008225D9" w:rsidRDefault="003C0F93" w:rsidP="00A2164B">
            <w:pPr>
              <w:pStyle w:val="TableParagraph"/>
              <w:jc w:val="center"/>
              <w:rPr>
                <w:sz w:val="28"/>
                <w:szCs w:val="28"/>
              </w:rPr>
            </w:pPr>
            <w:r w:rsidRPr="008225D9">
              <w:rPr>
                <w:sz w:val="28"/>
                <w:szCs w:val="28"/>
              </w:rPr>
              <w:t>2017</w:t>
            </w:r>
          </w:p>
        </w:tc>
        <w:tc>
          <w:tcPr>
            <w:tcW w:w="1340" w:type="dxa"/>
          </w:tcPr>
          <w:p w:rsidR="003C0F93" w:rsidRPr="008225D9" w:rsidRDefault="003C0F93" w:rsidP="00A2164B">
            <w:pPr>
              <w:pStyle w:val="TableParagraph"/>
              <w:jc w:val="center"/>
              <w:rPr>
                <w:sz w:val="28"/>
                <w:szCs w:val="28"/>
              </w:rPr>
            </w:pPr>
            <w:r w:rsidRPr="008225D9">
              <w:rPr>
                <w:sz w:val="28"/>
                <w:szCs w:val="28"/>
              </w:rPr>
              <w:t>Жыл сайын</w:t>
            </w:r>
          </w:p>
        </w:tc>
        <w:tc>
          <w:tcPr>
            <w:tcW w:w="1071" w:type="dxa"/>
          </w:tcPr>
          <w:p w:rsidR="003C0F93" w:rsidRPr="008225D9" w:rsidRDefault="003C0F93" w:rsidP="00A2164B">
            <w:pPr>
              <w:pStyle w:val="TableParagraph"/>
              <w:jc w:val="center"/>
              <w:rPr>
                <w:sz w:val="28"/>
                <w:szCs w:val="28"/>
              </w:rPr>
            </w:pPr>
            <w:r w:rsidRPr="008225D9">
              <w:rPr>
                <w:sz w:val="28"/>
                <w:szCs w:val="28"/>
              </w:rPr>
              <w:t>352</w:t>
            </w:r>
          </w:p>
        </w:tc>
        <w:tc>
          <w:tcPr>
            <w:tcW w:w="1235" w:type="dxa"/>
          </w:tcPr>
          <w:p w:rsidR="003C0F93" w:rsidRPr="008225D9" w:rsidRDefault="003C0F93" w:rsidP="00A2164B">
            <w:pPr>
              <w:pStyle w:val="TableParagraph"/>
              <w:jc w:val="center"/>
              <w:rPr>
                <w:sz w:val="28"/>
                <w:szCs w:val="28"/>
              </w:rPr>
            </w:pPr>
            <w:r w:rsidRPr="008225D9">
              <w:rPr>
                <w:sz w:val="28"/>
                <w:szCs w:val="28"/>
              </w:rPr>
              <w:t>-</w:t>
            </w:r>
          </w:p>
        </w:tc>
      </w:tr>
      <w:tr w:rsidR="003C0F93" w:rsidRPr="008225D9" w:rsidTr="00A2164B">
        <w:trPr>
          <w:trHeight w:val="316"/>
        </w:trPr>
        <w:tc>
          <w:tcPr>
            <w:tcW w:w="1349" w:type="dxa"/>
          </w:tcPr>
          <w:p w:rsidR="003C0F93" w:rsidRPr="008225D9" w:rsidRDefault="003C0F93" w:rsidP="00A2164B">
            <w:pPr>
              <w:pStyle w:val="TableParagraph"/>
              <w:rPr>
                <w:sz w:val="28"/>
                <w:szCs w:val="28"/>
              </w:rPr>
            </w:pPr>
            <w:r w:rsidRPr="008225D9">
              <w:rPr>
                <w:sz w:val="28"/>
                <w:szCs w:val="28"/>
              </w:rPr>
              <w:t>№7 жатақхана</w:t>
            </w:r>
          </w:p>
        </w:tc>
        <w:tc>
          <w:tcPr>
            <w:tcW w:w="1033" w:type="dxa"/>
          </w:tcPr>
          <w:p w:rsidR="003C0F93" w:rsidRPr="008225D9" w:rsidRDefault="003C0F93" w:rsidP="00A2164B">
            <w:pPr>
              <w:pStyle w:val="TableParagraph"/>
              <w:jc w:val="center"/>
              <w:rPr>
                <w:sz w:val="28"/>
                <w:szCs w:val="28"/>
              </w:rPr>
            </w:pPr>
            <w:r w:rsidRPr="008225D9">
              <w:rPr>
                <w:sz w:val="28"/>
                <w:szCs w:val="28"/>
              </w:rPr>
              <w:t>3236,1</w:t>
            </w:r>
          </w:p>
        </w:tc>
        <w:tc>
          <w:tcPr>
            <w:tcW w:w="1541" w:type="dxa"/>
          </w:tcPr>
          <w:p w:rsidR="003C0F93" w:rsidRPr="008225D9" w:rsidRDefault="003C0F93" w:rsidP="00A2164B">
            <w:pPr>
              <w:pStyle w:val="TableParagraph"/>
              <w:jc w:val="center"/>
              <w:rPr>
                <w:sz w:val="28"/>
                <w:szCs w:val="28"/>
              </w:rPr>
            </w:pPr>
            <w:r w:rsidRPr="008225D9">
              <w:rPr>
                <w:sz w:val="28"/>
                <w:szCs w:val="28"/>
              </w:rPr>
              <w:t>1985</w:t>
            </w:r>
          </w:p>
        </w:tc>
        <w:tc>
          <w:tcPr>
            <w:tcW w:w="850" w:type="dxa"/>
          </w:tcPr>
          <w:p w:rsidR="003C0F93" w:rsidRPr="008225D9" w:rsidRDefault="003C0F93" w:rsidP="00A2164B">
            <w:pPr>
              <w:pStyle w:val="TableParagraph"/>
              <w:jc w:val="center"/>
              <w:rPr>
                <w:sz w:val="28"/>
                <w:szCs w:val="28"/>
              </w:rPr>
            </w:pPr>
            <w:r w:rsidRPr="008225D9">
              <w:rPr>
                <w:sz w:val="28"/>
                <w:szCs w:val="28"/>
              </w:rPr>
              <w:t>Көп қабатты</w:t>
            </w:r>
          </w:p>
        </w:tc>
        <w:tc>
          <w:tcPr>
            <w:tcW w:w="1152" w:type="dxa"/>
          </w:tcPr>
          <w:p w:rsidR="003C0F93" w:rsidRPr="008225D9" w:rsidRDefault="003C0F93" w:rsidP="00A2164B">
            <w:pPr>
              <w:pStyle w:val="TableParagraph"/>
              <w:jc w:val="center"/>
              <w:rPr>
                <w:sz w:val="28"/>
                <w:szCs w:val="28"/>
              </w:rPr>
            </w:pPr>
            <w:r w:rsidRPr="008225D9">
              <w:rPr>
                <w:sz w:val="28"/>
                <w:szCs w:val="28"/>
              </w:rPr>
              <w:t>2021</w:t>
            </w:r>
          </w:p>
        </w:tc>
        <w:tc>
          <w:tcPr>
            <w:tcW w:w="1340" w:type="dxa"/>
          </w:tcPr>
          <w:p w:rsidR="003C0F93" w:rsidRPr="008225D9" w:rsidRDefault="003C0F93" w:rsidP="00A2164B">
            <w:pPr>
              <w:pStyle w:val="TableParagraph"/>
              <w:jc w:val="center"/>
              <w:rPr>
                <w:sz w:val="28"/>
                <w:szCs w:val="28"/>
              </w:rPr>
            </w:pPr>
            <w:r w:rsidRPr="008225D9">
              <w:rPr>
                <w:sz w:val="28"/>
                <w:szCs w:val="28"/>
              </w:rPr>
              <w:t>Жыл сайын</w:t>
            </w:r>
          </w:p>
        </w:tc>
        <w:tc>
          <w:tcPr>
            <w:tcW w:w="1071" w:type="dxa"/>
          </w:tcPr>
          <w:p w:rsidR="003C0F93" w:rsidRPr="008225D9" w:rsidRDefault="003C0F93" w:rsidP="00A2164B">
            <w:pPr>
              <w:pStyle w:val="TableParagraph"/>
              <w:jc w:val="center"/>
              <w:rPr>
                <w:sz w:val="28"/>
                <w:szCs w:val="28"/>
              </w:rPr>
            </w:pPr>
            <w:r w:rsidRPr="008225D9">
              <w:rPr>
                <w:sz w:val="28"/>
                <w:szCs w:val="28"/>
              </w:rPr>
              <w:t>132</w:t>
            </w:r>
          </w:p>
        </w:tc>
        <w:tc>
          <w:tcPr>
            <w:tcW w:w="1235" w:type="dxa"/>
          </w:tcPr>
          <w:p w:rsidR="003C0F93" w:rsidRPr="008225D9" w:rsidRDefault="003C0F93" w:rsidP="00A2164B">
            <w:pPr>
              <w:pStyle w:val="TableParagraph"/>
              <w:jc w:val="center"/>
              <w:rPr>
                <w:sz w:val="28"/>
                <w:szCs w:val="28"/>
              </w:rPr>
            </w:pPr>
            <w:r w:rsidRPr="008225D9">
              <w:rPr>
                <w:sz w:val="28"/>
                <w:szCs w:val="28"/>
              </w:rPr>
              <w:t>-</w:t>
            </w:r>
          </w:p>
        </w:tc>
      </w:tr>
    </w:tbl>
    <w:p w:rsidR="003C0F93" w:rsidRPr="008225D9" w:rsidRDefault="003C0F93" w:rsidP="003C0F93">
      <w:pPr>
        <w:ind w:left="993"/>
        <w:rPr>
          <w:b/>
          <w:sz w:val="28"/>
          <w:szCs w:val="28"/>
        </w:rPr>
      </w:pPr>
      <w:r w:rsidRPr="008225D9">
        <w:rPr>
          <w:b/>
          <w:sz w:val="28"/>
          <w:szCs w:val="28"/>
        </w:rPr>
        <w:t>Ескерту:</w:t>
      </w:r>
      <w:r w:rsidRPr="008225D9">
        <w:rPr>
          <w:b/>
          <w:spacing w:val="-3"/>
          <w:sz w:val="28"/>
          <w:szCs w:val="28"/>
        </w:rPr>
        <w:t xml:space="preserve"> </w:t>
      </w:r>
      <w:r w:rsidRPr="008225D9">
        <w:rPr>
          <w:b/>
          <w:sz w:val="28"/>
          <w:szCs w:val="28"/>
        </w:rPr>
        <w:t>4-кесте</w:t>
      </w:r>
      <w:r w:rsidRPr="008225D9">
        <w:rPr>
          <w:b/>
          <w:spacing w:val="-6"/>
          <w:sz w:val="28"/>
          <w:szCs w:val="28"/>
        </w:rPr>
        <w:t xml:space="preserve"> </w:t>
      </w:r>
      <w:r w:rsidRPr="008225D9">
        <w:rPr>
          <w:b/>
          <w:sz w:val="28"/>
          <w:szCs w:val="28"/>
        </w:rPr>
        <w:t>ББ</w:t>
      </w:r>
      <w:r w:rsidRPr="008225D9">
        <w:rPr>
          <w:b/>
          <w:spacing w:val="-1"/>
          <w:sz w:val="28"/>
          <w:szCs w:val="28"/>
        </w:rPr>
        <w:t xml:space="preserve"> </w:t>
      </w:r>
      <w:r w:rsidRPr="008225D9">
        <w:rPr>
          <w:b/>
          <w:sz w:val="28"/>
          <w:szCs w:val="28"/>
        </w:rPr>
        <w:t>үшін</w:t>
      </w:r>
      <w:r w:rsidRPr="008225D9">
        <w:rPr>
          <w:b/>
          <w:spacing w:val="-1"/>
          <w:sz w:val="28"/>
          <w:szCs w:val="28"/>
        </w:rPr>
        <w:t xml:space="preserve"> </w:t>
      </w:r>
      <w:r w:rsidRPr="008225D9">
        <w:rPr>
          <w:b/>
          <w:sz w:val="28"/>
          <w:szCs w:val="28"/>
        </w:rPr>
        <w:t>толтырылады,</w:t>
      </w:r>
      <w:r w:rsidRPr="008225D9">
        <w:rPr>
          <w:b/>
          <w:spacing w:val="-2"/>
          <w:sz w:val="28"/>
          <w:szCs w:val="28"/>
        </w:rPr>
        <w:t xml:space="preserve"> </w:t>
      </w:r>
      <w:r w:rsidRPr="008225D9">
        <w:rPr>
          <w:b/>
          <w:sz w:val="28"/>
          <w:szCs w:val="28"/>
        </w:rPr>
        <w:t>егер</w:t>
      </w:r>
      <w:r w:rsidRPr="008225D9">
        <w:rPr>
          <w:b/>
          <w:spacing w:val="-2"/>
          <w:sz w:val="28"/>
          <w:szCs w:val="28"/>
        </w:rPr>
        <w:t xml:space="preserve"> </w:t>
      </w:r>
      <w:r w:rsidRPr="008225D9">
        <w:rPr>
          <w:b/>
          <w:sz w:val="28"/>
          <w:szCs w:val="28"/>
        </w:rPr>
        <w:t>оған</w:t>
      </w:r>
      <w:r w:rsidRPr="008225D9">
        <w:rPr>
          <w:b/>
          <w:spacing w:val="-2"/>
          <w:sz w:val="28"/>
          <w:szCs w:val="28"/>
        </w:rPr>
        <w:t xml:space="preserve"> </w:t>
      </w:r>
      <w:r w:rsidRPr="008225D9">
        <w:rPr>
          <w:b/>
          <w:sz w:val="28"/>
          <w:szCs w:val="28"/>
        </w:rPr>
        <w:t>бөлек жатақхана</w:t>
      </w:r>
      <w:r w:rsidRPr="008225D9">
        <w:rPr>
          <w:b/>
          <w:spacing w:val="-3"/>
          <w:sz w:val="28"/>
          <w:szCs w:val="28"/>
        </w:rPr>
        <w:t xml:space="preserve"> </w:t>
      </w:r>
      <w:r w:rsidRPr="008225D9">
        <w:rPr>
          <w:b/>
          <w:sz w:val="28"/>
          <w:szCs w:val="28"/>
        </w:rPr>
        <w:t>берілген</w:t>
      </w:r>
      <w:r w:rsidRPr="008225D9">
        <w:rPr>
          <w:b/>
          <w:spacing w:val="-2"/>
          <w:sz w:val="28"/>
          <w:szCs w:val="28"/>
        </w:rPr>
        <w:t xml:space="preserve"> </w:t>
      </w:r>
      <w:r w:rsidRPr="008225D9">
        <w:rPr>
          <w:b/>
          <w:sz w:val="28"/>
          <w:szCs w:val="28"/>
        </w:rPr>
        <w:t>болса</w:t>
      </w:r>
    </w:p>
    <w:p w:rsidR="003C0F93" w:rsidRPr="008225D9" w:rsidRDefault="003C0F93" w:rsidP="00F7188D">
      <w:pPr>
        <w:pStyle w:val="a5"/>
        <w:numPr>
          <w:ilvl w:val="1"/>
          <w:numId w:val="11"/>
        </w:numPr>
        <w:tabs>
          <w:tab w:val="left" w:pos="1761"/>
        </w:tabs>
        <w:spacing w:before="231"/>
        <w:ind w:hanging="202"/>
        <w:rPr>
          <w:sz w:val="28"/>
          <w:szCs w:val="28"/>
        </w:rPr>
      </w:pPr>
      <w:r w:rsidRPr="008225D9">
        <w:rPr>
          <w:sz w:val="28"/>
          <w:szCs w:val="28"/>
        </w:rPr>
        <w:t>кесте.</w:t>
      </w:r>
      <w:r w:rsidRPr="008225D9">
        <w:rPr>
          <w:spacing w:val="-8"/>
          <w:sz w:val="28"/>
          <w:szCs w:val="28"/>
        </w:rPr>
        <w:t xml:space="preserve"> </w:t>
      </w:r>
      <w:r w:rsidRPr="008225D9">
        <w:rPr>
          <w:sz w:val="28"/>
          <w:szCs w:val="28"/>
        </w:rPr>
        <w:t>Асханалар</w:t>
      </w:r>
    </w:p>
    <w:tbl>
      <w:tblPr>
        <w:tblStyle w:val="TableNormal"/>
        <w:tblW w:w="0" w:type="auto"/>
        <w:tblInd w:w="110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10"/>
        <w:gridCol w:w="1843"/>
        <w:gridCol w:w="1840"/>
        <w:gridCol w:w="1276"/>
        <w:gridCol w:w="1561"/>
        <w:gridCol w:w="1701"/>
      </w:tblGrid>
      <w:tr w:rsidR="003C0F93" w:rsidRPr="008225D9" w:rsidTr="00A2164B">
        <w:trPr>
          <w:trHeight w:val="637"/>
        </w:trPr>
        <w:tc>
          <w:tcPr>
            <w:tcW w:w="1310" w:type="dxa"/>
            <w:vMerge w:val="restart"/>
          </w:tcPr>
          <w:p w:rsidR="003C0F93" w:rsidRPr="008225D9" w:rsidRDefault="003C0F93" w:rsidP="00A2164B">
            <w:pPr>
              <w:pStyle w:val="TableParagraph"/>
              <w:ind w:left="282" w:right="266" w:hanging="3"/>
              <w:jc w:val="center"/>
              <w:rPr>
                <w:sz w:val="28"/>
                <w:szCs w:val="28"/>
              </w:rPr>
            </w:pPr>
            <w:r w:rsidRPr="008225D9">
              <w:rPr>
                <w:sz w:val="28"/>
                <w:szCs w:val="28"/>
              </w:rPr>
              <w:t>Жалпы</w:t>
            </w:r>
            <w:r w:rsidRPr="008225D9">
              <w:rPr>
                <w:spacing w:val="-57"/>
                <w:sz w:val="28"/>
                <w:szCs w:val="28"/>
              </w:rPr>
              <w:t xml:space="preserve"> </w:t>
            </w:r>
            <w:r w:rsidRPr="008225D9">
              <w:rPr>
                <w:sz w:val="28"/>
                <w:szCs w:val="28"/>
              </w:rPr>
              <w:t>ауданы</w:t>
            </w:r>
            <w:r w:rsidRPr="008225D9">
              <w:rPr>
                <w:spacing w:val="-58"/>
                <w:sz w:val="28"/>
                <w:szCs w:val="28"/>
              </w:rPr>
              <w:t xml:space="preserve"> </w:t>
            </w:r>
            <w:r w:rsidRPr="008225D9">
              <w:rPr>
                <w:sz w:val="28"/>
                <w:szCs w:val="28"/>
              </w:rPr>
              <w:t>(м2)</w:t>
            </w:r>
          </w:p>
        </w:tc>
        <w:tc>
          <w:tcPr>
            <w:tcW w:w="1843" w:type="dxa"/>
            <w:vMerge w:val="restart"/>
          </w:tcPr>
          <w:p w:rsidR="003C0F93" w:rsidRPr="008225D9" w:rsidRDefault="003C0F93" w:rsidP="00A2164B">
            <w:pPr>
              <w:pStyle w:val="TableParagraph"/>
              <w:ind w:left="240" w:right="205" w:firstLine="28"/>
              <w:rPr>
                <w:sz w:val="28"/>
                <w:szCs w:val="28"/>
              </w:rPr>
            </w:pPr>
            <w:r w:rsidRPr="008225D9">
              <w:rPr>
                <w:sz w:val="28"/>
                <w:szCs w:val="28"/>
              </w:rPr>
              <w:t>Пайдалануға</w:t>
            </w:r>
            <w:r w:rsidRPr="008225D9">
              <w:rPr>
                <w:spacing w:val="-57"/>
                <w:sz w:val="28"/>
                <w:szCs w:val="28"/>
              </w:rPr>
              <w:t xml:space="preserve"> </w:t>
            </w:r>
            <w:r w:rsidRPr="008225D9">
              <w:rPr>
                <w:sz w:val="28"/>
                <w:szCs w:val="28"/>
              </w:rPr>
              <w:t>берілген</w:t>
            </w:r>
            <w:r w:rsidRPr="008225D9">
              <w:rPr>
                <w:spacing w:val="-13"/>
                <w:sz w:val="28"/>
                <w:szCs w:val="28"/>
              </w:rPr>
              <w:t xml:space="preserve"> </w:t>
            </w:r>
            <w:r w:rsidRPr="008225D9">
              <w:rPr>
                <w:sz w:val="28"/>
                <w:szCs w:val="28"/>
              </w:rPr>
              <w:t>жыл</w:t>
            </w:r>
          </w:p>
        </w:tc>
        <w:tc>
          <w:tcPr>
            <w:tcW w:w="1840" w:type="dxa"/>
            <w:vMerge w:val="restart"/>
          </w:tcPr>
          <w:p w:rsidR="003C0F93" w:rsidRPr="008225D9" w:rsidRDefault="003C0F93" w:rsidP="00A2164B">
            <w:pPr>
              <w:pStyle w:val="TableParagraph"/>
              <w:spacing w:line="274" w:lineRule="exact"/>
              <w:ind w:left="252"/>
              <w:rPr>
                <w:sz w:val="28"/>
                <w:szCs w:val="28"/>
              </w:rPr>
            </w:pPr>
            <w:r w:rsidRPr="008225D9">
              <w:rPr>
                <w:sz w:val="28"/>
                <w:szCs w:val="28"/>
              </w:rPr>
              <w:t>Ғимарат</w:t>
            </w:r>
            <w:r w:rsidRPr="008225D9">
              <w:rPr>
                <w:spacing w:val="-1"/>
                <w:sz w:val="28"/>
                <w:szCs w:val="28"/>
              </w:rPr>
              <w:t xml:space="preserve"> </w:t>
            </w:r>
            <w:r w:rsidRPr="008225D9">
              <w:rPr>
                <w:sz w:val="28"/>
                <w:szCs w:val="28"/>
              </w:rPr>
              <w:t>типі</w:t>
            </w:r>
          </w:p>
        </w:tc>
        <w:tc>
          <w:tcPr>
            <w:tcW w:w="2837" w:type="dxa"/>
            <w:gridSpan w:val="2"/>
          </w:tcPr>
          <w:p w:rsidR="003C0F93" w:rsidRPr="008225D9" w:rsidRDefault="003C0F93" w:rsidP="00A2164B">
            <w:pPr>
              <w:pStyle w:val="TableParagraph"/>
              <w:spacing w:line="274" w:lineRule="exact"/>
              <w:ind w:left="220"/>
              <w:rPr>
                <w:sz w:val="28"/>
                <w:szCs w:val="28"/>
              </w:rPr>
            </w:pPr>
            <w:r w:rsidRPr="008225D9">
              <w:rPr>
                <w:sz w:val="28"/>
                <w:szCs w:val="28"/>
              </w:rPr>
              <w:t>Жөндеу</w:t>
            </w:r>
            <w:r w:rsidRPr="008225D9">
              <w:rPr>
                <w:spacing w:val="-8"/>
                <w:sz w:val="28"/>
                <w:szCs w:val="28"/>
              </w:rPr>
              <w:t xml:space="preserve"> </w:t>
            </w:r>
            <w:r w:rsidRPr="008225D9">
              <w:rPr>
                <w:sz w:val="28"/>
                <w:szCs w:val="28"/>
              </w:rPr>
              <w:t>өткізген жыл</w:t>
            </w:r>
          </w:p>
        </w:tc>
        <w:tc>
          <w:tcPr>
            <w:tcW w:w="1701" w:type="dxa"/>
            <w:vMerge w:val="restart"/>
          </w:tcPr>
          <w:p w:rsidR="003C0F93" w:rsidRPr="008225D9" w:rsidRDefault="003C0F93" w:rsidP="00A2164B">
            <w:pPr>
              <w:pStyle w:val="TableParagraph"/>
              <w:ind w:left="462" w:right="-20" w:hanging="322"/>
              <w:rPr>
                <w:sz w:val="28"/>
                <w:szCs w:val="28"/>
              </w:rPr>
            </w:pPr>
            <w:r w:rsidRPr="008225D9">
              <w:rPr>
                <w:sz w:val="28"/>
                <w:szCs w:val="28"/>
              </w:rPr>
              <w:t xml:space="preserve">Қажеттілік </w:t>
            </w:r>
            <w:r w:rsidRPr="008225D9">
              <w:rPr>
                <w:spacing w:val="-57"/>
                <w:sz w:val="28"/>
                <w:szCs w:val="28"/>
              </w:rPr>
              <w:t xml:space="preserve"> </w:t>
            </w:r>
            <w:r w:rsidRPr="008225D9">
              <w:rPr>
                <w:sz w:val="28"/>
                <w:szCs w:val="28"/>
              </w:rPr>
              <w:t>саны</w:t>
            </w:r>
          </w:p>
        </w:tc>
      </w:tr>
      <w:tr w:rsidR="003C0F93" w:rsidRPr="008225D9" w:rsidTr="00A2164B">
        <w:trPr>
          <w:trHeight w:val="420"/>
        </w:trPr>
        <w:tc>
          <w:tcPr>
            <w:tcW w:w="1310" w:type="dxa"/>
            <w:vMerge/>
            <w:tcBorders>
              <w:top w:val="nil"/>
            </w:tcBorders>
          </w:tcPr>
          <w:p w:rsidR="003C0F93" w:rsidRPr="008225D9" w:rsidRDefault="003C0F93" w:rsidP="00A2164B">
            <w:pPr>
              <w:rPr>
                <w:sz w:val="28"/>
                <w:szCs w:val="28"/>
              </w:rPr>
            </w:pPr>
          </w:p>
        </w:tc>
        <w:tc>
          <w:tcPr>
            <w:tcW w:w="1843" w:type="dxa"/>
            <w:vMerge/>
            <w:tcBorders>
              <w:top w:val="nil"/>
            </w:tcBorders>
          </w:tcPr>
          <w:p w:rsidR="003C0F93" w:rsidRPr="008225D9" w:rsidRDefault="003C0F93" w:rsidP="00A2164B">
            <w:pPr>
              <w:rPr>
                <w:sz w:val="28"/>
                <w:szCs w:val="28"/>
              </w:rPr>
            </w:pPr>
          </w:p>
        </w:tc>
        <w:tc>
          <w:tcPr>
            <w:tcW w:w="1840" w:type="dxa"/>
            <w:vMerge/>
            <w:tcBorders>
              <w:top w:val="nil"/>
            </w:tcBorders>
          </w:tcPr>
          <w:p w:rsidR="003C0F93" w:rsidRPr="008225D9" w:rsidRDefault="003C0F93" w:rsidP="00A2164B">
            <w:pPr>
              <w:rPr>
                <w:sz w:val="28"/>
                <w:szCs w:val="28"/>
              </w:rPr>
            </w:pPr>
          </w:p>
        </w:tc>
        <w:tc>
          <w:tcPr>
            <w:tcW w:w="1276" w:type="dxa"/>
          </w:tcPr>
          <w:p w:rsidR="003C0F93" w:rsidRPr="008225D9" w:rsidRDefault="003C0F93" w:rsidP="00A2164B">
            <w:pPr>
              <w:pStyle w:val="TableParagraph"/>
              <w:spacing w:line="274" w:lineRule="exact"/>
              <w:ind w:left="242"/>
              <w:rPr>
                <w:sz w:val="28"/>
                <w:szCs w:val="28"/>
              </w:rPr>
            </w:pPr>
            <w:r w:rsidRPr="008225D9">
              <w:rPr>
                <w:sz w:val="28"/>
                <w:szCs w:val="28"/>
              </w:rPr>
              <w:t>күрделі</w:t>
            </w:r>
          </w:p>
        </w:tc>
        <w:tc>
          <w:tcPr>
            <w:tcW w:w="1561" w:type="dxa"/>
          </w:tcPr>
          <w:p w:rsidR="003C0F93" w:rsidRPr="008225D9" w:rsidRDefault="003C0F93" w:rsidP="00A2164B">
            <w:pPr>
              <w:pStyle w:val="TableParagraph"/>
              <w:ind w:left="514" w:right="143" w:hanging="332"/>
              <w:rPr>
                <w:sz w:val="28"/>
                <w:szCs w:val="28"/>
              </w:rPr>
            </w:pPr>
            <w:r w:rsidRPr="008225D9">
              <w:rPr>
                <w:sz w:val="28"/>
                <w:szCs w:val="28"/>
              </w:rPr>
              <w:t>косметика</w:t>
            </w:r>
            <w:r w:rsidRPr="008225D9">
              <w:rPr>
                <w:spacing w:val="-57"/>
                <w:sz w:val="28"/>
                <w:szCs w:val="28"/>
              </w:rPr>
              <w:t xml:space="preserve"> </w:t>
            </w:r>
            <w:r w:rsidRPr="008225D9">
              <w:rPr>
                <w:sz w:val="28"/>
                <w:szCs w:val="28"/>
              </w:rPr>
              <w:t>лық</w:t>
            </w:r>
          </w:p>
        </w:tc>
        <w:tc>
          <w:tcPr>
            <w:tcW w:w="1701" w:type="dxa"/>
            <w:vMerge/>
            <w:tcBorders>
              <w:top w:val="nil"/>
            </w:tcBorders>
          </w:tcPr>
          <w:p w:rsidR="003C0F93" w:rsidRPr="008225D9" w:rsidRDefault="003C0F93" w:rsidP="00A2164B">
            <w:pPr>
              <w:rPr>
                <w:sz w:val="28"/>
                <w:szCs w:val="28"/>
              </w:rPr>
            </w:pPr>
          </w:p>
        </w:tc>
      </w:tr>
      <w:tr w:rsidR="003C0F93" w:rsidRPr="008225D9" w:rsidTr="00A2164B">
        <w:trPr>
          <w:trHeight w:val="316"/>
        </w:trPr>
        <w:tc>
          <w:tcPr>
            <w:tcW w:w="1310" w:type="dxa"/>
          </w:tcPr>
          <w:p w:rsidR="003C0F93" w:rsidRPr="008225D9" w:rsidRDefault="003C0F93" w:rsidP="00A2164B">
            <w:pPr>
              <w:pStyle w:val="TableParagraph"/>
              <w:jc w:val="center"/>
              <w:rPr>
                <w:sz w:val="28"/>
                <w:szCs w:val="28"/>
              </w:rPr>
            </w:pPr>
            <w:r w:rsidRPr="008225D9">
              <w:rPr>
                <w:sz w:val="28"/>
                <w:szCs w:val="28"/>
              </w:rPr>
              <w:t>122,4</w:t>
            </w:r>
          </w:p>
        </w:tc>
        <w:tc>
          <w:tcPr>
            <w:tcW w:w="1843" w:type="dxa"/>
          </w:tcPr>
          <w:p w:rsidR="003C0F93" w:rsidRPr="008225D9" w:rsidRDefault="003C0F93" w:rsidP="00A2164B">
            <w:pPr>
              <w:pStyle w:val="TableParagraph"/>
              <w:jc w:val="center"/>
              <w:rPr>
                <w:sz w:val="28"/>
                <w:szCs w:val="28"/>
              </w:rPr>
            </w:pPr>
            <w:r w:rsidRPr="008225D9">
              <w:rPr>
                <w:sz w:val="28"/>
                <w:szCs w:val="28"/>
              </w:rPr>
              <w:t>1974</w:t>
            </w:r>
          </w:p>
        </w:tc>
        <w:tc>
          <w:tcPr>
            <w:tcW w:w="1840" w:type="dxa"/>
          </w:tcPr>
          <w:p w:rsidR="003C0F93" w:rsidRPr="008225D9" w:rsidRDefault="003C0F93" w:rsidP="00A2164B">
            <w:pPr>
              <w:pStyle w:val="TableParagraph"/>
              <w:jc w:val="center"/>
              <w:rPr>
                <w:sz w:val="28"/>
                <w:szCs w:val="28"/>
              </w:rPr>
            </w:pPr>
            <w:r w:rsidRPr="008225D9">
              <w:rPr>
                <w:sz w:val="28"/>
                <w:szCs w:val="28"/>
              </w:rPr>
              <w:t>типтік</w:t>
            </w:r>
          </w:p>
        </w:tc>
        <w:tc>
          <w:tcPr>
            <w:tcW w:w="1276" w:type="dxa"/>
          </w:tcPr>
          <w:p w:rsidR="003C0F93" w:rsidRPr="008225D9" w:rsidRDefault="003C0F93" w:rsidP="00A2164B">
            <w:pPr>
              <w:pStyle w:val="TableParagraph"/>
              <w:jc w:val="center"/>
              <w:rPr>
                <w:sz w:val="28"/>
                <w:szCs w:val="28"/>
              </w:rPr>
            </w:pPr>
            <w:r w:rsidRPr="008225D9">
              <w:rPr>
                <w:sz w:val="28"/>
                <w:szCs w:val="28"/>
              </w:rPr>
              <w:t>2014</w:t>
            </w:r>
          </w:p>
        </w:tc>
        <w:tc>
          <w:tcPr>
            <w:tcW w:w="1561" w:type="dxa"/>
          </w:tcPr>
          <w:p w:rsidR="003C0F93" w:rsidRPr="008225D9" w:rsidRDefault="003C0F93" w:rsidP="00A2164B">
            <w:pPr>
              <w:pStyle w:val="TableParagraph"/>
              <w:jc w:val="center"/>
              <w:rPr>
                <w:sz w:val="28"/>
                <w:szCs w:val="28"/>
              </w:rPr>
            </w:pPr>
            <w:r w:rsidRPr="008225D9">
              <w:rPr>
                <w:sz w:val="28"/>
                <w:szCs w:val="28"/>
              </w:rPr>
              <w:t>Жыл сайын</w:t>
            </w:r>
          </w:p>
        </w:tc>
        <w:tc>
          <w:tcPr>
            <w:tcW w:w="1701" w:type="dxa"/>
          </w:tcPr>
          <w:p w:rsidR="003C0F93" w:rsidRPr="008225D9" w:rsidRDefault="003C0F93" w:rsidP="00A2164B">
            <w:pPr>
              <w:pStyle w:val="TableParagraph"/>
              <w:jc w:val="center"/>
              <w:rPr>
                <w:sz w:val="28"/>
                <w:szCs w:val="28"/>
              </w:rPr>
            </w:pPr>
            <w:r w:rsidRPr="008225D9">
              <w:rPr>
                <w:sz w:val="28"/>
                <w:szCs w:val="28"/>
              </w:rPr>
              <w:t>-</w:t>
            </w:r>
          </w:p>
        </w:tc>
      </w:tr>
    </w:tbl>
    <w:p w:rsidR="003C0F93" w:rsidRPr="008225D9" w:rsidRDefault="003C0F93" w:rsidP="003C0F93">
      <w:pPr>
        <w:pStyle w:val="a3"/>
        <w:spacing w:before="10"/>
      </w:pPr>
    </w:p>
    <w:p w:rsidR="003C0F93" w:rsidRPr="008225D9" w:rsidRDefault="003C0F93" w:rsidP="00F7188D">
      <w:pPr>
        <w:pStyle w:val="a5"/>
        <w:numPr>
          <w:ilvl w:val="1"/>
          <w:numId w:val="11"/>
        </w:numPr>
        <w:tabs>
          <w:tab w:val="left" w:pos="1761"/>
        </w:tabs>
        <w:ind w:hanging="202"/>
        <w:rPr>
          <w:sz w:val="28"/>
          <w:szCs w:val="28"/>
        </w:rPr>
      </w:pPr>
      <w:r w:rsidRPr="008225D9">
        <w:rPr>
          <w:sz w:val="28"/>
          <w:szCs w:val="28"/>
        </w:rPr>
        <w:t>кесте.</w:t>
      </w:r>
      <w:r w:rsidRPr="008225D9">
        <w:rPr>
          <w:spacing w:val="-1"/>
          <w:sz w:val="28"/>
          <w:szCs w:val="28"/>
        </w:rPr>
        <w:t xml:space="preserve"> </w:t>
      </w:r>
      <w:r w:rsidRPr="008225D9">
        <w:rPr>
          <w:sz w:val="28"/>
          <w:szCs w:val="28"/>
        </w:rPr>
        <w:t>Спорттық</w:t>
      </w:r>
      <w:r w:rsidRPr="008225D9">
        <w:rPr>
          <w:spacing w:val="-1"/>
          <w:sz w:val="28"/>
          <w:szCs w:val="28"/>
        </w:rPr>
        <w:t xml:space="preserve"> </w:t>
      </w:r>
      <w:r w:rsidRPr="008225D9">
        <w:rPr>
          <w:sz w:val="28"/>
          <w:szCs w:val="28"/>
        </w:rPr>
        <w:t>және</w:t>
      </w:r>
      <w:r w:rsidRPr="008225D9">
        <w:rPr>
          <w:spacing w:val="-2"/>
          <w:sz w:val="28"/>
          <w:szCs w:val="28"/>
        </w:rPr>
        <w:t xml:space="preserve"> </w:t>
      </w:r>
      <w:r w:rsidRPr="008225D9">
        <w:rPr>
          <w:sz w:val="28"/>
          <w:szCs w:val="28"/>
        </w:rPr>
        <w:t>мәдени-сауықтыру</w:t>
      </w:r>
      <w:r w:rsidRPr="008225D9">
        <w:rPr>
          <w:spacing w:val="-5"/>
          <w:sz w:val="28"/>
          <w:szCs w:val="28"/>
        </w:rPr>
        <w:t xml:space="preserve"> </w:t>
      </w:r>
      <w:r w:rsidRPr="008225D9">
        <w:rPr>
          <w:sz w:val="28"/>
          <w:szCs w:val="28"/>
        </w:rPr>
        <w:t>инфроқұрылымы</w:t>
      </w:r>
    </w:p>
    <w:tbl>
      <w:tblPr>
        <w:tblStyle w:val="TableNormal"/>
        <w:tblW w:w="0" w:type="auto"/>
        <w:tblInd w:w="110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49"/>
        <w:gridCol w:w="1378"/>
        <w:gridCol w:w="1196"/>
        <w:gridCol w:w="1074"/>
        <w:gridCol w:w="1278"/>
        <w:gridCol w:w="1555"/>
        <w:gridCol w:w="1701"/>
      </w:tblGrid>
      <w:tr w:rsidR="003C0F93" w:rsidRPr="008225D9" w:rsidTr="00A2164B">
        <w:trPr>
          <w:trHeight w:val="279"/>
        </w:trPr>
        <w:tc>
          <w:tcPr>
            <w:tcW w:w="1349" w:type="dxa"/>
            <w:tcBorders>
              <w:bottom w:val="nil"/>
            </w:tcBorders>
          </w:tcPr>
          <w:p w:rsidR="003C0F93" w:rsidRPr="008225D9" w:rsidRDefault="003C0F93" w:rsidP="00A2164B">
            <w:pPr>
              <w:pStyle w:val="TableParagraph"/>
              <w:rPr>
                <w:sz w:val="28"/>
                <w:szCs w:val="28"/>
              </w:rPr>
            </w:pPr>
            <w:r w:rsidRPr="008225D9">
              <w:rPr>
                <w:sz w:val="28"/>
                <w:szCs w:val="28"/>
              </w:rPr>
              <w:t>Нөмірі/</w:t>
            </w:r>
          </w:p>
        </w:tc>
        <w:tc>
          <w:tcPr>
            <w:tcW w:w="1378" w:type="dxa"/>
            <w:tcBorders>
              <w:bottom w:val="nil"/>
            </w:tcBorders>
          </w:tcPr>
          <w:p w:rsidR="003C0F93" w:rsidRPr="008225D9" w:rsidRDefault="003C0F93" w:rsidP="00A2164B">
            <w:pPr>
              <w:pStyle w:val="TableParagraph"/>
              <w:jc w:val="center"/>
              <w:rPr>
                <w:sz w:val="28"/>
                <w:szCs w:val="28"/>
              </w:rPr>
            </w:pPr>
            <w:r w:rsidRPr="008225D9">
              <w:rPr>
                <w:sz w:val="28"/>
                <w:szCs w:val="28"/>
              </w:rPr>
              <w:t>Жалпы</w:t>
            </w:r>
          </w:p>
        </w:tc>
        <w:tc>
          <w:tcPr>
            <w:tcW w:w="1196" w:type="dxa"/>
            <w:tcBorders>
              <w:bottom w:val="nil"/>
            </w:tcBorders>
          </w:tcPr>
          <w:p w:rsidR="003C0F93" w:rsidRPr="008225D9" w:rsidRDefault="003C0F93" w:rsidP="00A2164B">
            <w:pPr>
              <w:pStyle w:val="TableParagraph"/>
              <w:rPr>
                <w:sz w:val="28"/>
                <w:szCs w:val="28"/>
              </w:rPr>
            </w:pPr>
            <w:r w:rsidRPr="008225D9">
              <w:rPr>
                <w:sz w:val="28"/>
                <w:szCs w:val="28"/>
              </w:rPr>
              <w:t>Пайдалануға</w:t>
            </w:r>
          </w:p>
        </w:tc>
        <w:tc>
          <w:tcPr>
            <w:tcW w:w="1074" w:type="dxa"/>
            <w:tcBorders>
              <w:bottom w:val="nil"/>
            </w:tcBorders>
          </w:tcPr>
          <w:p w:rsidR="003C0F93" w:rsidRPr="008225D9" w:rsidRDefault="003C0F93" w:rsidP="00A2164B">
            <w:pPr>
              <w:pStyle w:val="TableParagraph"/>
              <w:jc w:val="center"/>
              <w:rPr>
                <w:sz w:val="28"/>
                <w:szCs w:val="28"/>
              </w:rPr>
            </w:pPr>
            <w:r w:rsidRPr="008225D9">
              <w:rPr>
                <w:sz w:val="28"/>
                <w:szCs w:val="28"/>
              </w:rPr>
              <w:t>Ғимарат типі</w:t>
            </w:r>
          </w:p>
        </w:tc>
        <w:tc>
          <w:tcPr>
            <w:tcW w:w="2833" w:type="dxa"/>
            <w:gridSpan w:val="2"/>
            <w:tcBorders>
              <w:bottom w:val="nil"/>
            </w:tcBorders>
          </w:tcPr>
          <w:p w:rsidR="003C0F93" w:rsidRPr="008225D9" w:rsidRDefault="003C0F93" w:rsidP="00A2164B">
            <w:pPr>
              <w:pStyle w:val="TableParagraph"/>
              <w:rPr>
                <w:sz w:val="28"/>
                <w:szCs w:val="28"/>
              </w:rPr>
            </w:pPr>
            <w:r w:rsidRPr="008225D9">
              <w:rPr>
                <w:sz w:val="28"/>
                <w:szCs w:val="28"/>
              </w:rPr>
              <w:t>Жөндеу</w:t>
            </w:r>
            <w:r w:rsidRPr="008225D9">
              <w:rPr>
                <w:spacing w:val="-8"/>
                <w:sz w:val="28"/>
                <w:szCs w:val="28"/>
              </w:rPr>
              <w:t xml:space="preserve"> </w:t>
            </w:r>
            <w:r w:rsidRPr="008225D9">
              <w:rPr>
                <w:sz w:val="28"/>
                <w:szCs w:val="28"/>
              </w:rPr>
              <w:t>өткізген жыл</w:t>
            </w:r>
          </w:p>
        </w:tc>
        <w:tc>
          <w:tcPr>
            <w:tcW w:w="1701" w:type="dxa"/>
            <w:tcBorders>
              <w:bottom w:val="nil"/>
            </w:tcBorders>
          </w:tcPr>
          <w:p w:rsidR="003C0F93" w:rsidRPr="008225D9" w:rsidRDefault="003C0F93" w:rsidP="00A2164B">
            <w:pPr>
              <w:pStyle w:val="TableParagraph"/>
              <w:rPr>
                <w:sz w:val="28"/>
                <w:szCs w:val="28"/>
              </w:rPr>
            </w:pPr>
            <w:r w:rsidRPr="008225D9">
              <w:rPr>
                <w:sz w:val="28"/>
                <w:szCs w:val="28"/>
              </w:rPr>
              <w:t>Орын саны</w:t>
            </w:r>
          </w:p>
        </w:tc>
      </w:tr>
      <w:tr w:rsidR="003C0F93" w:rsidRPr="008225D9" w:rsidTr="00A2164B">
        <w:trPr>
          <w:trHeight w:val="275"/>
        </w:trPr>
        <w:tc>
          <w:tcPr>
            <w:tcW w:w="1349" w:type="dxa"/>
            <w:tcBorders>
              <w:top w:val="nil"/>
              <w:bottom w:val="nil"/>
            </w:tcBorders>
          </w:tcPr>
          <w:p w:rsidR="003C0F93" w:rsidRPr="008225D9" w:rsidRDefault="003C0F93" w:rsidP="00A2164B">
            <w:pPr>
              <w:pStyle w:val="TableParagraph"/>
              <w:rPr>
                <w:sz w:val="28"/>
                <w:szCs w:val="28"/>
              </w:rPr>
            </w:pPr>
            <w:r w:rsidRPr="008225D9">
              <w:rPr>
                <w:sz w:val="28"/>
                <w:szCs w:val="28"/>
              </w:rPr>
              <w:t>атауы</w:t>
            </w:r>
          </w:p>
        </w:tc>
        <w:tc>
          <w:tcPr>
            <w:tcW w:w="1378" w:type="dxa"/>
            <w:tcBorders>
              <w:top w:val="nil"/>
              <w:bottom w:val="nil"/>
            </w:tcBorders>
          </w:tcPr>
          <w:p w:rsidR="003C0F93" w:rsidRPr="008225D9" w:rsidRDefault="003C0F93" w:rsidP="00A2164B">
            <w:pPr>
              <w:pStyle w:val="TableParagraph"/>
              <w:jc w:val="center"/>
              <w:rPr>
                <w:sz w:val="28"/>
                <w:szCs w:val="28"/>
              </w:rPr>
            </w:pPr>
            <w:r w:rsidRPr="008225D9">
              <w:rPr>
                <w:sz w:val="28"/>
                <w:szCs w:val="28"/>
              </w:rPr>
              <w:t>ауданы</w:t>
            </w:r>
            <w:r w:rsidRPr="008225D9">
              <w:rPr>
                <w:spacing w:val="-3"/>
                <w:sz w:val="28"/>
                <w:szCs w:val="28"/>
              </w:rPr>
              <w:t xml:space="preserve"> </w:t>
            </w:r>
            <w:r w:rsidRPr="008225D9">
              <w:rPr>
                <w:sz w:val="28"/>
                <w:szCs w:val="28"/>
              </w:rPr>
              <w:t>(м2)</w:t>
            </w:r>
          </w:p>
        </w:tc>
        <w:tc>
          <w:tcPr>
            <w:tcW w:w="1196" w:type="dxa"/>
            <w:tcBorders>
              <w:top w:val="nil"/>
              <w:bottom w:val="nil"/>
            </w:tcBorders>
          </w:tcPr>
          <w:p w:rsidR="003C0F93" w:rsidRPr="008225D9" w:rsidRDefault="003C0F93" w:rsidP="00A2164B">
            <w:pPr>
              <w:pStyle w:val="TableParagraph"/>
              <w:rPr>
                <w:sz w:val="28"/>
                <w:szCs w:val="28"/>
              </w:rPr>
            </w:pPr>
            <w:r w:rsidRPr="008225D9">
              <w:rPr>
                <w:sz w:val="28"/>
                <w:szCs w:val="28"/>
              </w:rPr>
              <w:t>берілген жыл</w:t>
            </w:r>
          </w:p>
        </w:tc>
        <w:tc>
          <w:tcPr>
            <w:tcW w:w="1074" w:type="dxa"/>
            <w:tcBorders>
              <w:top w:val="nil"/>
              <w:bottom w:val="nil"/>
            </w:tcBorders>
          </w:tcPr>
          <w:p w:rsidR="003C0F93" w:rsidRPr="008225D9" w:rsidRDefault="003C0F93" w:rsidP="00A2164B">
            <w:pPr>
              <w:pStyle w:val="TableParagraph"/>
              <w:jc w:val="center"/>
              <w:rPr>
                <w:sz w:val="28"/>
                <w:szCs w:val="28"/>
              </w:rPr>
            </w:pPr>
          </w:p>
        </w:tc>
        <w:tc>
          <w:tcPr>
            <w:tcW w:w="2833" w:type="dxa"/>
            <w:gridSpan w:val="2"/>
            <w:tcBorders>
              <w:top w:val="nil"/>
              <w:bottom w:val="nil"/>
            </w:tcBorders>
          </w:tcPr>
          <w:p w:rsidR="003C0F93" w:rsidRPr="008225D9" w:rsidRDefault="003C0F93" w:rsidP="00A2164B">
            <w:pPr>
              <w:pStyle w:val="TableParagraph"/>
              <w:rPr>
                <w:sz w:val="28"/>
                <w:szCs w:val="28"/>
              </w:rPr>
            </w:pPr>
          </w:p>
        </w:tc>
        <w:tc>
          <w:tcPr>
            <w:tcW w:w="1701" w:type="dxa"/>
            <w:tcBorders>
              <w:top w:val="nil"/>
              <w:bottom w:val="nil"/>
            </w:tcBorders>
          </w:tcPr>
          <w:p w:rsidR="003C0F93" w:rsidRPr="008225D9" w:rsidRDefault="003C0F93" w:rsidP="00A2164B">
            <w:pPr>
              <w:pStyle w:val="TableParagraph"/>
              <w:rPr>
                <w:sz w:val="28"/>
                <w:szCs w:val="28"/>
              </w:rPr>
            </w:pPr>
          </w:p>
        </w:tc>
      </w:tr>
      <w:tr w:rsidR="003C0F93" w:rsidRPr="008225D9" w:rsidTr="00A2164B">
        <w:trPr>
          <w:trHeight w:val="70"/>
        </w:trPr>
        <w:tc>
          <w:tcPr>
            <w:tcW w:w="1349" w:type="dxa"/>
            <w:vMerge w:val="restart"/>
            <w:tcBorders>
              <w:top w:val="nil"/>
              <w:bottom w:val="nil"/>
            </w:tcBorders>
          </w:tcPr>
          <w:p w:rsidR="003C0F93" w:rsidRPr="008225D9" w:rsidRDefault="003C0F93" w:rsidP="00A2164B">
            <w:pPr>
              <w:pStyle w:val="TableParagraph"/>
              <w:rPr>
                <w:sz w:val="28"/>
                <w:szCs w:val="28"/>
              </w:rPr>
            </w:pPr>
          </w:p>
        </w:tc>
        <w:tc>
          <w:tcPr>
            <w:tcW w:w="1378" w:type="dxa"/>
            <w:vMerge w:val="restart"/>
            <w:tcBorders>
              <w:top w:val="nil"/>
              <w:bottom w:val="nil"/>
            </w:tcBorders>
          </w:tcPr>
          <w:p w:rsidR="003C0F93" w:rsidRPr="008225D9" w:rsidRDefault="003C0F93" w:rsidP="00A2164B">
            <w:pPr>
              <w:pStyle w:val="TableParagraph"/>
              <w:rPr>
                <w:sz w:val="28"/>
                <w:szCs w:val="28"/>
              </w:rPr>
            </w:pPr>
          </w:p>
        </w:tc>
        <w:tc>
          <w:tcPr>
            <w:tcW w:w="1196" w:type="dxa"/>
            <w:vMerge w:val="restart"/>
            <w:tcBorders>
              <w:top w:val="nil"/>
              <w:bottom w:val="nil"/>
            </w:tcBorders>
          </w:tcPr>
          <w:p w:rsidR="003C0F93" w:rsidRPr="008225D9" w:rsidRDefault="003C0F93" w:rsidP="00A2164B">
            <w:pPr>
              <w:pStyle w:val="TableParagraph"/>
              <w:rPr>
                <w:sz w:val="28"/>
                <w:szCs w:val="28"/>
              </w:rPr>
            </w:pPr>
          </w:p>
        </w:tc>
        <w:tc>
          <w:tcPr>
            <w:tcW w:w="1074" w:type="dxa"/>
            <w:vMerge w:val="restart"/>
            <w:tcBorders>
              <w:top w:val="nil"/>
              <w:bottom w:val="nil"/>
            </w:tcBorders>
          </w:tcPr>
          <w:p w:rsidR="003C0F93" w:rsidRPr="008225D9" w:rsidRDefault="003C0F93" w:rsidP="00A2164B">
            <w:pPr>
              <w:pStyle w:val="TableParagraph"/>
              <w:rPr>
                <w:sz w:val="28"/>
                <w:szCs w:val="28"/>
              </w:rPr>
            </w:pPr>
          </w:p>
        </w:tc>
        <w:tc>
          <w:tcPr>
            <w:tcW w:w="2833" w:type="dxa"/>
            <w:gridSpan w:val="2"/>
            <w:tcBorders>
              <w:top w:val="nil"/>
            </w:tcBorders>
          </w:tcPr>
          <w:p w:rsidR="003C0F93" w:rsidRPr="008225D9" w:rsidRDefault="003C0F93" w:rsidP="00A2164B">
            <w:pPr>
              <w:pStyle w:val="TableParagraph"/>
              <w:rPr>
                <w:sz w:val="28"/>
                <w:szCs w:val="28"/>
              </w:rPr>
            </w:pPr>
          </w:p>
        </w:tc>
        <w:tc>
          <w:tcPr>
            <w:tcW w:w="1701" w:type="dxa"/>
            <w:vMerge w:val="restart"/>
            <w:tcBorders>
              <w:top w:val="nil"/>
              <w:bottom w:val="nil"/>
            </w:tcBorders>
          </w:tcPr>
          <w:p w:rsidR="003C0F93" w:rsidRPr="008225D9" w:rsidRDefault="003C0F93" w:rsidP="00A2164B">
            <w:pPr>
              <w:pStyle w:val="TableParagraph"/>
              <w:rPr>
                <w:sz w:val="28"/>
                <w:szCs w:val="28"/>
              </w:rPr>
            </w:pPr>
          </w:p>
        </w:tc>
      </w:tr>
      <w:tr w:rsidR="003C0F93" w:rsidRPr="008225D9" w:rsidTr="00A2164B">
        <w:trPr>
          <w:trHeight w:val="729"/>
        </w:trPr>
        <w:tc>
          <w:tcPr>
            <w:tcW w:w="1349" w:type="dxa"/>
            <w:vMerge/>
            <w:tcBorders>
              <w:top w:val="nil"/>
              <w:bottom w:val="nil"/>
            </w:tcBorders>
          </w:tcPr>
          <w:p w:rsidR="003C0F93" w:rsidRPr="008225D9" w:rsidRDefault="003C0F93" w:rsidP="00A2164B">
            <w:pPr>
              <w:rPr>
                <w:sz w:val="28"/>
                <w:szCs w:val="28"/>
              </w:rPr>
            </w:pPr>
          </w:p>
        </w:tc>
        <w:tc>
          <w:tcPr>
            <w:tcW w:w="1378" w:type="dxa"/>
            <w:vMerge/>
            <w:tcBorders>
              <w:top w:val="nil"/>
              <w:bottom w:val="nil"/>
            </w:tcBorders>
          </w:tcPr>
          <w:p w:rsidR="003C0F93" w:rsidRPr="008225D9" w:rsidRDefault="003C0F93" w:rsidP="00A2164B">
            <w:pPr>
              <w:rPr>
                <w:sz w:val="28"/>
                <w:szCs w:val="28"/>
              </w:rPr>
            </w:pPr>
          </w:p>
        </w:tc>
        <w:tc>
          <w:tcPr>
            <w:tcW w:w="1196" w:type="dxa"/>
            <w:vMerge/>
            <w:tcBorders>
              <w:top w:val="nil"/>
              <w:bottom w:val="nil"/>
            </w:tcBorders>
          </w:tcPr>
          <w:p w:rsidR="003C0F93" w:rsidRPr="008225D9" w:rsidRDefault="003C0F93" w:rsidP="00A2164B">
            <w:pPr>
              <w:rPr>
                <w:sz w:val="28"/>
                <w:szCs w:val="28"/>
              </w:rPr>
            </w:pPr>
          </w:p>
        </w:tc>
        <w:tc>
          <w:tcPr>
            <w:tcW w:w="1074" w:type="dxa"/>
            <w:vMerge/>
            <w:tcBorders>
              <w:top w:val="nil"/>
              <w:bottom w:val="nil"/>
            </w:tcBorders>
          </w:tcPr>
          <w:p w:rsidR="003C0F93" w:rsidRPr="008225D9" w:rsidRDefault="003C0F93" w:rsidP="00A2164B">
            <w:pPr>
              <w:rPr>
                <w:sz w:val="28"/>
                <w:szCs w:val="28"/>
              </w:rPr>
            </w:pPr>
          </w:p>
        </w:tc>
        <w:tc>
          <w:tcPr>
            <w:tcW w:w="1278" w:type="dxa"/>
            <w:tcBorders>
              <w:bottom w:val="nil"/>
            </w:tcBorders>
          </w:tcPr>
          <w:p w:rsidR="003C0F93" w:rsidRPr="008225D9" w:rsidRDefault="003C0F93" w:rsidP="00A2164B">
            <w:pPr>
              <w:pStyle w:val="TableParagraph"/>
              <w:spacing w:line="274" w:lineRule="exact"/>
              <w:ind w:left="238"/>
              <w:rPr>
                <w:sz w:val="28"/>
                <w:szCs w:val="28"/>
              </w:rPr>
            </w:pPr>
            <w:r w:rsidRPr="008225D9">
              <w:rPr>
                <w:sz w:val="28"/>
                <w:szCs w:val="28"/>
              </w:rPr>
              <w:t>күрделі</w:t>
            </w:r>
          </w:p>
        </w:tc>
        <w:tc>
          <w:tcPr>
            <w:tcW w:w="1555" w:type="dxa"/>
            <w:tcBorders>
              <w:bottom w:val="nil"/>
            </w:tcBorders>
          </w:tcPr>
          <w:p w:rsidR="003C0F93" w:rsidRPr="008225D9" w:rsidRDefault="003C0F93" w:rsidP="00A2164B">
            <w:pPr>
              <w:pStyle w:val="TableParagraph"/>
              <w:ind w:left="508" w:right="161" w:hanging="342"/>
              <w:rPr>
                <w:sz w:val="28"/>
                <w:szCs w:val="28"/>
              </w:rPr>
            </w:pPr>
            <w:r w:rsidRPr="008225D9">
              <w:rPr>
                <w:sz w:val="28"/>
                <w:szCs w:val="28"/>
              </w:rPr>
              <w:t>косметика</w:t>
            </w:r>
            <w:r w:rsidRPr="008225D9">
              <w:rPr>
                <w:spacing w:val="-57"/>
                <w:sz w:val="28"/>
                <w:szCs w:val="28"/>
              </w:rPr>
              <w:t xml:space="preserve"> </w:t>
            </w:r>
            <w:r w:rsidRPr="008225D9">
              <w:rPr>
                <w:sz w:val="28"/>
                <w:szCs w:val="28"/>
              </w:rPr>
              <w:t>лық</w:t>
            </w:r>
          </w:p>
        </w:tc>
        <w:tc>
          <w:tcPr>
            <w:tcW w:w="1701" w:type="dxa"/>
            <w:vMerge/>
            <w:tcBorders>
              <w:top w:val="nil"/>
              <w:bottom w:val="nil"/>
            </w:tcBorders>
          </w:tcPr>
          <w:p w:rsidR="003C0F93" w:rsidRPr="008225D9" w:rsidRDefault="003C0F93" w:rsidP="00A2164B">
            <w:pPr>
              <w:rPr>
                <w:sz w:val="28"/>
                <w:szCs w:val="28"/>
              </w:rPr>
            </w:pPr>
          </w:p>
        </w:tc>
      </w:tr>
      <w:tr w:rsidR="003C0F93" w:rsidRPr="008225D9" w:rsidTr="00A2164B">
        <w:trPr>
          <w:trHeight w:val="70"/>
        </w:trPr>
        <w:tc>
          <w:tcPr>
            <w:tcW w:w="1349" w:type="dxa"/>
            <w:tcBorders>
              <w:top w:val="nil"/>
            </w:tcBorders>
          </w:tcPr>
          <w:p w:rsidR="003C0F93" w:rsidRPr="008225D9" w:rsidRDefault="003C0F93" w:rsidP="00A2164B">
            <w:pPr>
              <w:pStyle w:val="TableParagraph"/>
              <w:rPr>
                <w:sz w:val="28"/>
                <w:szCs w:val="28"/>
              </w:rPr>
            </w:pPr>
          </w:p>
        </w:tc>
        <w:tc>
          <w:tcPr>
            <w:tcW w:w="1378" w:type="dxa"/>
            <w:tcBorders>
              <w:top w:val="nil"/>
            </w:tcBorders>
          </w:tcPr>
          <w:p w:rsidR="003C0F93" w:rsidRPr="008225D9" w:rsidRDefault="003C0F93" w:rsidP="00A2164B">
            <w:pPr>
              <w:pStyle w:val="TableParagraph"/>
              <w:rPr>
                <w:sz w:val="28"/>
                <w:szCs w:val="28"/>
              </w:rPr>
            </w:pPr>
          </w:p>
        </w:tc>
        <w:tc>
          <w:tcPr>
            <w:tcW w:w="1196" w:type="dxa"/>
            <w:tcBorders>
              <w:top w:val="nil"/>
            </w:tcBorders>
          </w:tcPr>
          <w:p w:rsidR="003C0F93" w:rsidRPr="008225D9" w:rsidRDefault="003C0F93" w:rsidP="00A2164B">
            <w:pPr>
              <w:pStyle w:val="TableParagraph"/>
              <w:spacing w:line="214" w:lineRule="exact"/>
              <w:ind w:right="209"/>
              <w:jc w:val="right"/>
              <w:rPr>
                <w:sz w:val="28"/>
                <w:szCs w:val="28"/>
              </w:rPr>
            </w:pPr>
          </w:p>
        </w:tc>
        <w:tc>
          <w:tcPr>
            <w:tcW w:w="1074" w:type="dxa"/>
            <w:tcBorders>
              <w:top w:val="nil"/>
            </w:tcBorders>
          </w:tcPr>
          <w:p w:rsidR="003C0F93" w:rsidRPr="008225D9" w:rsidRDefault="003C0F93" w:rsidP="00A2164B">
            <w:pPr>
              <w:pStyle w:val="TableParagraph"/>
              <w:rPr>
                <w:sz w:val="28"/>
                <w:szCs w:val="28"/>
              </w:rPr>
            </w:pPr>
          </w:p>
        </w:tc>
        <w:tc>
          <w:tcPr>
            <w:tcW w:w="1278" w:type="dxa"/>
            <w:tcBorders>
              <w:top w:val="nil"/>
            </w:tcBorders>
          </w:tcPr>
          <w:p w:rsidR="003C0F93" w:rsidRPr="008225D9" w:rsidRDefault="003C0F93" w:rsidP="00A2164B">
            <w:pPr>
              <w:pStyle w:val="TableParagraph"/>
              <w:rPr>
                <w:sz w:val="28"/>
                <w:szCs w:val="28"/>
              </w:rPr>
            </w:pPr>
          </w:p>
        </w:tc>
        <w:tc>
          <w:tcPr>
            <w:tcW w:w="1555" w:type="dxa"/>
            <w:tcBorders>
              <w:top w:val="nil"/>
            </w:tcBorders>
          </w:tcPr>
          <w:p w:rsidR="003C0F93" w:rsidRPr="008225D9" w:rsidRDefault="003C0F93" w:rsidP="00A2164B">
            <w:pPr>
              <w:pStyle w:val="TableParagraph"/>
              <w:rPr>
                <w:sz w:val="28"/>
                <w:szCs w:val="28"/>
              </w:rPr>
            </w:pPr>
          </w:p>
        </w:tc>
        <w:tc>
          <w:tcPr>
            <w:tcW w:w="1701" w:type="dxa"/>
            <w:tcBorders>
              <w:top w:val="nil"/>
            </w:tcBorders>
          </w:tcPr>
          <w:p w:rsidR="003C0F93" w:rsidRPr="008225D9" w:rsidRDefault="003C0F93" w:rsidP="00A2164B">
            <w:pPr>
              <w:pStyle w:val="TableParagraph"/>
              <w:rPr>
                <w:sz w:val="28"/>
                <w:szCs w:val="28"/>
              </w:rPr>
            </w:pPr>
          </w:p>
        </w:tc>
      </w:tr>
      <w:tr w:rsidR="003C0F93" w:rsidRPr="008225D9" w:rsidTr="00A2164B">
        <w:trPr>
          <w:trHeight w:val="316"/>
        </w:trPr>
        <w:tc>
          <w:tcPr>
            <w:tcW w:w="1349" w:type="dxa"/>
          </w:tcPr>
          <w:p w:rsidR="003C0F93" w:rsidRPr="008225D9" w:rsidRDefault="003C0F93" w:rsidP="00A2164B">
            <w:pPr>
              <w:pStyle w:val="TableParagraph"/>
              <w:jc w:val="center"/>
              <w:rPr>
                <w:sz w:val="28"/>
                <w:szCs w:val="28"/>
              </w:rPr>
            </w:pPr>
            <w:r w:rsidRPr="008225D9">
              <w:rPr>
                <w:sz w:val="28"/>
                <w:szCs w:val="28"/>
              </w:rPr>
              <w:t>Спорт зал</w:t>
            </w:r>
          </w:p>
        </w:tc>
        <w:tc>
          <w:tcPr>
            <w:tcW w:w="1378" w:type="dxa"/>
          </w:tcPr>
          <w:p w:rsidR="003C0F93" w:rsidRPr="008225D9" w:rsidRDefault="003C0F93" w:rsidP="00A2164B">
            <w:pPr>
              <w:pStyle w:val="TableParagraph"/>
              <w:jc w:val="center"/>
              <w:rPr>
                <w:sz w:val="28"/>
                <w:szCs w:val="28"/>
              </w:rPr>
            </w:pPr>
            <w:r w:rsidRPr="008225D9">
              <w:rPr>
                <w:sz w:val="28"/>
                <w:szCs w:val="28"/>
              </w:rPr>
              <w:t>298</w:t>
            </w:r>
          </w:p>
        </w:tc>
        <w:tc>
          <w:tcPr>
            <w:tcW w:w="1196" w:type="dxa"/>
          </w:tcPr>
          <w:p w:rsidR="003C0F93" w:rsidRPr="008225D9" w:rsidRDefault="003C0F93" w:rsidP="00A2164B">
            <w:pPr>
              <w:pStyle w:val="TableParagraph"/>
              <w:jc w:val="center"/>
              <w:rPr>
                <w:sz w:val="28"/>
                <w:szCs w:val="28"/>
              </w:rPr>
            </w:pPr>
            <w:r w:rsidRPr="008225D9">
              <w:rPr>
                <w:sz w:val="28"/>
                <w:szCs w:val="28"/>
              </w:rPr>
              <w:t>1974</w:t>
            </w:r>
          </w:p>
        </w:tc>
        <w:tc>
          <w:tcPr>
            <w:tcW w:w="1074" w:type="dxa"/>
          </w:tcPr>
          <w:p w:rsidR="003C0F93" w:rsidRPr="008225D9" w:rsidRDefault="003C0F93" w:rsidP="00A2164B">
            <w:pPr>
              <w:pStyle w:val="TableParagraph"/>
              <w:jc w:val="center"/>
              <w:rPr>
                <w:sz w:val="28"/>
                <w:szCs w:val="28"/>
              </w:rPr>
            </w:pPr>
            <w:r w:rsidRPr="008225D9">
              <w:rPr>
                <w:sz w:val="28"/>
                <w:szCs w:val="28"/>
              </w:rPr>
              <w:t>типтік</w:t>
            </w:r>
          </w:p>
        </w:tc>
        <w:tc>
          <w:tcPr>
            <w:tcW w:w="1278" w:type="dxa"/>
          </w:tcPr>
          <w:p w:rsidR="003C0F93" w:rsidRPr="008225D9" w:rsidRDefault="003C0F93" w:rsidP="00A2164B">
            <w:pPr>
              <w:pStyle w:val="TableParagraph"/>
              <w:jc w:val="center"/>
              <w:rPr>
                <w:sz w:val="28"/>
                <w:szCs w:val="28"/>
              </w:rPr>
            </w:pPr>
            <w:r w:rsidRPr="008225D9">
              <w:rPr>
                <w:sz w:val="28"/>
                <w:szCs w:val="28"/>
              </w:rPr>
              <w:t>2014</w:t>
            </w:r>
          </w:p>
        </w:tc>
        <w:tc>
          <w:tcPr>
            <w:tcW w:w="1555" w:type="dxa"/>
          </w:tcPr>
          <w:p w:rsidR="003C0F93" w:rsidRPr="008225D9" w:rsidRDefault="003C0F93" w:rsidP="00A2164B">
            <w:pPr>
              <w:pStyle w:val="TableParagraph"/>
              <w:jc w:val="center"/>
              <w:rPr>
                <w:sz w:val="28"/>
                <w:szCs w:val="28"/>
              </w:rPr>
            </w:pPr>
            <w:r w:rsidRPr="008225D9">
              <w:rPr>
                <w:sz w:val="28"/>
                <w:szCs w:val="28"/>
              </w:rPr>
              <w:t>Жыл сайын</w:t>
            </w:r>
          </w:p>
        </w:tc>
        <w:tc>
          <w:tcPr>
            <w:tcW w:w="1701" w:type="dxa"/>
          </w:tcPr>
          <w:p w:rsidR="003C0F93" w:rsidRPr="008225D9" w:rsidRDefault="003C0F93" w:rsidP="00A2164B">
            <w:pPr>
              <w:pStyle w:val="TableParagraph"/>
              <w:jc w:val="center"/>
              <w:rPr>
                <w:sz w:val="28"/>
                <w:szCs w:val="28"/>
              </w:rPr>
            </w:pPr>
            <w:r w:rsidRPr="008225D9">
              <w:rPr>
                <w:sz w:val="28"/>
                <w:szCs w:val="28"/>
              </w:rPr>
              <w:t>-</w:t>
            </w:r>
          </w:p>
        </w:tc>
      </w:tr>
    </w:tbl>
    <w:p w:rsidR="003C0F93" w:rsidRPr="008225D9" w:rsidRDefault="003C0F93" w:rsidP="00F7188D">
      <w:pPr>
        <w:pStyle w:val="a5"/>
        <w:numPr>
          <w:ilvl w:val="1"/>
          <w:numId w:val="11"/>
        </w:numPr>
        <w:tabs>
          <w:tab w:val="left" w:pos="1761"/>
        </w:tabs>
        <w:ind w:hanging="202"/>
        <w:rPr>
          <w:sz w:val="28"/>
          <w:szCs w:val="28"/>
        </w:rPr>
      </w:pPr>
      <w:r w:rsidRPr="008225D9">
        <w:rPr>
          <w:sz w:val="28"/>
          <w:szCs w:val="28"/>
        </w:rPr>
        <w:t>кесте.</w:t>
      </w:r>
      <w:r w:rsidRPr="008225D9">
        <w:rPr>
          <w:spacing w:val="-4"/>
          <w:sz w:val="28"/>
          <w:szCs w:val="28"/>
        </w:rPr>
        <w:t xml:space="preserve"> </w:t>
      </w:r>
      <w:r w:rsidRPr="008225D9">
        <w:rPr>
          <w:sz w:val="28"/>
          <w:szCs w:val="28"/>
        </w:rPr>
        <w:t>Медицина</w:t>
      </w:r>
      <w:r w:rsidRPr="008225D9">
        <w:rPr>
          <w:spacing w:val="-3"/>
          <w:sz w:val="28"/>
          <w:szCs w:val="28"/>
        </w:rPr>
        <w:t xml:space="preserve"> </w:t>
      </w:r>
      <w:r w:rsidRPr="008225D9">
        <w:rPr>
          <w:sz w:val="28"/>
          <w:szCs w:val="28"/>
        </w:rPr>
        <w:t>пункті</w:t>
      </w:r>
    </w:p>
    <w:tbl>
      <w:tblPr>
        <w:tblStyle w:val="TableNormal"/>
        <w:tblW w:w="0" w:type="auto"/>
        <w:tblInd w:w="110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35"/>
        <w:gridCol w:w="1419"/>
        <w:gridCol w:w="3116"/>
        <w:gridCol w:w="3261"/>
      </w:tblGrid>
      <w:tr w:rsidR="003C0F93" w:rsidRPr="008225D9" w:rsidTr="00C87BFE">
        <w:trPr>
          <w:trHeight w:val="338"/>
        </w:trPr>
        <w:tc>
          <w:tcPr>
            <w:tcW w:w="1735" w:type="dxa"/>
            <w:vMerge w:val="restart"/>
          </w:tcPr>
          <w:p w:rsidR="003C0F93" w:rsidRPr="008225D9" w:rsidRDefault="003C0F93" w:rsidP="00A2164B">
            <w:pPr>
              <w:pStyle w:val="TableParagraph"/>
              <w:ind w:left="652" w:right="79" w:hanging="552"/>
              <w:rPr>
                <w:sz w:val="28"/>
                <w:szCs w:val="28"/>
              </w:rPr>
            </w:pPr>
            <w:r w:rsidRPr="008225D9">
              <w:rPr>
                <w:sz w:val="28"/>
                <w:szCs w:val="28"/>
              </w:rPr>
              <w:t>Жалпы</w:t>
            </w:r>
            <w:r w:rsidRPr="008225D9">
              <w:rPr>
                <w:spacing w:val="-15"/>
                <w:sz w:val="28"/>
                <w:szCs w:val="28"/>
              </w:rPr>
              <w:t xml:space="preserve"> </w:t>
            </w:r>
            <w:r w:rsidRPr="008225D9">
              <w:rPr>
                <w:sz w:val="28"/>
                <w:szCs w:val="28"/>
              </w:rPr>
              <w:t>ауданы</w:t>
            </w:r>
            <w:r w:rsidRPr="008225D9">
              <w:rPr>
                <w:spacing w:val="-57"/>
                <w:sz w:val="28"/>
                <w:szCs w:val="28"/>
              </w:rPr>
              <w:t xml:space="preserve"> </w:t>
            </w:r>
            <w:r w:rsidRPr="008225D9">
              <w:rPr>
                <w:sz w:val="28"/>
                <w:szCs w:val="28"/>
              </w:rPr>
              <w:t>(м2)</w:t>
            </w:r>
          </w:p>
        </w:tc>
        <w:tc>
          <w:tcPr>
            <w:tcW w:w="4535" w:type="dxa"/>
            <w:gridSpan w:val="2"/>
          </w:tcPr>
          <w:p w:rsidR="003C0F93" w:rsidRPr="008225D9" w:rsidRDefault="003C0F93" w:rsidP="00A2164B">
            <w:pPr>
              <w:pStyle w:val="TableParagraph"/>
              <w:spacing w:line="274" w:lineRule="exact"/>
              <w:ind w:left="287"/>
              <w:rPr>
                <w:sz w:val="28"/>
                <w:szCs w:val="28"/>
              </w:rPr>
            </w:pPr>
            <w:r w:rsidRPr="008225D9">
              <w:rPr>
                <w:sz w:val="28"/>
                <w:szCs w:val="28"/>
              </w:rPr>
              <w:t>Жөндеу</w:t>
            </w:r>
            <w:r w:rsidRPr="008225D9">
              <w:rPr>
                <w:spacing w:val="-8"/>
                <w:sz w:val="28"/>
                <w:szCs w:val="28"/>
              </w:rPr>
              <w:t xml:space="preserve"> </w:t>
            </w:r>
            <w:r w:rsidRPr="008225D9">
              <w:rPr>
                <w:sz w:val="28"/>
                <w:szCs w:val="28"/>
              </w:rPr>
              <w:t>өткізген жыл</w:t>
            </w:r>
          </w:p>
        </w:tc>
        <w:tc>
          <w:tcPr>
            <w:tcW w:w="3261" w:type="dxa"/>
            <w:vMerge w:val="restart"/>
          </w:tcPr>
          <w:p w:rsidR="003C0F93" w:rsidRPr="008225D9" w:rsidRDefault="003C0F93" w:rsidP="00A2164B">
            <w:pPr>
              <w:pStyle w:val="TableParagraph"/>
              <w:spacing w:line="274" w:lineRule="exact"/>
              <w:ind w:left="257"/>
              <w:rPr>
                <w:sz w:val="28"/>
                <w:szCs w:val="28"/>
              </w:rPr>
            </w:pPr>
            <w:r w:rsidRPr="008225D9">
              <w:rPr>
                <w:sz w:val="28"/>
                <w:szCs w:val="28"/>
              </w:rPr>
              <w:t>Орын</w:t>
            </w:r>
            <w:r w:rsidRPr="008225D9">
              <w:rPr>
                <w:spacing w:val="-3"/>
                <w:sz w:val="28"/>
                <w:szCs w:val="28"/>
              </w:rPr>
              <w:t xml:space="preserve"> </w:t>
            </w:r>
            <w:r w:rsidRPr="008225D9">
              <w:rPr>
                <w:sz w:val="28"/>
                <w:szCs w:val="28"/>
              </w:rPr>
              <w:t>саны</w:t>
            </w:r>
          </w:p>
        </w:tc>
      </w:tr>
      <w:tr w:rsidR="003C0F93" w:rsidRPr="008225D9" w:rsidTr="00A2164B">
        <w:trPr>
          <w:trHeight w:val="469"/>
        </w:trPr>
        <w:tc>
          <w:tcPr>
            <w:tcW w:w="1735" w:type="dxa"/>
            <w:vMerge/>
            <w:tcBorders>
              <w:top w:val="nil"/>
            </w:tcBorders>
          </w:tcPr>
          <w:p w:rsidR="003C0F93" w:rsidRPr="008225D9" w:rsidRDefault="003C0F93" w:rsidP="00A2164B">
            <w:pPr>
              <w:rPr>
                <w:sz w:val="28"/>
                <w:szCs w:val="28"/>
              </w:rPr>
            </w:pPr>
          </w:p>
        </w:tc>
        <w:tc>
          <w:tcPr>
            <w:tcW w:w="1419" w:type="dxa"/>
          </w:tcPr>
          <w:p w:rsidR="003C0F93" w:rsidRPr="008225D9" w:rsidRDefault="003C0F93" w:rsidP="00A2164B">
            <w:pPr>
              <w:pStyle w:val="TableParagraph"/>
              <w:spacing w:line="274" w:lineRule="exact"/>
              <w:ind w:left="311"/>
              <w:rPr>
                <w:sz w:val="28"/>
                <w:szCs w:val="28"/>
              </w:rPr>
            </w:pPr>
            <w:r w:rsidRPr="008225D9">
              <w:rPr>
                <w:sz w:val="28"/>
                <w:szCs w:val="28"/>
              </w:rPr>
              <w:t>күрделі</w:t>
            </w:r>
          </w:p>
        </w:tc>
        <w:tc>
          <w:tcPr>
            <w:tcW w:w="3116" w:type="dxa"/>
          </w:tcPr>
          <w:p w:rsidR="003C0F93" w:rsidRPr="008225D9" w:rsidRDefault="003C0F93" w:rsidP="00A2164B">
            <w:pPr>
              <w:pStyle w:val="TableParagraph"/>
              <w:ind w:left="508" w:right="156" w:hanging="341"/>
              <w:rPr>
                <w:sz w:val="28"/>
                <w:szCs w:val="28"/>
              </w:rPr>
            </w:pPr>
            <w:r w:rsidRPr="008225D9">
              <w:rPr>
                <w:sz w:val="28"/>
                <w:szCs w:val="28"/>
              </w:rPr>
              <w:t>косметика</w:t>
            </w:r>
            <w:r w:rsidRPr="008225D9">
              <w:rPr>
                <w:spacing w:val="-57"/>
                <w:sz w:val="28"/>
                <w:szCs w:val="28"/>
              </w:rPr>
              <w:t xml:space="preserve"> </w:t>
            </w:r>
            <w:r w:rsidRPr="008225D9">
              <w:rPr>
                <w:sz w:val="28"/>
                <w:szCs w:val="28"/>
              </w:rPr>
              <w:t>лық</w:t>
            </w:r>
          </w:p>
        </w:tc>
        <w:tc>
          <w:tcPr>
            <w:tcW w:w="3261" w:type="dxa"/>
            <w:vMerge/>
            <w:tcBorders>
              <w:top w:val="nil"/>
            </w:tcBorders>
          </w:tcPr>
          <w:p w:rsidR="003C0F93" w:rsidRPr="008225D9" w:rsidRDefault="003C0F93" w:rsidP="00A2164B">
            <w:pPr>
              <w:rPr>
                <w:sz w:val="28"/>
                <w:szCs w:val="28"/>
              </w:rPr>
            </w:pPr>
          </w:p>
        </w:tc>
      </w:tr>
      <w:tr w:rsidR="003C0F93" w:rsidRPr="008225D9" w:rsidTr="00A2164B">
        <w:trPr>
          <w:trHeight w:val="316"/>
        </w:trPr>
        <w:tc>
          <w:tcPr>
            <w:tcW w:w="1735" w:type="dxa"/>
          </w:tcPr>
          <w:p w:rsidR="003C0F93" w:rsidRPr="008225D9" w:rsidRDefault="003C0F93" w:rsidP="00A2164B">
            <w:pPr>
              <w:pStyle w:val="TableParagraph"/>
              <w:rPr>
                <w:sz w:val="28"/>
                <w:szCs w:val="28"/>
              </w:rPr>
            </w:pPr>
            <w:r w:rsidRPr="008225D9">
              <w:rPr>
                <w:sz w:val="28"/>
                <w:szCs w:val="28"/>
              </w:rPr>
              <w:t>31,7</w:t>
            </w:r>
          </w:p>
        </w:tc>
        <w:tc>
          <w:tcPr>
            <w:tcW w:w="1419" w:type="dxa"/>
          </w:tcPr>
          <w:p w:rsidR="003C0F93" w:rsidRPr="008225D9" w:rsidRDefault="003C0F93" w:rsidP="00A2164B">
            <w:pPr>
              <w:pStyle w:val="TableParagraph"/>
              <w:rPr>
                <w:sz w:val="28"/>
                <w:szCs w:val="28"/>
              </w:rPr>
            </w:pPr>
            <w:r w:rsidRPr="008225D9">
              <w:rPr>
                <w:sz w:val="28"/>
                <w:szCs w:val="28"/>
              </w:rPr>
              <w:t>2018</w:t>
            </w:r>
          </w:p>
        </w:tc>
        <w:tc>
          <w:tcPr>
            <w:tcW w:w="3116" w:type="dxa"/>
          </w:tcPr>
          <w:p w:rsidR="003C0F93" w:rsidRPr="008225D9" w:rsidRDefault="003C0F93" w:rsidP="00A2164B">
            <w:pPr>
              <w:pStyle w:val="TableParagraph"/>
              <w:rPr>
                <w:sz w:val="28"/>
                <w:szCs w:val="28"/>
              </w:rPr>
            </w:pPr>
            <w:r w:rsidRPr="008225D9">
              <w:rPr>
                <w:sz w:val="28"/>
                <w:szCs w:val="28"/>
              </w:rPr>
              <w:t>Жыл сайын</w:t>
            </w:r>
          </w:p>
        </w:tc>
        <w:tc>
          <w:tcPr>
            <w:tcW w:w="3261" w:type="dxa"/>
          </w:tcPr>
          <w:p w:rsidR="003C0F93" w:rsidRPr="008225D9" w:rsidRDefault="003C0F93" w:rsidP="00A2164B">
            <w:pPr>
              <w:pStyle w:val="TableParagraph"/>
              <w:rPr>
                <w:sz w:val="28"/>
                <w:szCs w:val="28"/>
              </w:rPr>
            </w:pPr>
          </w:p>
        </w:tc>
      </w:tr>
    </w:tbl>
    <w:p w:rsidR="003C0F93" w:rsidRPr="008225D9" w:rsidRDefault="003C0F93" w:rsidP="00F7188D">
      <w:pPr>
        <w:pStyle w:val="a5"/>
        <w:numPr>
          <w:ilvl w:val="1"/>
          <w:numId w:val="11"/>
        </w:numPr>
        <w:tabs>
          <w:tab w:val="left" w:pos="1761"/>
        </w:tabs>
        <w:spacing w:before="18"/>
        <w:ind w:left="1559" w:right="989" w:firstLine="0"/>
        <w:rPr>
          <w:sz w:val="28"/>
          <w:szCs w:val="28"/>
        </w:rPr>
      </w:pPr>
      <w:r w:rsidRPr="008225D9">
        <w:rPr>
          <w:sz w:val="28"/>
          <w:szCs w:val="28"/>
        </w:rPr>
        <w:t>кесте.</w:t>
      </w:r>
      <w:r w:rsidRPr="008225D9">
        <w:rPr>
          <w:spacing w:val="4"/>
          <w:sz w:val="28"/>
          <w:szCs w:val="28"/>
        </w:rPr>
        <w:t xml:space="preserve"> </w:t>
      </w:r>
      <w:r w:rsidRPr="008225D9">
        <w:rPr>
          <w:sz w:val="28"/>
          <w:szCs w:val="28"/>
        </w:rPr>
        <w:t>Материалдық-техникалық</w:t>
      </w:r>
      <w:r w:rsidRPr="008225D9">
        <w:rPr>
          <w:spacing w:val="4"/>
          <w:sz w:val="28"/>
          <w:szCs w:val="28"/>
        </w:rPr>
        <w:t xml:space="preserve"> </w:t>
      </w:r>
      <w:r w:rsidRPr="008225D9">
        <w:rPr>
          <w:sz w:val="28"/>
          <w:szCs w:val="28"/>
        </w:rPr>
        <w:t>базаны</w:t>
      </w:r>
      <w:r w:rsidRPr="008225D9">
        <w:rPr>
          <w:spacing w:val="3"/>
          <w:sz w:val="28"/>
          <w:szCs w:val="28"/>
        </w:rPr>
        <w:t xml:space="preserve"> </w:t>
      </w:r>
      <w:r w:rsidRPr="008225D9">
        <w:rPr>
          <w:sz w:val="28"/>
          <w:szCs w:val="28"/>
        </w:rPr>
        <w:t>нығайту,</w:t>
      </w:r>
      <w:r w:rsidRPr="008225D9">
        <w:rPr>
          <w:spacing w:val="3"/>
          <w:sz w:val="28"/>
          <w:szCs w:val="28"/>
        </w:rPr>
        <w:t xml:space="preserve"> </w:t>
      </w:r>
      <w:r w:rsidRPr="008225D9">
        <w:rPr>
          <w:sz w:val="28"/>
          <w:szCs w:val="28"/>
        </w:rPr>
        <w:t>күрделі</w:t>
      </w:r>
      <w:r w:rsidRPr="008225D9">
        <w:rPr>
          <w:spacing w:val="4"/>
          <w:sz w:val="28"/>
          <w:szCs w:val="28"/>
        </w:rPr>
        <w:t xml:space="preserve"> </w:t>
      </w:r>
      <w:r w:rsidRPr="008225D9">
        <w:rPr>
          <w:sz w:val="28"/>
          <w:szCs w:val="28"/>
        </w:rPr>
        <w:t>және</w:t>
      </w:r>
      <w:r w:rsidRPr="008225D9">
        <w:rPr>
          <w:spacing w:val="10"/>
          <w:sz w:val="28"/>
          <w:szCs w:val="28"/>
        </w:rPr>
        <w:t xml:space="preserve"> </w:t>
      </w:r>
      <w:r w:rsidRPr="008225D9">
        <w:rPr>
          <w:sz w:val="28"/>
          <w:szCs w:val="28"/>
        </w:rPr>
        <w:t>ағымдағы</w:t>
      </w:r>
      <w:r w:rsidRPr="008225D9">
        <w:rPr>
          <w:spacing w:val="5"/>
          <w:sz w:val="28"/>
          <w:szCs w:val="28"/>
        </w:rPr>
        <w:t xml:space="preserve"> </w:t>
      </w:r>
      <w:r w:rsidRPr="008225D9">
        <w:rPr>
          <w:sz w:val="28"/>
          <w:szCs w:val="28"/>
        </w:rPr>
        <w:t>жөндеу</w:t>
      </w:r>
      <w:r w:rsidRPr="008225D9">
        <w:rPr>
          <w:spacing w:val="-57"/>
          <w:sz w:val="28"/>
          <w:szCs w:val="28"/>
        </w:rPr>
        <w:t xml:space="preserve"> </w:t>
      </w:r>
      <w:r w:rsidRPr="008225D9">
        <w:rPr>
          <w:sz w:val="28"/>
          <w:szCs w:val="28"/>
        </w:rPr>
        <w:t>туралы</w:t>
      </w:r>
      <w:r w:rsidRPr="008225D9">
        <w:rPr>
          <w:spacing w:val="-2"/>
          <w:sz w:val="28"/>
          <w:szCs w:val="28"/>
        </w:rPr>
        <w:t xml:space="preserve"> </w:t>
      </w:r>
      <w:r w:rsidRPr="008225D9">
        <w:rPr>
          <w:sz w:val="28"/>
          <w:szCs w:val="28"/>
        </w:rPr>
        <w:t>мәліметтер</w:t>
      </w:r>
      <w:r w:rsidRPr="008225D9">
        <w:rPr>
          <w:spacing w:val="1"/>
          <w:sz w:val="28"/>
          <w:szCs w:val="28"/>
        </w:rPr>
        <w:t xml:space="preserve"> </w:t>
      </w:r>
      <w:r w:rsidRPr="008225D9">
        <w:rPr>
          <w:sz w:val="28"/>
          <w:szCs w:val="28"/>
        </w:rPr>
        <w:t>(соңғы 5</w:t>
      </w:r>
      <w:r w:rsidRPr="008225D9">
        <w:rPr>
          <w:spacing w:val="-1"/>
          <w:sz w:val="28"/>
          <w:szCs w:val="28"/>
        </w:rPr>
        <w:t xml:space="preserve"> </w:t>
      </w:r>
      <w:r w:rsidRPr="008225D9">
        <w:rPr>
          <w:sz w:val="28"/>
          <w:szCs w:val="28"/>
        </w:rPr>
        <w:t>жыл ішінде, ағымдағы</w:t>
      </w:r>
      <w:r w:rsidRPr="008225D9">
        <w:rPr>
          <w:spacing w:val="-1"/>
          <w:sz w:val="28"/>
          <w:szCs w:val="28"/>
        </w:rPr>
        <w:t xml:space="preserve"> </w:t>
      </w:r>
      <w:r w:rsidRPr="008225D9">
        <w:rPr>
          <w:sz w:val="28"/>
          <w:szCs w:val="28"/>
        </w:rPr>
        <w:t>жылды</w:t>
      </w:r>
      <w:r w:rsidRPr="008225D9">
        <w:rPr>
          <w:spacing w:val="-1"/>
          <w:sz w:val="28"/>
          <w:szCs w:val="28"/>
        </w:rPr>
        <w:t xml:space="preserve"> </w:t>
      </w:r>
      <w:r w:rsidRPr="008225D9">
        <w:rPr>
          <w:sz w:val="28"/>
          <w:szCs w:val="28"/>
        </w:rPr>
        <w:t>қоса)</w:t>
      </w: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8"/>
        <w:gridCol w:w="1219"/>
        <w:gridCol w:w="653"/>
        <w:gridCol w:w="1454"/>
        <w:gridCol w:w="303"/>
        <w:gridCol w:w="687"/>
        <w:gridCol w:w="1276"/>
        <w:gridCol w:w="1277"/>
        <w:gridCol w:w="534"/>
        <w:gridCol w:w="599"/>
        <w:gridCol w:w="1417"/>
      </w:tblGrid>
      <w:tr w:rsidR="003C0F93" w:rsidRPr="008225D9" w:rsidTr="00A2164B">
        <w:trPr>
          <w:trHeight w:val="267"/>
        </w:trPr>
        <w:tc>
          <w:tcPr>
            <w:tcW w:w="468" w:type="dxa"/>
            <w:vMerge w:val="restart"/>
          </w:tcPr>
          <w:p w:rsidR="003C0F93" w:rsidRPr="008225D9" w:rsidRDefault="003C0F93" w:rsidP="00A2164B">
            <w:pPr>
              <w:pStyle w:val="TableParagraph"/>
              <w:spacing w:before="1"/>
              <w:ind w:left="108"/>
              <w:rPr>
                <w:b/>
                <w:sz w:val="28"/>
                <w:szCs w:val="28"/>
              </w:rPr>
            </w:pPr>
            <w:r w:rsidRPr="008225D9">
              <w:rPr>
                <w:b/>
                <w:sz w:val="28"/>
                <w:szCs w:val="28"/>
              </w:rPr>
              <w:t>№</w:t>
            </w:r>
          </w:p>
        </w:tc>
        <w:tc>
          <w:tcPr>
            <w:tcW w:w="1872" w:type="dxa"/>
            <w:gridSpan w:val="2"/>
            <w:vMerge w:val="restart"/>
          </w:tcPr>
          <w:p w:rsidR="003C0F93" w:rsidRPr="008225D9" w:rsidRDefault="003C0F93" w:rsidP="00A2164B">
            <w:pPr>
              <w:pStyle w:val="TableParagraph"/>
              <w:spacing w:before="1"/>
              <w:ind w:left="110"/>
              <w:rPr>
                <w:sz w:val="28"/>
                <w:szCs w:val="28"/>
              </w:rPr>
            </w:pPr>
            <w:r w:rsidRPr="008225D9">
              <w:rPr>
                <w:sz w:val="28"/>
                <w:szCs w:val="28"/>
              </w:rPr>
              <w:t>Компонент</w:t>
            </w:r>
          </w:p>
        </w:tc>
        <w:tc>
          <w:tcPr>
            <w:tcW w:w="1757" w:type="dxa"/>
            <w:gridSpan w:val="2"/>
            <w:tcBorders>
              <w:bottom w:val="nil"/>
              <w:right w:val="nil"/>
            </w:tcBorders>
          </w:tcPr>
          <w:p w:rsidR="003C0F93" w:rsidRPr="008225D9" w:rsidRDefault="003C0F93" w:rsidP="00A2164B">
            <w:pPr>
              <w:pStyle w:val="TableParagraph"/>
              <w:spacing w:before="1" w:line="247" w:lineRule="exact"/>
              <w:ind w:right="141"/>
              <w:jc w:val="right"/>
              <w:rPr>
                <w:sz w:val="28"/>
                <w:szCs w:val="28"/>
              </w:rPr>
            </w:pPr>
            <w:r w:rsidRPr="008225D9">
              <w:rPr>
                <w:sz w:val="28"/>
                <w:szCs w:val="28"/>
              </w:rPr>
              <w:t>2018</w:t>
            </w:r>
          </w:p>
        </w:tc>
        <w:tc>
          <w:tcPr>
            <w:tcW w:w="687" w:type="dxa"/>
            <w:tcBorders>
              <w:left w:val="nil"/>
              <w:bottom w:val="nil"/>
              <w:right w:val="nil"/>
            </w:tcBorders>
          </w:tcPr>
          <w:p w:rsidR="003C0F93" w:rsidRPr="008225D9" w:rsidRDefault="003C0F93" w:rsidP="00A2164B">
            <w:pPr>
              <w:pStyle w:val="TableParagraph"/>
              <w:spacing w:before="1" w:line="247" w:lineRule="exact"/>
              <w:ind w:left="156"/>
              <w:rPr>
                <w:sz w:val="28"/>
                <w:szCs w:val="28"/>
              </w:rPr>
            </w:pPr>
            <w:r w:rsidRPr="008225D9">
              <w:rPr>
                <w:sz w:val="28"/>
                <w:szCs w:val="28"/>
              </w:rPr>
              <w:t>жыл</w:t>
            </w:r>
          </w:p>
        </w:tc>
        <w:tc>
          <w:tcPr>
            <w:tcW w:w="1276" w:type="dxa"/>
            <w:tcBorders>
              <w:left w:val="nil"/>
            </w:tcBorders>
          </w:tcPr>
          <w:p w:rsidR="003C0F93" w:rsidRPr="008225D9" w:rsidRDefault="003C0F93" w:rsidP="00A2164B">
            <w:pPr>
              <w:pStyle w:val="TableParagraph"/>
              <w:rPr>
                <w:sz w:val="28"/>
                <w:szCs w:val="28"/>
              </w:rPr>
            </w:pPr>
          </w:p>
        </w:tc>
        <w:tc>
          <w:tcPr>
            <w:tcW w:w="1277" w:type="dxa"/>
            <w:tcBorders>
              <w:right w:val="nil"/>
            </w:tcBorders>
          </w:tcPr>
          <w:p w:rsidR="003C0F93" w:rsidRPr="008225D9" w:rsidRDefault="003C0F93" w:rsidP="00A2164B">
            <w:pPr>
              <w:pStyle w:val="TableParagraph"/>
              <w:rPr>
                <w:sz w:val="28"/>
                <w:szCs w:val="28"/>
              </w:rPr>
            </w:pPr>
          </w:p>
        </w:tc>
        <w:tc>
          <w:tcPr>
            <w:tcW w:w="534" w:type="dxa"/>
            <w:tcBorders>
              <w:left w:val="nil"/>
              <w:bottom w:val="single" w:sz="12" w:space="0" w:color="000000"/>
              <w:right w:val="nil"/>
            </w:tcBorders>
          </w:tcPr>
          <w:p w:rsidR="003C0F93" w:rsidRPr="008225D9" w:rsidRDefault="003C0F93" w:rsidP="00A2164B">
            <w:pPr>
              <w:pStyle w:val="TableParagraph"/>
              <w:spacing w:before="1" w:line="247" w:lineRule="exact"/>
              <w:ind w:left="152"/>
              <w:rPr>
                <w:sz w:val="28"/>
                <w:szCs w:val="28"/>
              </w:rPr>
            </w:pPr>
            <w:r w:rsidRPr="008225D9">
              <w:rPr>
                <w:sz w:val="28"/>
                <w:szCs w:val="28"/>
              </w:rPr>
              <w:t>2019</w:t>
            </w:r>
          </w:p>
        </w:tc>
        <w:tc>
          <w:tcPr>
            <w:tcW w:w="2016" w:type="dxa"/>
            <w:gridSpan w:val="2"/>
            <w:tcBorders>
              <w:left w:val="nil"/>
              <w:bottom w:val="nil"/>
            </w:tcBorders>
          </w:tcPr>
          <w:p w:rsidR="003C0F93" w:rsidRPr="008225D9" w:rsidRDefault="003C0F93" w:rsidP="00A2164B">
            <w:pPr>
              <w:pStyle w:val="TableParagraph"/>
              <w:spacing w:before="1" w:line="247" w:lineRule="exact"/>
              <w:ind w:left="159"/>
              <w:rPr>
                <w:sz w:val="28"/>
                <w:szCs w:val="28"/>
              </w:rPr>
            </w:pPr>
            <w:r w:rsidRPr="008225D9">
              <w:rPr>
                <w:sz w:val="28"/>
                <w:szCs w:val="28"/>
              </w:rPr>
              <w:t>жыл</w:t>
            </w:r>
          </w:p>
        </w:tc>
      </w:tr>
      <w:tr w:rsidR="003C0F93" w:rsidRPr="008225D9" w:rsidTr="00C87BFE">
        <w:trPr>
          <w:trHeight w:val="837"/>
        </w:trPr>
        <w:tc>
          <w:tcPr>
            <w:tcW w:w="468" w:type="dxa"/>
            <w:vMerge/>
            <w:tcBorders>
              <w:top w:val="nil"/>
            </w:tcBorders>
          </w:tcPr>
          <w:p w:rsidR="003C0F93" w:rsidRPr="008225D9" w:rsidRDefault="003C0F93" w:rsidP="00A2164B">
            <w:pPr>
              <w:rPr>
                <w:sz w:val="28"/>
                <w:szCs w:val="28"/>
              </w:rPr>
            </w:pPr>
          </w:p>
        </w:tc>
        <w:tc>
          <w:tcPr>
            <w:tcW w:w="1872" w:type="dxa"/>
            <w:gridSpan w:val="2"/>
            <w:vMerge/>
            <w:tcBorders>
              <w:top w:val="nil"/>
            </w:tcBorders>
          </w:tcPr>
          <w:p w:rsidR="003C0F93" w:rsidRPr="008225D9" w:rsidRDefault="003C0F93" w:rsidP="00A2164B">
            <w:pPr>
              <w:rPr>
                <w:sz w:val="28"/>
                <w:szCs w:val="28"/>
              </w:rPr>
            </w:pPr>
          </w:p>
        </w:tc>
        <w:tc>
          <w:tcPr>
            <w:tcW w:w="1454" w:type="dxa"/>
            <w:tcBorders>
              <w:right w:val="single" w:sz="4" w:space="0" w:color="auto"/>
            </w:tcBorders>
          </w:tcPr>
          <w:p w:rsidR="003C0F93" w:rsidRPr="008225D9" w:rsidRDefault="003C0F93" w:rsidP="00A2164B">
            <w:pPr>
              <w:pStyle w:val="TableParagraph"/>
              <w:ind w:left="156" w:right="145"/>
              <w:jc w:val="center"/>
              <w:rPr>
                <w:sz w:val="28"/>
                <w:szCs w:val="28"/>
              </w:rPr>
            </w:pPr>
            <w:r w:rsidRPr="008225D9">
              <w:rPr>
                <w:sz w:val="28"/>
                <w:szCs w:val="28"/>
              </w:rPr>
              <w:t>Шығындар</w:t>
            </w:r>
            <w:r w:rsidRPr="008225D9">
              <w:rPr>
                <w:spacing w:val="-58"/>
                <w:sz w:val="28"/>
                <w:szCs w:val="28"/>
              </w:rPr>
              <w:t xml:space="preserve"> </w:t>
            </w:r>
            <w:r w:rsidRPr="008225D9">
              <w:rPr>
                <w:sz w:val="28"/>
                <w:szCs w:val="28"/>
              </w:rPr>
              <w:t>(табыста</w:t>
            </w:r>
            <w:r w:rsidRPr="008225D9">
              <w:rPr>
                <w:sz w:val="28"/>
                <w:szCs w:val="28"/>
              </w:rPr>
              <w:lastRenderedPageBreak/>
              <w:t>н</w:t>
            </w:r>
            <w:r w:rsidRPr="008225D9">
              <w:rPr>
                <w:spacing w:val="1"/>
                <w:sz w:val="28"/>
                <w:szCs w:val="28"/>
              </w:rPr>
              <w:t xml:space="preserve"> </w:t>
            </w:r>
            <w:r w:rsidRPr="008225D9">
              <w:rPr>
                <w:sz w:val="28"/>
                <w:szCs w:val="28"/>
              </w:rPr>
              <w:t>пайыз)</w:t>
            </w:r>
          </w:p>
        </w:tc>
        <w:tc>
          <w:tcPr>
            <w:tcW w:w="990" w:type="dxa"/>
            <w:gridSpan w:val="2"/>
            <w:tcBorders>
              <w:top w:val="single" w:sz="4" w:space="0" w:color="auto"/>
              <w:left w:val="single" w:sz="4" w:space="0" w:color="auto"/>
              <w:bottom w:val="single" w:sz="4" w:space="0" w:color="auto"/>
              <w:right w:val="single" w:sz="4" w:space="0" w:color="auto"/>
            </w:tcBorders>
          </w:tcPr>
          <w:p w:rsidR="003C0F93" w:rsidRPr="008225D9" w:rsidRDefault="003C0F93" w:rsidP="00A2164B">
            <w:pPr>
              <w:pStyle w:val="TableParagraph"/>
              <w:ind w:left="116" w:right="103" w:firstLine="24"/>
              <w:jc w:val="both"/>
              <w:rPr>
                <w:sz w:val="28"/>
                <w:szCs w:val="28"/>
              </w:rPr>
            </w:pPr>
            <w:r w:rsidRPr="008225D9">
              <w:rPr>
                <w:sz w:val="28"/>
                <w:szCs w:val="28"/>
              </w:rPr>
              <w:lastRenderedPageBreak/>
              <w:t>Қаржы</w:t>
            </w:r>
            <w:r w:rsidRPr="008225D9">
              <w:rPr>
                <w:spacing w:val="-58"/>
                <w:sz w:val="28"/>
                <w:szCs w:val="28"/>
              </w:rPr>
              <w:t xml:space="preserve"> </w:t>
            </w:r>
            <w:r w:rsidRPr="008225D9">
              <w:rPr>
                <w:sz w:val="28"/>
                <w:szCs w:val="28"/>
              </w:rPr>
              <w:t>ланды</w:t>
            </w:r>
            <w:r w:rsidRPr="008225D9">
              <w:rPr>
                <w:sz w:val="28"/>
                <w:szCs w:val="28"/>
              </w:rPr>
              <w:lastRenderedPageBreak/>
              <w:t>р</w:t>
            </w:r>
            <w:r w:rsidRPr="008225D9">
              <w:rPr>
                <w:spacing w:val="-58"/>
                <w:sz w:val="28"/>
                <w:szCs w:val="28"/>
              </w:rPr>
              <w:t xml:space="preserve"> </w:t>
            </w:r>
            <w:r w:rsidRPr="008225D9">
              <w:rPr>
                <w:sz w:val="28"/>
                <w:szCs w:val="28"/>
              </w:rPr>
              <w:t>у</w:t>
            </w:r>
            <w:r w:rsidRPr="008225D9">
              <w:rPr>
                <w:spacing w:val="-3"/>
                <w:sz w:val="28"/>
                <w:szCs w:val="28"/>
              </w:rPr>
              <w:t xml:space="preserve"> </w:t>
            </w:r>
            <w:r w:rsidRPr="008225D9">
              <w:rPr>
                <w:sz w:val="28"/>
                <w:szCs w:val="28"/>
              </w:rPr>
              <w:t>көзі</w:t>
            </w:r>
          </w:p>
        </w:tc>
        <w:tc>
          <w:tcPr>
            <w:tcW w:w="1276" w:type="dxa"/>
            <w:tcBorders>
              <w:left w:val="single" w:sz="4" w:space="0" w:color="auto"/>
            </w:tcBorders>
          </w:tcPr>
          <w:p w:rsidR="003C0F93" w:rsidRPr="008225D9" w:rsidRDefault="003C0F93" w:rsidP="00A2164B">
            <w:pPr>
              <w:pStyle w:val="TableParagraph"/>
              <w:ind w:left="485" w:right="211" w:hanging="236"/>
              <w:rPr>
                <w:sz w:val="28"/>
                <w:szCs w:val="28"/>
              </w:rPr>
            </w:pPr>
            <w:r w:rsidRPr="008225D9">
              <w:rPr>
                <w:sz w:val="28"/>
                <w:szCs w:val="28"/>
              </w:rPr>
              <w:lastRenderedPageBreak/>
              <w:t>Нәтиже</w:t>
            </w:r>
            <w:r w:rsidRPr="008225D9">
              <w:rPr>
                <w:spacing w:val="-57"/>
                <w:sz w:val="28"/>
                <w:szCs w:val="28"/>
              </w:rPr>
              <w:t xml:space="preserve"> </w:t>
            </w:r>
            <w:r w:rsidRPr="008225D9">
              <w:rPr>
                <w:sz w:val="28"/>
                <w:szCs w:val="28"/>
              </w:rPr>
              <w:t>(не</w:t>
            </w:r>
          </w:p>
          <w:p w:rsidR="003C0F93" w:rsidRPr="008225D9" w:rsidRDefault="003C0F93" w:rsidP="00A2164B">
            <w:pPr>
              <w:pStyle w:val="TableParagraph"/>
              <w:ind w:left="158"/>
              <w:rPr>
                <w:sz w:val="28"/>
                <w:szCs w:val="28"/>
              </w:rPr>
            </w:pPr>
            <w:r w:rsidRPr="008225D9">
              <w:rPr>
                <w:sz w:val="28"/>
                <w:szCs w:val="28"/>
              </w:rPr>
              <w:t>істелінді</w:t>
            </w:r>
            <w:r w:rsidRPr="008225D9">
              <w:rPr>
                <w:sz w:val="28"/>
                <w:szCs w:val="28"/>
              </w:rPr>
              <w:lastRenderedPageBreak/>
              <w:t>)</w:t>
            </w:r>
          </w:p>
        </w:tc>
        <w:tc>
          <w:tcPr>
            <w:tcW w:w="1277" w:type="dxa"/>
            <w:tcBorders>
              <w:right w:val="single" w:sz="4" w:space="0" w:color="auto"/>
            </w:tcBorders>
          </w:tcPr>
          <w:p w:rsidR="003C0F93" w:rsidRPr="008225D9" w:rsidRDefault="003C0F93" w:rsidP="00A2164B">
            <w:pPr>
              <w:pStyle w:val="TableParagraph"/>
              <w:ind w:left="130" w:right="113"/>
              <w:jc w:val="center"/>
              <w:rPr>
                <w:sz w:val="28"/>
                <w:szCs w:val="28"/>
              </w:rPr>
            </w:pPr>
            <w:r w:rsidRPr="008225D9">
              <w:rPr>
                <w:sz w:val="28"/>
                <w:szCs w:val="28"/>
              </w:rPr>
              <w:lastRenderedPageBreak/>
              <w:t>Шығында</w:t>
            </w:r>
            <w:r w:rsidRPr="008225D9">
              <w:rPr>
                <w:spacing w:val="-57"/>
                <w:sz w:val="28"/>
                <w:szCs w:val="28"/>
              </w:rPr>
              <w:t xml:space="preserve"> </w:t>
            </w:r>
            <w:r w:rsidRPr="008225D9">
              <w:rPr>
                <w:sz w:val="28"/>
                <w:szCs w:val="28"/>
              </w:rPr>
              <w:t>р</w:t>
            </w:r>
          </w:p>
          <w:p w:rsidR="003C0F93" w:rsidRPr="008225D9" w:rsidRDefault="003C0F93" w:rsidP="00A2164B">
            <w:pPr>
              <w:pStyle w:val="TableParagraph"/>
              <w:spacing w:line="270" w:lineRule="atLeast"/>
              <w:ind w:left="128" w:right="113"/>
              <w:jc w:val="center"/>
              <w:rPr>
                <w:sz w:val="28"/>
                <w:szCs w:val="28"/>
              </w:rPr>
            </w:pPr>
            <w:r w:rsidRPr="008225D9">
              <w:rPr>
                <w:spacing w:val="-1"/>
                <w:sz w:val="28"/>
                <w:szCs w:val="28"/>
              </w:rPr>
              <w:t>(табыст</w:t>
            </w:r>
            <w:r w:rsidRPr="008225D9">
              <w:rPr>
                <w:spacing w:val="-1"/>
                <w:sz w:val="28"/>
                <w:szCs w:val="28"/>
              </w:rPr>
              <w:lastRenderedPageBreak/>
              <w:t>ан</w:t>
            </w:r>
            <w:r w:rsidRPr="008225D9">
              <w:rPr>
                <w:spacing w:val="-57"/>
                <w:sz w:val="28"/>
                <w:szCs w:val="28"/>
              </w:rPr>
              <w:t xml:space="preserve"> </w:t>
            </w:r>
            <w:r w:rsidRPr="008225D9">
              <w:rPr>
                <w:sz w:val="28"/>
                <w:szCs w:val="28"/>
              </w:rPr>
              <w:t>пайыз)</w:t>
            </w:r>
          </w:p>
        </w:tc>
        <w:tc>
          <w:tcPr>
            <w:tcW w:w="1133" w:type="dxa"/>
            <w:gridSpan w:val="2"/>
            <w:tcBorders>
              <w:top w:val="single" w:sz="4" w:space="0" w:color="auto"/>
              <w:left w:val="single" w:sz="4" w:space="0" w:color="auto"/>
              <w:bottom w:val="single" w:sz="4" w:space="0" w:color="auto"/>
              <w:right w:val="single" w:sz="4" w:space="0" w:color="auto"/>
            </w:tcBorders>
          </w:tcPr>
          <w:p w:rsidR="003C0F93" w:rsidRPr="008225D9" w:rsidRDefault="003C0F93" w:rsidP="00A2164B">
            <w:pPr>
              <w:pStyle w:val="TableParagraph"/>
              <w:ind w:left="152" w:right="135"/>
              <w:jc w:val="center"/>
              <w:rPr>
                <w:sz w:val="28"/>
                <w:szCs w:val="28"/>
              </w:rPr>
            </w:pPr>
            <w:r w:rsidRPr="008225D9">
              <w:rPr>
                <w:sz w:val="28"/>
                <w:szCs w:val="28"/>
              </w:rPr>
              <w:lastRenderedPageBreak/>
              <w:t>Қаржыл</w:t>
            </w:r>
            <w:r w:rsidRPr="008225D9">
              <w:rPr>
                <w:spacing w:val="-58"/>
                <w:sz w:val="28"/>
                <w:szCs w:val="28"/>
              </w:rPr>
              <w:t xml:space="preserve"> </w:t>
            </w:r>
            <w:r w:rsidRPr="008225D9">
              <w:rPr>
                <w:sz w:val="28"/>
                <w:szCs w:val="28"/>
              </w:rPr>
              <w:t>андыр</w:t>
            </w:r>
            <w:r w:rsidRPr="008225D9">
              <w:rPr>
                <w:sz w:val="28"/>
                <w:szCs w:val="28"/>
              </w:rPr>
              <w:lastRenderedPageBreak/>
              <w:t>у</w:t>
            </w:r>
            <w:r w:rsidRPr="008225D9">
              <w:rPr>
                <w:spacing w:val="1"/>
                <w:sz w:val="28"/>
                <w:szCs w:val="28"/>
              </w:rPr>
              <w:t xml:space="preserve"> </w:t>
            </w:r>
            <w:r w:rsidRPr="008225D9">
              <w:rPr>
                <w:sz w:val="28"/>
                <w:szCs w:val="28"/>
              </w:rPr>
              <w:t>көзі</w:t>
            </w:r>
          </w:p>
        </w:tc>
        <w:tc>
          <w:tcPr>
            <w:tcW w:w="1417" w:type="dxa"/>
            <w:tcBorders>
              <w:left w:val="single" w:sz="4" w:space="0" w:color="auto"/>
            </w:tcBorders>
          </w:tcPr>
          <w:p w:rsidR="003C0F93" w:rsidRPr="008225D9" w:rsidRDefault="003C0F93" w:rsidP="00A2164B">
            <w:pPr>
              <w:pStyle w:val="TableParagraph"/>
              <w:ind w:left="553" w:right="284" w:hanging="236"/>
              <w:rPr>
                <w:sz w:val="28"/>
                <w:szCs w:val="28"/>
              </w:rPr>
            </w:pPr>
            <w:r w:rsidRPr="008225D9">
              <w:rPr>
                <w:sz w:val="28"/>
                <w:szCs w:val="28"/>
              </w:rPr>
              <w:lastRenderedPageBreak/>
              <w:t>Нәтиже</w:t>
            </w:r>
            <w:r w:rsidRPr="008225D9">
              <w:rPr>
                <w:spacing w:val="-57"/>
                <w:sz w:val="28"/>
                <w:szCs w:val="28"/>
              </w:rPr>
              <w:t xml:space="preserve"> </w:t>
            </w:r>
            <w:r w:rsidRPr="008225D9">
              <w:rPr>
                <w:sz w:val="28"/>
                <w:szCs w:val="28"/>
              </w:rPr>
              <w:t>(не</w:t>
            </w:r>
          </w:p>
          <w:p w:rsidR="003C0F93" w:rsidRPr="008225D9" w:rsidRDefault="003C0F93" w:rsidP="00A2164B">
            <w:pPr>
              <w:pStyle w:val="TableParagraph"/>
              <w:ind w:left="226"/>
              <w:rPr>
                <w:sz w:val="28"/>
                <w:szCs w:val="28"/>
              </w:rPr>
            </w:pPr>
            <w:r w:rsidRPr="008225D9">
              <w:rPr>
                <w:sz w:val="28"/>
                <w:szCs w:val="28"/>
              </w:rPr>
              <w:t>істелінді)</w:t>
            </w:r>
          </w:p>
        </w:tc>
      </w:tr>
      <w:tr w:rsidR="003C0F93" w:rsidRPr="008225D9" w:rsidTr="00C87BFE">
        <w:trPr>
          <w:trHeight w:val="685"/>
        </w:trPr>
        <w:tc>
          <w:tcPr>
            <w:tcW w:w="468" w:type="dxa"/>
          </w:tcPr>
          <w:p w:rsidR="003C0F93" w:rsidRPr="008225D9" w:rsidRDefault="003C0F93" w:rsidP="00A2164B">
            <w:pPr>
              <w:pStyle w:val="TableParagraph"/>
              <w:spacing w:line="265" w:lineRule="exact"/>
              <w:ind w:left="108"/>
              <w:rPr>
                <w:sz w:val="28"/>
                <w:szCs w:val="28"/>
              </w:rPr>
            </w:pPr>
            <w:r w:rsidRPr="008225D9">
              <w:rPr>
                <w:sz w:val="28"/>
                <w:szCs w:val="28"/>
              </w:rPr>
              <w:lastRenderedPageBreak/>
              <w:t>1</w:t>
            </w:r>
          </w:p>
        </w:tc>
        <w:tc>
          <w:tcPr>
            <w:tcW w:w="1872" w:type="dxa"/>
            <w:gridSpan w:val="2"/>
          </w:tcPr>
          <w:p w:rsidR="003C0F93" w:rsidRPr="008225D9" w:rsidRDefault="003C0F93" w:rsidP="00A2164B">
            <w:pPr>
              <w:pStyle w:val="TableParagraph"/>
              <w:ind w:left="110" w:right="246"/>
              <w:rPr>
                <w:sz w:val="28"/>
                <w:szCs w:val="28"/>
              </w:rPr>
            </w:pPr>
            <w:r w:rsidRPr="008225D9">
              <w:rPr>
                <w:sz w:val="28"/>
                <w:szCs w:val="28"/>
              </w:rPr>
              <w:t>Материалдық-</w:t>
            </w:r>
            <w:r w:rsidRPr="008225D9">
              <w:rPr>
                <w:spacing w:val="-57"/>
                <w:sz w:val="28"/>
                <w:szCs w:val="28"/>
              </w:rPr>
              <w:t xml:space="preserve"> </w:t>
            </w:r>
            <w:r w:rsidRPr="008225D9">
              <w:rPr>
                <w:sz w:val="28"/>
                <w:szCs w:val="28"/>
              </w:rPr>
              <w:t>техникалық базасын</w:t>
            </w:r>
            <w:r w:rsidRPr="008225D9">
              <w:rPr>
                <w:spacing w:val="-57"/>
                <w:sz w:val="28"/>
                <w:szCs w:val="28"/>
              </w:rPr>
              <w:t xml:space="preserve">               </w:t>
            </w:r>
            <w:r w:rsidRPr="008225D9">
              <w:rPr>
                <w:sz w:val="28"/>
                <w:szCs w:val="28"/>
              </w:rPr>
              <w:t xml:space="preserve"> нығайту</w:t>
            </w:r>
          </w:p>
        </w:tc>
        <w:tc>
          <w:tcPr>
            <w:tcW w:w="1454" w:type="dxa"/>
          </w:tcPr>
          <w:p w:rsidR="003C0F93" w:rsidRPr="008225D9" w:rsidRDefault="003C0F93" w:rsidP="00A2164B">
            <w:pPr>
              <w:pStyle w:val="TableParagraph"/>
              <w:rPr>
                <w:sz w:val="28"/>
                <w:szCs w:val="28"/>
              </w:rPr>
            </w:pPr>
          </w:p>
        </w:tc>
        <w:tc>
          <w:tcPr>
            <w:tcW w:w="990" w:type="dxa"/>
            <w:gridSpan w:val="2"/>
          </w:tcPr>
          <w:p w:rsidR="003C0F93" w:rsidRPr="008225D9" w:rsidRDefault="003C0F93" w:rsidP="00A2164B">
            <w:pPr>
              <w:pStyle w:val="TableParagraph"/>
              <w:rPr>
                <w:sz w:val="28"/>
                <w:szCs w:val="28"/>
              </w:rPr>
            </w:pPr>
          </w:p>
        </w:tc>
        <w:tc>
          <w:tcPr>
            <w:tcW w:w="1276" w:type="dxa"/>
          </w:tcPr>
          <w:p w:rsidR="003C0F93" w:rsidRPr="008225D9" w:rsidRDefault="003C0F93" w:rsidP="00A2164B">
            <w:pPr>
              <w:pStyle w:val="TableParagraph"/>
              <w:rPr>
                <w:sz w:val="28"/>
                <w:szCs w:val="28"/>
              </w:rPr>
            </w:pPr>
          </w:p>
        </w:tc>
        <w:tc>
          <w:tcPr>
            <w:tcW w:w="1277" w:type="dxa"/>
          </w:tcPr>
          <w:p w:rsidR="003C0F93" w:rsidRPr="008225D9" w:rsidRDefault="003C0F93" w:rsidP="00A2164B">
            <w:pPr>
              <w:pStyle w:val="TableParagraph"/>
              <w:rPr>
                <w:sz w:val="28"/>
                <w:szCs w:val="28"/>
              </w:rPr>
            </w:pPr>
          </w:p>
        </w:tc>
        <w:tc>
          <w:tcPr>
            <w:tcW w:w="1133" w:type="dxa"/>
            <w:gridSpan w:val="2"/>
            <w:tcBorders>
              <w:top w:val="single" w:sz="4" w:space="0" w:color="auto"/>
            </w:tcBorders>
          </w:tcPr>
          <w:p w:rsidR="003C0F93" w:rsidRPr="008225D9" w:rsidRDefault="003C0F93" w:rsidP="00A2164B">
            <w:pPr>
              <w:pStyle w:val="TableParagraph"/>
              <w:rPr>
                <w:sz w:val="28"/>
                <w:szCs w:val="28"/>
              </w:rPr>
            </w:pPr>
          </w:p>
        </w:tc>
        <w:tc>
          <w:tcPr>
            <w:tcW w:w="1417" w:type="dxa"/>
          </w:tcPr>
          <w:p w:rsidR="003C0F93" w:rsidRPr="008225D9" w:rsidRDefault="003C0F93" w:rsidP="00A2164B">
            <w:pPr>
              <w:pStyle w:val="TableParagraph"/>
              <w:rPr>
                <w:sz w:val="28"/>
                <w:szCs w:val="28"/>
              </w:rPr>
            </w:pPr>
          </w:p>
        </w:tc>
      </w:tr>
      <w:tr w:rsidR="003C0F93" w:rsidRPr="008225D9" w:rsidTr="00A2164B">
        <w:trPr>
          <w:trHeight w:val="264"/>
        </w:trPr>
        <w:tc>
          <w:tcPr>
            <w:tcW w:w="468" w:type="dxa"/>
          </w:tcPr>
          <w:p w:rsidR="003C0F93" w:rsidRPr="008225D9" w:rsidRDefault="003C0F93" w:rsidP="00A2164B">
            <w:pPr>
              <w:pStyle w:val="TableParagraph"/>
              <w:spacing w:line="245" w:lineRule="exact"/>
              <w:ind w:left="108"/>
              <w:rPr>
                <w:sz w:val="28"/>
                <w:szCs w:val="28"/>
              </w:rPr>
            </w:pPr>
            <w:r w:rsidRPr="008225D9">
              <w:rPr>
                <w:sz w:val="28"/>
                <w:szCs w:val="28"/>
              </w:rPr>
              <w:t>2</w:t>
            </w:r>
          </w:p>
        </w:tc>
        <w:tc>
          <w:tcPr>
            <w:tcW w:w="1872" w:type="dxa"/>
            <w:gridSpan w:val="2"/>
          </w:tcPr>
          <w:p w:rsidR="003C0F93" w:rsidRPr="008225D9" w:rsidRDefault="003C0F93" w:rsidP="00A2164B">
            <w:pPr>
              <w:pStyle w:val="TableParagraph"/>
              <w:spacing w:line="245" w:lineRule="exact"/>
              <w:ind w:left="110"/>
              <w:rPr>
                <w:sz w:val="28"/>
                <w:szCs w:val="28"/>
              </w:rPr>
            </w:pPr>
            <w:r w:rsidRPr="008225D9">
              <w:rPr>
                <w:sz w:val="28"/>
                <w:szCs w:val="28"/>
              </w:rPr>
              <w:t>Күрделі</w:t>
            </w:r>
            <w:r w:rsidRPr="008225D9">
              <w:rPr>
                <w:spacing w:val="-1"/>
                <w:sz w:val="28"/>
                <w:szCs w:val="28"/>
              </w:rPr>
              <w:t xml:space="preserve"> </w:t>
            </w:r>
            <w:r w:rsidRPr="008225D9">
              <w:rPr>
                <w:sz w:val="28"/>
                <w:szCs w:val="28"/>
              </w:rPr>
              <w:t>жөндеу</w:t>
            </w:r>
          </w:p>
        </w:tc>
        <w:tc>
          <w:tcPr>
            <w:tcW w:w="1454" w:type="dxa"/>
          </w:tcPr>
          <w:p w:rsidR="003C0F93" w:rsidRPr="008225D9" w:rsidRDefault="003C0F93" w:rsidP="00A2164B">
            <w:pPr>
              <w:pStyle w:val="TableParagraph"/>
              <w:rPr>
                <w:sz w:val="28"/>
                <w:szCs w:val="28"/>
              </w:rPr>
            </w:pPr>
          </w:p>
        </w:tc>
        <w:tc>
          <w:tcPr>
            <w:tcW w:w="990" w:type="dxa"/>
            <w:gridSpan w:val="2"/>
          </w:tcPr>
          <w:p w:rsidR="003C0F93" w:rsidRPr="008225D9" w:rsidRDefault="003C0F93" w:rsidP="00A2164B">
            <w:pPr>
              <w:pStyle w:val="TableParagraph"/>
              <w:rPr>
                <w:sz w:val="28"/>
                <w:szCs w:val="28"/>
              </w:rPr>
            </w:pPr>
          </w:p>
        </w:tc>
        <w:tc>
          <w:tcPr>
            <w:tcW w:w="1276" w:type="dxa"/>
          </w:tcPr>
          <w:p w:rsidR="003C0F93" w:rsidRPr="008225D9" w:rsidRDefault="003C0F93" w:rsidP="00A2164B">
            <w:pPr>
              <w:pStyle w:val="TableParagraph"/>
              <w:rPr>
                <w:sz w:val="28"/>
                <w:szCs w:val="28"/>
              </w:rPr>
            </w:pPr>
          </w:p>
        </w:tc>
        <w:tc>
          <w:tcPr>
            <w:tcW w:w="1277" w:type="dxa"/>
          </w:tcPr>
          <w:p w:rsidR="003C0F93" w:rsidRPr="008225D9" w:rsidRDefault="003C0F93" w:rsidP="00A2164B">
            <w:pPr>
              <w:pStyle w:val="TableParagraph"/>
              <w:rPr>
                <w:sz w:val="28"/>
                <w:szCs w:val="28"/>
              </w:rPr>
            </w:pPr>
          </w:p>
        </w:tc>
        <w:tc>
          <w:tcPr>
            <w:tcW w:w="1133" w:type="dxa"/>
            <w:gridSpan w:val="2"/>
          </w:tcPr>
          <w:p w:rsidR="003C0F93" w:rsidRPr="008225D9" w:rsidRDefault="003C0F93" w:rsidP="00A2164B">
            <w:pPr>
              <w:pStyle w:val="TableParagraph"/>
              <w:rPr>
                <w:sz w:val="28"/>
                <w:szCs w:val="28"/>
              </w:rPr>
            </w:pPr>
          </w:p>
        </w:tc>
        <w:tc>
          <w:tcPr>
            <w:tcW w:w="1417" w:type="dxa"/>
          </w:tcPr>
          <w:p w:rsidR="003C0F93" w:rsidRPr="008225D9" w:rsidRDefault="003C0F93" w:rsidP="00A2164B">
            <w:pPr>
              <w:pStyle w:val="TableParagraph"/>
              <w:rPr>
                <w:sz w:val="28"/>
                <w:szCs w:val="28"/>
              </w:rPr>
            </w:pPr>
          </w:p>
        </w:tc>
      </w:tr>
      <w:tr w:rsidR="003C0F93" w:rsidRPr="008225D9" w:rsidTr="00A2164B">
        <w:trPr>
          <w:trHeight w:val="323"/>
        </w:trPr>
        <w:tc>
          <w:tcPr>
            <w:tcW w:w="468" w:type="dxa"/>
          </w:tcPr>
          <w:p w:rsidR="003C0F93" w:rsidRPr="008225D9" w:rsidRDefault="003C0F93" w:rsidP="00A2164B">
            <w:pPr>
              <w:pStyle w:val="TableParagraph"/>
              <w:spacing w:line="276" w:lineRule="exact"/>
              <w:ind w:left="108"/>
              <w:rPr>
                <w:sz w:val="28"/>
                <w:szCs w:val="28"/>
              </w:rPr>
            </w:pPr>
            <w:r w:rsidRPr="008225D9">
              <w:rPr>
                <w:sz w:val="28"/>
                <w:szCs w:val="28"/>
              </w:rPr>
              <w:t>3</w:t>
            </w:r>
          </w:p>
        </w:tc>
        <w:tc>
          <w:tcPr>
            <w:tcW w:w="1872" w:type="dxa"/>
            <w:gridSpan w:val="2"/>
          </w:tcPr>
          <w:p w:rsidR="003C0F93" w:rsidRPr="008225D9" w:rsidRDefault="003C0F93" w:rsidP="00A2164B">
            <w:pPr>
              <w:pStyle w:val="TableParagraph"/>
              <w:spacing w:line="276" w:lineRule="exact"/>
              <w:ind w:left="110" w:right="666"/>
              <w:rPr>
                <w:sz w:val="28"/>
                <w:szCs w:val="28"/>
              </w:rPr>
            </w:pPr>
            <w:r w:rsidRPr="008225D9">
              <w:rPr>
                <w:spacing w:val="-1"/>
                <w:sz w:val="28"/>
                <w:szCs w:val="28"/>
              </w:rPr>
              <w:t>Ағымдағы</w:t>
            </w:r>
            <w:r w:rsidRPr="008225D9">
              <w:rPr>
                <w:spacing w:val="-57"/>
                <w:sz w:val="28"/>
                <w:szCs w:val="28"/>
              </w:rPr>
              <w:t xml:space="preserve">  </w:t>
            </w:r>
            <w:r w:rsidRPr="008225D9">
              <w:rPr>
                <w:sz w:val="28"/>
                <w:szCs w:val="28"/>
              </w:rPr>
              <w:t>жөндеу</w:t>
            </w:r>
          </w:p>
        </w:tc>
        <w:tc>
          <w:tcPr>
            <w:tcW w:w="1454" w:type="dxa"/>
          </w:tcPr>
          <w:p w:rsidR="003C0F93" w:rsidRPr="008225D9" w:rsidRDefault="003C0F93" w:rsidP="00A2164B">
            <w:pPr>
              <w:pStyle w:val="TableParagraph"/>
              <w:rPr>
                <w:sz w:val="28"/>
                <w:szCs w:val="28"/>
              </w:rPr>
            </w:pPr>
          </w:p>
        </w:tc>
        <w:tc>
          <w:tcPr>
            <w:tcW w:w="990" w:type="dxa"/>
            <w:gridSpan w:val="2"/>
          </w:tcPr>
          <w:p w:rsidR="003C0F93" w:rsidRPr="008225D9" w:rsidRDefault="003C0F93" w:rsidP="00A2164B">
            <w:pPr>
              <w:pStyle w:val="TableParagraph"/>
              <w:rPr>
                <w:sz w:val="28"/>
                <w:szCs w:val="28"/>
              </w:rPr>
            </w:pPr>
          </w:p>
        </w:tc>
        <w:tc>
          <w:tcPr>
            <w:tcW w:w="1276" w:type="dxa"/>
          </w:tcPr>
          <w:p w:rsidR="003C0F93" w:rsidRPr="008225D9" w:rsidRDefault="003C0F93" w:rsidP="00A2164B">
            <w:pPr>
              <w:pStyle w:val="TableParagraph"/>
              <w:rPr>
                <w:sz w:val="28"/>
                <w:szCs w:val="28"/>
              </w:rPr>
            </w:pPr>
          </w:p>
        </w:tc>
        <w:tc>
          <w:tcPr>
            <w:tcW w:w="1277" w:type="dxa"/>
          </w:tcPr>
          <w:p w:rsidR="003C0F93" w:rsidRPr="008225D9" w:rsidRDefault="003C0F93" w:rsidP="00A2164B">
            <w:pPr>
              <w:pStyle w:val="TableParagraph"/>
              <w:rPr>
                <w:sz w:val="28"/>
                <w:szCs w:val="28"/>
              </w:rPr>
            </w:pPr>
          </w:p>
        </w:tc>
        <w:tc>
          <w:tcPr>
            <w:tcW w:w="1133" w:type="dxa"/>
            <w:gridSpan w:val="2"/>
          </w:tcPr>
          <w:p w:rsidR="003C0F93" w:rsidRPr="008225D9" w:rsidRDefault="003C0F93" w:rsidP="00A2164B">
            <w:pPr>
              <w:pStyle w:val="TableParagraph"/>
              <w:rPr>
                <w:sz w:val="28"/>
                <w:szCs w:val="28"/>
              </w:rPr>
            </w:pPr>
          </w:p>
        </w:tc>
        <w:tc>
          <w:tcPr>
            <w:tcW w:w="1417" w:type="dxa"/>
          </w:tcPr>
          <w:p w:rsidR="003C0F93" w:rsidRPr="008225D9" w:rsidRDefault="003C0F93" w:rsidP="00A2164B">
            <w:pPr>
              <w:pStyle w:val="TableParagraph"/>
              <w:rPr>
                <w:sz w:val="28"/>
                <w:szCs w:val="28"/>
              </w:rPr>
            </w:pPr>
          </w:p>
        </w:tc>
      </w:tr>
      <w:tr w:rsidR="003C0F93" w:rsidRPr="008225D9" w:rsidTr="00A2164B">
        <w:trPr>
          <w:trHeight w:val="827"/>
        </w:trPr>
        <w:tc>
          <w:tcPr>
            <w:tcW w:w="468" w:type="dxa"/>
          </w:tcPr>
          <w:p w:rsidR="003C0F93" w:rsidRPr="008225D9" w:rsidRDefault="003C0F93" w:rsidP="00A2164B">
            <w:pPr>
              <w:pStyle w:val="TableParagraph"/>
              <w:spacing w:line="275" w:lineRule="exact"/>
              <w:ind w:left="108"/>
              <w:rPr>
                <w:sz w:val="28"/>
                <w:szCs w:val="28"/>
              </w:rPr>
            </w:pPr>
            <w:r w:rsidRPr="008225D9">
              <w:rPr>
                <w:sz w:val="28"/>
                <w:szCs w:val="28"/>
              </w:rPr>
              <w:t>4</w:t>
            </w:r>
          </w:p>
        </w:tc>
        <w:tc>
          <w:tcPr>
            <w:tcW w:w="1219" w:type="dxa"/>
            <w:tcBorders>
              <w:right w:val="nil"/>
            </w:tcBorders>
          </w:tcPr>
          <w:p w:rsidR="003C0F93" w:rsidRPr="008225D9" w:rsidRDefault="003C0F93" w:rsidP="00A2164B">
            <w:pPr>
              <w:pStyle w:val="TableParagraph"/>
              <w:ind w:left="110" w:right="171"/>
              <w:rPr>
                <w:sz w:val="28"/>
                <w:szCs w:val="28"/>
              </w:rPr>
            </w:pPr>
            <w:r w:rsidRPr="008225D9">
              <w:rPr>
                <w:spacing w:val="-1"/>
                <w:sz w:val="28"/>
                <w:szCs w:val="28"/>
              </w:rPr>
              <w:t>Басқалар</w:t>
            </w:r>
            <w:r w:rsidRPr="008225D9">
              <w:rPr>
                <w:spacing w:val="-57"/>
                <w:sz w:val="28"/>
                <w:szCs w:val="28"/>
              </w:rPr>
              <w:t xml:space="preserve"> </w:t>
            </w:r>
            <w:r w:rsidRPr="008225D9">
              <w:rPr>
                <w:sz w:val="28"/>
                <w:szCs w:val="28"/>
              </w:rPr>
              <w:t>болса, жазыңыз)</w:t>
            </w:r>
          </w:p>
        </w:tc>
        <w:tc>
          <w:tcPr>
            <w:tcW w:w="653" w:type="dxa"/>
            <w:tcBorders>
              <w:left w:val="nil"/>
            </w:tcBorders>
          </w:tcPr>
          <w:p w:rsidR="003C0F93" w:rsidRPr="008225D9" w:rsidRDefault="003C0F93" w:rsidP="00A2164B">
            <w:pPr>
              <w:pStyle w:val="TableParagraph"/>
              <w:spacing w:line="275" w:lineRule="exact"/>
              <w:ind w:left="120"/>
              <w:rPr>
                <w:sz w:val="28"/>
                <w:szCs w:val="28"/>
              </w:rPr>
            </w:pPr>
            <w:r w:rsidRPr="008225D9">
              <w:rPr>
                <w:sz w:val="28"/>
                <w:szCs w:val="28"/>
              </w:rPr>
              <w:t>(бар</w:t>
            </w:r>
          </w:p>
        </w:tc>
        <w:tc>
          <w:tcPr>
            <w:tcW w:w="1454" w:type="dxa"/>
          </w:tcPr>
          <w:p w:rsidR="003C0F93" w:rsidRPr="008225D9" w:rsidRDefault="003C0F93" w:rsidP="00A2164B">
            <w:pPr>
              <w:pStyle w:val="TableParagraph"/>
              <w:rPr>
                <w:sz w:val="28"/>
                <w:szCs w:val="28"/>
              </w:rPr>
            </w:pPr>
          </w:p>
        </w:tc>
        <w:tc>
          <w:tcPr>
            <w:tcW w:w="990" w:type="dxa"/>
            <w:gridSpan w:val="2"/>
          </w:tcPr>
          <w:p w:rsidR="003C0F93" w:rsidRPr="008225D9" w:rsidRDefault="003C0F93" w:rsidP="00A2164B">
            <w:pPr>
              <w:pStyle w:val="TableParagraph"/>
              <w:rPr>
                <w:sz w:val="28"/>
                <w:szCs w:val="28"/>
              </w:rPr>
            </w:pPr>
          </w:p>
        </w:tc>
        <w:tc>
          <w:tcPr>
            <w:tcW w:w="1276" w:type="dxa"/>
          </w:tcPr>
          <w:p w:rsidR="003C0F93" w:rsidRPr="008225D9" w:rsidRDefault="003C0F93" w:rsidP="00A2164B">
            <w:pPr>
              <w:pStyle w:val="TableParagraph"/>
              <w:rPr>
                <w:sz w:val="28"/>
                <w:szCs w:val="28"/>
              </w:rPr>
            </w:pPr>
          </w:p>
        </w:tc>
        <w:tc>
          <w:tcPr>
            <w:tcW w:w="1277" w:type="dxa"/>
          </w:tcPr>
          <w:p w:rsidR="003C0F93" w:rsidRPr="008225D9" w:rsidRDefault="003C0F93" w:rsidP="00A2164B">
            <w:pPr>
              <w:pStyle w:val="TableParagraph"/>
              <w:rPr>
                <w:sz w:val="28"/>
                <w:szCs w:val="28"/>
              </w:rPr>
            </w:pPr>
          </w:p>
        </w:tc>
        <w:tc>
          <w:tcPr>
            <w:tcW w:w="1133" w:type="dxa"/>
            <w:gridSpan w:val="2"/>
          </w:tcPr>
          <w:p w:rsidR="003C0F93" w:rsidRPr="008225D9" w:rsidRDefault="003C0F93" w:rsidP="00A2164B">
            <w:pPr>
              <w:pStyle w:val="TableParagraph"/>
              <w:rPr>
                <w:sz w:val="28"/>
                <w:szCs w:val="28"/>
              </w:rPr>
            </w:pPr>
          </w:p>
        </w:tc>
        <w:tc>
          <w:tcPr>
            <w:tcW w:w="1417" w:type="dxa"/>
          </w:tcPr>
          <w:p w:rsidR="003C0F93" w:rsidRPr="008225D9" w:rsidRDefault="003C0F93" w:rsidP="00A2164B">
            <w:pPr>
              <w:pStyle w:val="TableParagraph"/>
              <w:rPr>
                <w:sz w:val="28"/>
                <w:szCs w:val="28"/>
              </w:rPr>
            </w:pPr>
          </w:p>
        </w:tc>
      </w:tr>
      <w:tr w:rsidR="003C0F93" w:rsidRPr="008225D9" w:rsidTr="00A2164B">
        <w:trPr>
          <w:trHeight w:val="277"/>
        </w:trPr>
        <w:tc>
          <w:tcPr>
            <w:tcW w:w="468" w:type="dxa"/>
          </w:tcPr>
          <w:p w:rsidR="003C0F93" w:rsidRPr="008225D9" w:rsidRDefault="003C0F93" w:rsidP="00A2164B">
            <w:pPr>
              <w:pStyle w:val="TableParagraph"/>
              <w:spacing w:line="258" w:lineRule="exact"/>
              <w:ind w:left="108"/>
              <w:rPr>
                <w:sz w:val="28"/>
                <w:szCs w:val="28"/>
              </w:rPr>
            </w:pPr>
            <w:r w:rsidRPr="008225D9">
              <w:rPr>
                <w:sz w:val="28"/>
                <w:szCs w:val="28"/>
              </w:rPr>
              <w:t>5</w:t>
            </w:r>
          </w:p>
        </w:tc>
        <w:tc>
          <w:tcPr>
            <w:tcW w:w="1872" w:type="dxa"/>
            <w:gridSpan w:val="2"/>
          </w:tcPr>
          <w:p w:rsidR="003C0F93" w:rsidRPr="008225D9" w:rsidRDefault="003C0F93" w:rsidP="00A2164B">
            <w:pPr>
              <w:pStyle w:val="TableParagraph"/>
              <w:spacing w:before="10"/>
              <w:rPr>
                <w:sz w:val="28"/>
                <w:szCs w:val="28"/>
              </w:rPr>
            </w:pPr>
            <w:r w:rsidRPr="008225D9">
              <w:rPr>
                <w:sz w:val="28"/>
                <w:szCs w:val="28"/>
              </w:rPr>
              <w:t>Оқу үдерісін қажетті әдебиеттермен қамтамасыз ету</w:t>
            </w:r>
          </w:p>
          <w:p w:rsidR="003C0F93" w:rsidRPr="008225D9" w:rsidRDefault="003C0F93" w:rsidP="00A2164B">
            <w:pPr>
              <w:pStyle w:val="TableParagraph"/>
              <w:spacing w:line="20" w:lineRule="exact"/>
              <w:ind w:left="101"/>
              <w:rPr>
                <w:sz w:val="28"/>
                <w:szCs w:val="28"/>
              </w:rPr>
            </w:pPr>
          </w:p>
        </w:tc>
        <w:tc>
          <w:tcPr>
            <w:tcW w:w="1454" w:type="dxa"/>
          </w:tcPr>
          <w:p w:rsidR="003C0F93" w:rsidRPr="008225D9" w:rsidRDefault="003C0F93" w:rsidP="00A2164B">
            <w:pPr>
              <w:pStyle w:val="TableParagraph"/>
              <w:rPr>
                <w:sz w:val="28"/>
                <w:szCs w:val="28"/>
              </w:rPr>
            </w:pPr>
          </w:p>
        </w:tc>
        <w:tc>
          <w:tcPr>
            <w:tcW w:w="990" w:type="dxa"/>
            <w:gridSpan w:val="2"/>
          </w:tcPr>
          <w:p w:rsidR="003C0F93" w:rsidRPr="008225D9" w:rsidRDefault="003C0F93" w:rsidP="00A2164B">
            <w:pPr>
              <w:pStyle w:val="TableParagraph"/>
              <w:rPr>
                <w:sz w:val="28"/>
                <w:szCs w:val="28"/>
              </w:rPr>
            </w:pPr>
          </w:p>
        </w:tc>
        <w:tc>
          <w:tcPr>
            <w:tcW w:w="1276" w:type="dxa"/>
          </w:tcPr>
          <w:p w:rsidR="003C0F93" w:rsidRPr="008225D9" w:rsidRDefault="003C0F93" w:rsidP="00A2164B">
            <w:pPr>
              <w:pStyle w:val="TableParagraph"/>
              <w:rPr>
                <w:sz w:val="28"/>
                <w:szCs w:val="28"/>
              </w:rPr>
            </w:pPr>
          </w:p>
        </w:tc>
        <w:tc>
          <w:tcPr>
            <w:tcW w:w="1277" w:type="dxa"/>
          </w:tcPr>
          <w:p w:rsidR="003C0F93" w:rsidRPr="008225D9" w:rsidRDefault="003C0F93" w:rsidP="00A2164B">
            <w:pPr>
              <w:pStyle w:val="TableParagraph"/>
              <w:rPr>
                <w:sz w:val="28"/>
                <w:szCs w:val="28"/>
              </w:rPr>
            </w:pPr>
          </w:p>
        </w:tc>
        <w:tc>
          <w:tcPr>
            <w:tcW w:w="1133" w:type="dxa"/>
            <w:gridSpan w:val="2"/>
          </w:tcPr>
          <w:p w:rsidR="003C0F93" w:rsidRPr="008225D9" w:rsidRDefault="003C0F93" w:rsidP="00A2164B">
            <w:pPr>
              <w:pStyle w:val="TableParagraph"/>
              <w:rPr>
                <w:sz w:val="28"/>
                <w:szCs w:val="28"/>
              </w:rPr>
            </w:pPr>
            <w:r w:rsidRPr="008225D9">
              <w:rPr>
                <w:bCs/>
                <w:sz w:val="28"/>
                <w:szCs w:val="28"/>
              </w:rPr>
              <w:t>271 989</w:t>
            </w:r>
          </w:p>
        </w:tc>
        <w:tc>
          <w:tcPr>
            <w:tcW w:w="1417" w:type="dxa"/>
          </w:tcPr>
          <w:p w:rsidR="003C0F93" w:rsidRPr="008225D9" w:rsidRDefault="003C0F93" w:rsidP="00A2164B">
            <w:pPr>
              <w:pStyle w:val="TableParagraph"/>
              <w:rPr>
                <w:sz w:val="28"/>
                <w:szCs w:val="28"/>
              </w:rPr>
            </w:pPr>
          </w:p>
        </w:tc>
      </w:tr>
    </w:tbl>
    <w:p w:rsidR="003C0F93" w:rsidRPr="008225D9" w:rsidRDefault="003C0F93" w:rsidP="003C0F93">
      <w:pPr>
        <w:pStyle w:val="a3"/>
      </w:pPr>
    </w:p>
    <w:p w:rsidR="003C0F93" w:rsidRPr="008225D9" w:rsidRDefault="003C0F93" w:rsidP="003C0F93">
      <w:pPr>
        <w:pStyle w:val="a3"/>
      </w:pPr>
    </w:p>
    <w:p w:rsidR="00C87BFE" w:rsidRPr="008225D9" w:rsidRDefault="00C87BFE" w:rsidP="003C0F93">
      <w:pPr>
        <w:pStyle w:val="a3"/>
      </w:pPr>
    </w:p>
    <w:p w:rsidR="00C87BFE" w:rsidRPr="008225D9" w:rsidRDefault="00C87BFE" w:rsidP="003C0F93">
      <w:pPr>
        <w:pStyle w:val="a3"/>
      </w:pP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85"/>
        <w:gridCol w:w="903"/>
        <w:gridCol w:w="940"/>
        <w:gridCol w:w="1558"/>
        <w:gridCol w:w="1418"/>
        <w:gridCol w:w="889"/>
        <w:gridCol w:w="954"/>
        <w:gridCol w:w="1560"/>
      </w:tblGrid>
      <w:tr w:rsidR="003C0F93" w:rsidRPr="008225D9" w:rsidTr="00C87BFE">
        <w:trPr>
          <w:trHeight w:val="275"/>
        </w:trPr>
        <w:tc>
          <w:tcPr>
            <w:tcW w:w="1385" w:type="dxa"/>
            <w:tcBorders>
              <w:right w:val="nil"/>
            </w:tcBorders>
          </w:tcPr>
          <w:p w:rsidR="003C0F93" w:rsidRPr="008225D9" w:rsidRDefault="003C0F93" w:rsidP="00A2164B">
            <w:pPr>
              <w:pStyle w:val="TableParagraph"/>
              <w:rPr>
                <w:sz w:val="28"/>
                <w:szCs w:val="28"/>
              </w:rPr>
            </w:pPr>
          </w:p>
        </w:tc>
        <w:tc>
          <w:tcPr>
            <w:tcW w:w="903" w:type="dxa"/>
            <w:tcBorders>
              <w:left w:val="nil"/>
              <w:bottom w:val="single" w:sz="4" w:space="0" w:color="auto"/>
              <w:right w:val="nil"/>
            </w:tcBorders>
          </w:tcPr>
          <w:p w:rsidR="003C0F93" w:rsidRPr="008225D9" w:rsidRDefault="003C0F93" w:rsidP="00A2164B">
            <w:pPr>
              <w:pStyle w:val="TableParagraph"/>
              <w:spacing w:line="256" w:lineRule="exact"/>
              <w:ind w:left="518"/>
              <w:rPr>
                <w:sz w:val="28"/>
                <w:szCs w:val="28"/>
              </w:rPr>
            </w:pPr>
            <w:r w:rsidRPr="008225D9">
              <w:rPr>
                <w:sz w:val="28"/>
                <w:szCs w:val="28"/>
              </w:rPr>
              <w:t>2020</w:t>
            </w:r>
          </w:p>
        </w:tc>
        <w:tc>
          <w:tcPr>
            <w:tcW w:w="940" w:type="dxa"/>
            <w:tcBorders>
              <w:left w:val="nil"/>
              <w:bottom w:val="single" w:sz="4" w:space="0" w:color="auto"/>
              <w:right w:val="nil"/>
            </w:tcBorders>
          </w:tcPr>
          <w:p w:rsidR="003C0F93" w:rsidRPr="008225D9" w:rsidRDefault="003C0F93" w:rsidP="00A2164B">
            <w:pPr>
              <w:pStyle w:val="TableParagraph"/>
              <w:spacing w:line="256" w:lineRule="exact"/>
              <w:ind w:left="155"/>
              <w:rPr>
                <w:sz w:val="28"/>
                <w:szCs w:val="28"/>
              </w:rPr>
            </w:pPr>
            <w:r w:rsidRPr="008225D9">
              <w:rPr>
                <w:sz w:val="28"/>
                <w:szCs w:val="28"/>
              </w:rPr>
              <w:t>жыл</w:t>
            </w:r>
          </w:p>
        </w:tc>
        <w:tc>
          <w:tcPr>
            <w:tcW w:w="1558" w:type="dxa"/>
            <w:tcBorders>
              <w:left w:val="nil"/>
            </w:tcBorders>
          </w:tcPr>
          <w:p w:rsidR="003C0F93" w:rsidRPr="008225D9" w:rsidRDefault="003C0F93" w:rsidP="00A2164B">
            <w:pPr>
              <w:pStyle w:val="TableParagraph"/>
              <w:rPr>
                <w:sz w:val="28"/>
                <w:szCs w:val="28"/>
              </w:rPr>
            </w:pPr>
          </w:p>
        </w:tc>
        <w:tc>
          <w:tcPr>
            <w:tcW w:w="1418" w:type="dxa"/>
            <w:tcBorders>
              <w:right w:val="nil"/>
            </w:tcBorders>
          </w:tcPr>
          <w:p w:rsidR="003C0F93" w:rsidRPr="008225D9" w:rsidRDefault="003C0F93" w:rsidP="00A2164B">
            <w:pPr>
              <w:pStyle w:val="TableParagraph"/>
              <w:rPr>
                <w:sz w:val="28"/>
                <w:szCs w:val="28"/>
              </w:rPr>
            </w:pPr>
          </w:p>
        </w:tc>
        <w:tc>
          <w:tcPr>
            <w:tcW w:w="889" w:type="dxa"/>
            <w:tcBorders>
              <w:left w:val="nil"/>
              <w:bottom w:val="single" w:sz="4" w:space="0" w:color="auto"/>
              <w:right w:val="nil"/>
            </w:tcBorders>
          </w:tcPr>
          <w:p w:rsidR="003C0F93" w:rsidRPr="008225D9" w:rsidRDefault="003C0F93" w:rsidP="00A2164B">
            <w:pPr>
              <w:pStyle w:val="TableParagraph"/>
              <w:spacing w:line="256" w:lineRule="exact"/>
              <w:ind w:left="505"/>
              <w:rPr>
                <w:sz w:val="28"/>
                <w:szCs w:val="28"/>
              </w:rPr>
            </w:pPr>
            <w:r w:rsidRPr="008225D9">
              <w:rPr>
                <w:sz w:val="28"/>
                <w:szCs w:val="28"/>
              </w:rPr>
              <w:t>2021</w:t>
            </w:r>
          </w:p>
        </w:tc>
        <w:tc>
          <w:tcPr>
            <w:tcW w:w="954" w:type="dxa"/>
            <w:tcBorders>
              <w:left w:val="nil"/>
              <w:bottom w:val="single" w:sz="4" w:space="0" w:color="auto"/>
              <w:right w:val="nil"/>
            </w:tcBorders>
          </w:tcPr>
          <w:p w:rsidR="003C0F93" w:rsidRPr="008225D9" w:rsidRDefault="003C0F93" w:rsidP="00A2164B">
            <w:pPr>
              <w:pStyle w:val="TableParagraph"/>
              <w:spacing w:line="256" w:lineRule="exact"/>
              <w:ind w:left="156"/>
              <w:rPr>
                <w:sz w:val="28"/>
                <w:szCs w:val="28"/>
              </w:rPr>
            </w:pPr>
            <w:r w:rsidRPr="008225D9">
              <w:rPr>
                <w:sz w:val="28"/>
                <w:szCs w:val="28"/>
              </w:rPr>
              <w:t>жыл</w:t>
            </w:r>
          </w:p>
        </w:tc>
        <w:tc>
          <w:tcPr>
            <w:tcW w:w="1560" w:type="dxa"/>
            <w:tcBorders>
              <w:left w:val="nil"/>
            </w:tcBorders>
          </w:tcPr>
          <w:p w:rsidR="003C0F93" w:rsidRPr="008225D9" w:rsidRDefault="003C0F93" w:rsidP="00A2164B">
            <w:pPr>
              <w:pStyle w:val="TableParagraph"/>
              <w:rPr>
                <w:sz w:val="28"/>
                <w:szCs w:val="28"/>
              </w:rPr>
            </w:pPr>
          </w:p>
        </w:tc>
      </w:tr>
      <w:tr w:rsidR="003C0F93" w:rsidRPr="008225D9" w:rsidTr="00C87BFE">
        <w:trPr>
          <w:trHeight w:val="827"/>
        </w:trPr>
        <w:tc>
          <w:tcPr>
            <w:tcW w:w="1385" w:type="dxa"/>
            <w:tcBorders>
              <w:right w:val="single" w:sz="4" w:space="0" w:color="auto"/>
            </w:tcBorders>
          </w:tcPr>
          <w:p w:rsidR="003C0F93" w:rsidRPr="008225D9" w:rsidRDefault="003C0F93" w:rsidP="00A2164B">
            <w:pPr>
              <w:pStyle w:val="TableParagraph"/>
              <w:spacing w:line="276" w:lineRule="exact"/>
              <w:ind w:left="122" w:right="110"/>
              <w:jc w:val="center"/>
              <w:rPr>
                <w:sz w:val="28"/>
                <w:szCs w:val="28"/>
              </w:rPr>
            </w:pPr>
            <w:r w:rsidRPr="008225D9">
              <w:rPr>
                <w:sz w:val="28"/>
                <w:szCs w:val="28"/>
              </w:rPr>
              <w:t>Шығындар</w:t>
            </w:r>
            <w:r w:rsidRPr="008225D9">
              <w:rPr>
                <w:spacing w:val="-58"/>
                <w:sz w:val="28"/>
                <w:szCs w:val="28"/>
              </w:rPr>
              <w:t xml:space="preserve"> </w:t>
            </w:r>
            <w:r w:rsidRPr="008225D9">
              <w:rPr>
                <w:sz w:val="28"/>
                <w:szCs w:val="28"/>
              </w:rPr>
              <w:t>(табыстан</w:t>
            </w:r>
            <w:r w:rsidRPr="008225D9">
              <w:rPr>
                <w:spacing w:val="1"/>
                <w:sz w:val="28"/>
                <w:szCs w:val="28"/>
              </w:rPr>
              <w:t xml:space="preserve"> </w:t>
            </w:r>
            <w:r w:rsidRPr="008225D9">
              <w:rPr>
                <w:sz w:val="28"/>
                <w:szCs w:val="28"/>
              </w:rPr>
              <w:t>пайыз)</w:t>
            </w:r>
          </w:p>
        </w:tc>
        <w:tc>
          <w:tcPr>
            <w:tcW w:w="1843" w:type="dxa"/>
            <w:gridSpan w:val="2"/>
            <w:tcBorders>
              <w:top w:val="single" w:sz="4" w:space="0" w:color="auto"/>
              <w:left w:val="single" w:sz="4" w:space="0" w:color="auto"/>
              <w:bottom w:val="single" w:sz="4" w:space="0" w:color="auto"/>
              <w:right w:val="single" w:sz="4" w:space="0" w:color="auto"/>
            </w:tcBorders>
          </w:tcPr>
          <w:p w:rsidR="003C0F93" w:rsidRPr="008225D9" w:rsidRDefault="003C0F93" w:rsidP="00A2164B">
            <w:pPr>
              <w:pStyle w:val="TableParagraph"/>
              <w:ind w:left="722" w:right="95" w:hanging="596"/>
              <w:rPr>
                <w:sz w:val="28"/>
                <w:szCs w:val="28"/>
              </w:rPr>
            </w:pPr>
            <w:r w:rsidRPr="008225D9">
              <w:rPr>
                <w:sz w:val="28"/>
                <w:szCs w:val="28"/>
              </w:rPr>
              <w:t>Қаржыландыру</w:t>
            </w:r>
            <w:r w:rsidRPr="008225D9">
              <w:rPr>
                <w:spacing w:val="-57"/>
                <w:sz w:val="28"/>
                <w:szCs w:val="28"/>
              </w:rPr>
              <w:t xml:space="preserve"> </w:t>
            </w:r>
            <w:r w:rsidRPr="008225D9">
              <w:rPr>
                <w:sz w:val="28"/>
                <w:szCs w:val="28"/>
              </w:rPr>
              <w:t>көзі</w:t>
            </w:r>
          </w:p>
        </w:tc>
        <w:tc>
          <w:tcPr>
            <w:tcW w:w="1558" w:type="dxa"/>
            <w:tcBorders>
              <w:left w:val="single" w:sz="4" w:space="0" w:color="auto"/>
            </w:tcBorders>
          </w:tcPr>
          <w:p w:rsidR="003C0F93" w:rsidRPr="008225D9" w:rsidRDefault="003C0F93" w:rsidP="00A2164B">
            <w:pPr>
              <w:pStyle w:val="TableParagraph"/>
              <w:ind w:left="622" w:right="356" w:hanging="236"/>
              <w:rPr>
                <w:sz w:val="28"/>
                <w:szCs w:val="28"/>
              </w:rPr>
            </w:pPr>
            <w:r w:rsidRPr="008225D9">
              <w:rPr>
                <w:sz w:val="28"/>
                <w:szCs w:val="28"/>
              </w:rPr>
              <w:t>Нәтиже</w:t>
            </w:r>
            <w:r w:rsidRPr="008225D9">
              <w:rPr>
                <w:spacing w:val="-57"/>
                <w:sz w:val="28"/>
                <w:szCs w:val="28"/>
              </w:rPr>
              <w:t xml:space="preserve"> </w:t>
            </w:r>
            <w:r w:rsidRPr="008225D9">
              <w:rPr>
                <w:sz w:val="28"/>
                <w:szCs w:val="28"/>
              </w:rPr>
              <w:t>(не</w:t>
            </w:r>
          </w:p>
          <w:p w:rsidR="003C0F93" w:rsidRPr="008225D9" w:rsidRDefault="003C0F93" w:rsidP="00A2164B">
            <w:pPr>
              <w:pStyle w:val="TableParagraph"/>
              <w:spacing w:line="257" w:lineRule="exact"/>
              <w:ind w:left="295"/>
              <w:rPr>
                <w:sz w:val="28"/>
                <w:szCs w:val="28"/>
              </w:rPr>
            </w:pPr>
            <w:r w:rsidRPr="008225D9">
              <w:rPr>
                <w:sz w:val="28"/>
                <w:szCs w:val="28"/>
              </w:rPr>
              <w:t>істелінді)</w:t>
            </w:r>
          </w:p>
        </w:tc>
        <w:tc>
          <w:tcPr>
            <w:tcW w:w="1418" w:type="dxa"/>
            <w:tcBorders>
              <w:right w:val="single" w:sz="4" w:space="0" w:color="auto"/>
            </w:tcBorders>
          </w:tcPr>
          <w:p w:rsidR="003C0F93" w:rsidRPr="008225D9" w:rsidRDefault="003C0F93" w:rsidP="00A2164B">
            <w:pPr>
              <w:pStyle w:val="TableParagraph"/>
              <w:spacing w:line="276" w:lineRule="exact"/>
              <w:ind w:left="142" w:right="123"/>
              <w:jc w:val="center"/>
              <w:rPr>
                <w:sz w:val="28"/>
                <w:szCs w:val="28"/>
              </w:rPr>
            </w:pPr>
            <w:r w:rsidRPr="008225D9">
              <w:rPr>
                <w:sz w:val="28"/>
                <w:szCs w:val="28"/>
              </w:rPr>
              <w:t>Шығындар</w:t>
            </w:r>
            <w:r w:rsidRPr="008225D9">
              <w:rPr>
                <w:spacing w:val="-58"/>
                <w:sz w:val="28"/>
                <w:szCs w:val="28"/>
              </w:rPr>
              <w:t xml:space="preserve"> </w:t>
            </w:r>
            <w:r w:rsidRPr="008225D9">
              <w:rPr>
                <w:sz w:val="28"/>
                <w:szCs w:val="28"/>
              </w:rPr>
              <w:t>(табыстан</w:t>
            </w:r>
            <w:r w:rsidRPr="008225D9">
              <w:rPr>
                <w:spacing w:val="1"/>
                <w:sz w:val="28"/>
                <w:szCs w:val="28"/>
              </w:rPr>
              <w:t xml:space="preserve"> </w:t>
            </w:r>
            <w:r w:rsidRPr="008225D9">
              <w:rPr>
                <w:sz w:val="28"/>
                <w:szCs w:val="28"/>
              </w:rPr>
              <w:t>пайыз)</w:t>
            </w:r>
          </w:p>
        </w:tc>
        <w:tc>
          <w:tcPr>
            <w:tcW w:w="1843" w:type="dxa"/>
            <w:gridSpan w:val="2"/>
            <w:tcBorders>
              <w:top w:val="single" w:sz="4" w:space="0" w:color="auto"/>
              <w:left w:val="single" w:sz="4" w:space="0" w:color="auto"/>
              <w:bottom w:val="single" w:sz="4" w:space="0" w:color="auto"/>
              <w:right w:val="single" w:sz="4" w:space="0" w:color="auto"/>
            </w:tcBorders>
          </w:tcPr>
          <w:p w:rsidR="003C0F93" w:rsidRPr="008225D9" w:rsidRDefault="003C0F93" w:rsidP="00A2164B">
            <w:pPr>
              <w:pStyle w:val="TableParagraph"/>
              <w:ind w:left="724" w:right="93" w:hanging="596"/>
              <w:rPr>
                <w:sz w:val="28"/>
                <w:szCs w:val="28"/>
              </w:rPr>
            </w:pPr>
            <w:r w:rsidRPr="008225D9">
              <w:rPr>
                <w:sz w:val="28"/>
                <w:szCs w:val="28"/>
              </w:rPr>
              <w:t>Қаржыландыру</w:t>
            </w:r>
            <w:r w:rsidRPr="008225D9">
              <w:rPr>
                <w:spacing w:val="-57"/>
                <w:sz w:val="28"/>
                <w:szCs w:val="28"/>
              </w:rPr>
              <w:t xml:space="preserve"> </w:t>
            </w:r>
            <w:r w:rsidRPr="008225D9">
              <w:rPr>
                <w:sz w:val="28"/>
                <w:szCs w:val="28"/>
              </w:rPr>
              <w:t>көзі</w:t>
            </w:r>
          </w:p>
        </w:tc>
        <w:tc>
          <w:tcPr>
            <w:tcW w:w="1560" w:type="dxa"/>
            <w:tcBorders>
              <w:left w:val="single" w:sz="4" w:space="0" w:color="auto"/>
            </w:tcBorders>
          </w:tcPr>
          <w:p w:rsidR="003C0F93" w:rsidRPr="008225D9" w:rsidRDefault="003C0F93" w:rsidP="00A2164B">
            <w:pPr>
              <w:pStyle w:val="TableParagraph"/>
              <w:ind w:left="110" w:right="89" w:firstLine="278"/>
              <w:rPr>
                <w:sz w:val="28"/>
                <w:szCs w:val="28"/>
              </w:rPr>
            </w:pPr>
            <w:r w:rsidRPr="008225D9">
              <w:rPr>
                <w:sz w:val="28"/>
                <w:szCs w:val="28"/>
              </w:rPr>
              <w:t>Нәтиже</w:t>
            </w:r>
            <w:r w:rsidRPr="008225D9">
              <w:rPr>
                <w:spacing w:val="1"/>
                <w:sz w:val="28"/>
                <w:szCs w:val="28"/>
              </w:rPr>
              <w:t xml:space="preserve"> </w:t>
            </w:r>
            <w:r w:rsidRPr="008225D9">
              <w:rPr>
                <w:sz w:val="28"/>
                <w:szCs w:val="28"/>
              </w:rPr>
              <w:t>(не</w:t>
            </w:r>
            <w:r w:rsidRPr="008225D9">
              <w:rPr>
                <w:spacing w:val="-13"/>
                <w:sz w:val="28"/>
                <w:szCs w:val="28"/>
              </w:rPr>
              <w:t xml:space="preserve"> </w:t>
            </w:r>
            <w:r w:rsidRPr="008225D9">
              <w:rPr>
                <w:sz w:val="28"/>
                <w:szCs w:val="28"/>
              </w:rPr>
              <w:t>істелінді)</w:t>
            </w:r>
          </w:p>
        </w:tc>
      </w:tr>
      <w:tr w:rsidR="003C0F93" w:rsidRPr="008225D9" w:rsidTr="00C87BFE">
        <w:trPr>
          <w:trHeight w:val="276"/>
        </w:trPr>
        <w:tc>
          <w:tcPr>
            <w:tcW w:w="1385" w:type="dxa"/>
          </w:tcPr>
          <w:p w:rsidR="003C0F93" w:rsidRPr="008225D9" w:rsidRDefault="003C0F93" w:rsidP="00A2164B">
            <w:pPr>
              <w:pStyle w:val="TableParagraph"/>
              <w:rPr>
                <w:sz w:val="28"/>
                <w:szCs w:val="28"/>
              </w:rPr>
            </w:pPr>
          </w:p>
        </w:tc>
        <w:tc>
          <w:tcPr>
            <w:tcW w:w="1843" w:type="dxa"/>
            <w:gridSpan w:val="2"/>
            <w:tcBorders>
              <w:top w:val="single" w:sz="4" w:space="0" w:color="auto"/>
            </w:tcBorders>
          </w:tcPr>
          <w:p w:rsidR="003C0F93" w:rsidRPr="008225D9" w:rsidRDefault="003C0F93" w:rsidP="00A2164B">
            <w:pPr>
              <w:pStyle w:val="TableParagraph"/>
              <w:rPr>
                <w:sz w:val="28"/>
                <w:szCs w:val="28"/>
              </w:rPr>
            </w:pPr>
          </w:p>
        </w:tc>
        <w:tc>
          <w:tcPr>
            <w:tcW w:w="1558" w:type="dxa"/>
          </w:tcPr>
          <w:p w:rsidR="003C0F93" w:rsidRPr="008225D9" w:rsidRDefault="003C0F93" w:rsidP="00A2164B">
            <w:pPr>
              <w:pStyle w:val="TableParagraph"/>
              <w:rPr>
                <w:sz w:val="28"/>
                <w:szCs w:val="28"/>
              </w:rPr>
            </w:pPr>
          </w:p>
        </w:tc>
        <w:tc>
          <w:tcPr>
            <w:tcW w:w="1418" w:type="dxa"/>
          </w:tcPr>
          <w:p w:rsidR="003C0F93" w:rsidRPr="008225D9" w:rsidRDefault="003C0F93" w:rsidP="00A2164B">
            <w:pPr>
              <w:pStyle w:val="TableParagraph"/>
              <w:rPr>
                <w:sz w:val="28"/>
                <w:szCs w:val="28"/>
              </w:rPr>
            </w:pPr>
          </w:p>
        </w:tc>
        <w:tc>
          <w:tcPr>
            <w:tcW w:w="1843" w:type="dxa"/>
            <w:gridSpan w:val="2"/>
          </w:tcPr>
          <w:p w:rsidR="003C0F93" w:rsidRPr="008225D9" w:rsidRDefault="003C0F93" w:rsidP="00A2164B">
            <w:pPr>
              <w:pStyle w:val="TableParagraph"/>
              <w:rPr>
                <w:sz w:val="28"/>
                <w:szCs w:val="28"/>
              </w:rPr>
            </w:pPr>
            <w:r w:rsidRPr="008225D9">
              <w:rPr>
                <w:bCs/>
                <w:sz w:val="28"/>
                <w:szCs w:val="28"/>
              </w:rPr>
              <w:t>5 500 000</w:t>
            </w:r>
          </w:p>
        </w:tc>
        <w:tc>
          <w:tcPr>
            <w:tcW w:w="1560" w:type="dxa"/>
          </w:tcPr>
          <w:p w:rsidR="003C0F93" w:rsidRPr="008225D9" w:rsidRDefault="003C0F93" w:rsidP="00A2164B">
            <w:pPr>
              <w:widowControl/>
              <w:tabs>
                <w:tab w:val="left" w:pos="851"/>
              </w:tabs>
              <w:autoSpaceDE/>
              <w:autoSpaceDN/>
              <w:contextualSpacing/>
              <w:jc w:val="both"/>
              <w:rPr>
                <w:sz w:val="28"/>
                <w:szCs w:val="28"/>
              </w:rPr>
            </w:pPr>
            <w:r w:rsidRPr="008225D9">
              <w:rPr>
                <w:sz w:val="28"/>
                <w:szCs w:val="28"/>
              </w:rPr>
              <w:t xml:space="preserve">моноблок – 10 шт. </w:t>
            </w:r>
          </w:p>
          <w:p w:rsidR="003C0F93" w:rsidRPr="008225D9" w:rsidRDefault="003C0F93" w:rsidP="00A2164B">
            <w:pPr>
              <w:widowControl/>
              <w:tabs>
                <w:tab w:val="left" w:pos="851"/>
              </w:tabs>
              <w:autoSpaceDE/>
              <w:autoSpaceDN/>
              <w:contextualSpacing/>
              <w:jc w:val="both"/>
              <w:rPr>
                <w:sz w:val="28"/>
                <w:szCs w:val="28"/>
              </w:rPr>
            </w:pPr>
            <w:r w:rsidRPr="008225D9">
              <w:rPr>
                <w:sz w:val="28"/>
                <w:szCs w:val="28"/>
              </w:rPr>
              <w:t>МФУ – 2 шт. (215 040 теңге – 1 шт.)</w:t>
            </w:r>
          </w:p>
          <w:p w:rsidR="003C0F93" w:rsidRPr="008225D9" w:rsidRDefault="003C0F93" w:rsidP="00A2164B">
            <w:pPr>
              <w:widowControl/>
              <w:tabs>
                <w:tab w:val="left" w:pos="851"/>
              </w:tabs>
              <w:autoSpaceDE/>
              <w:autoSpaceDN/>
              <w:contextualSpacing/>
              <w:jc w:val="both"/>
              <w:rPr>
                <w:sz w:val="28"/>
                <w:szCs w:val="28"/>
              </w:rPr>
            </w:pPr>
            <w:r w:rsidRPr="008225D9">
              <w:rPr>
                <w:sz w:val="28"/>
                <w:szCs w:val="28"/>
              </w:rPr>
              <w:t>интерактивті тақта + компютьер – 3 шт. (213, 218, 206) (844 480 теңге – 1 шт.)</w:t>
            </w:r>
          </w:p>
        </w:tc>
      </w:tr>
      <w:tr w:rsidR="003C0F93" w:rsidRPr="008225D9" w:rsidTr="00A2164B">
        <w:trPr>
          <w:trHeight w:val="275"/>
        </w:trPr>
        <w:tc>
          <w:tcPr>
            <w:tcW w:w="1385" w:type="dxa"/>
          </w:tcPr>
          <w:p w:rsidR="003C0F93" w:rsidRPr="008225D9" w:rsidRDefault="003C0F93" w:rsidP="00A2164B">
            <w:pPr>
              <w:pStyle w:val="TableParagraph"/>
              <w:rPr>
                <w:sz w:val="28"/>
                <w:szCs w:val="28"/>
              </w:rPr>
            </w:pPr>
          </w:p>
        </w:tc>
        <w:tc>
          <w:tcPr>
            <w:tcW w:w="1843" w:type="dxa"/>
            <w:gridSpan w:val="2"/>
          </w:tcPr>
          <w:p w:rsidR="003C0F93" w:rsidRPr="008225D9" w:rsidRDefault="003C0F93" w:rsidP="00A2164B">
            <w:pPr>
              <w:pStyle w:val="TableParagraph"/>
              <w:rPr>
                <w:sz w:val="28"/>
                <w:szCs w:val="28"/>
              </w:rPr>
            </w:pPr>
          </w:p>
        </w:tc>
        <w:tc>
          <w:tcPr>
            <w:tcW w:w="1558" w:type="dxa"/>
          </w:tcPr>
          <w:p w:rsidR="003C0F93" w:rsidRPr="008225D9" w:rsidRDefault="003C0F93" w:rsidP="00A2164B">
            <w:pPr>
              <w:pStyle w:val="TableParagraph"/>
              <w:rPr>
                <w:sz w:val="28"/>
                <w:szCs w:val="28"/>
              </w:rPr>
            </w:pPr>
          </w:p>
        </w:tc>
        <w:tc>
          <w:tcPr>
            <w:tcW w:w="1418" w:type="dxa"/>
          </w:tcPr>
          <w:p w:rsidR="003C0F93" w:rsidRPr="008225D9" w:rsidRDefault="003C0F93" w:rsidP="00A2164B">
            <w:pPr>
              <w:pStyle w:val="TableParagraph"/>
              <w:rPr>
                <w:sz w:val="28"/>
                <w:szCs w:val="28"/>
              </w:rPr>
            </w:pPr>
          </w:p>
        </w:tc>
        <w:tc>
          <w:tcPr>
            <w:tcW w:w="1843" w:type="dxa"/>
            <w:gridSpan w:val="2"/>
          </w:tcPr>
          <w:p w:rsidR="003C0F93" w:rsidRPr="008225D9" w:rsidRDefault="003C0F93" w:rsidP="00A2164B">
            <w:pPr>
              <w:pStyle w:val="TableParagraph"/>
              <w:rPr>
                <w:sz w:val="28"/>
                <w:szCs w:val="28"/>
              </w:rPr>
            </w:pPr>
          </w:p>
        </w:tc>
        <w:tc>
          <w:tcPr>
            <w:tcW w:w="1560" w:type="dxa"/>
          </w:tcPr>
          <w:p w:rsidR="003C0F93" w:rsidRPr="008225D9" w:rsidRDefault="003C0F93" w:rsidP="00A2164B">
            <w:pPr>
              <w:pStyle w:val="TableParagraph"/>
              <w:rPr>
                <w:sz w:val="28"/>
                <w:szCs w:val="28"/>
              </w:rPr>
            </w:pPr>
          </w:p>
        </w:tc>
      </w:tr>
      <w:tr w:rsidR="003C0F93" w:rsidRPr="008225D9" w:rsidTr="00A2164B">
        <w:trPr>
          <w:trHeight w:val="275"/>
        </w:trPr>
        <w:tc>
          <w:tcPr>
            <w:tcW w:w="1385" w:type="dxa"/>
          </w:tcPr>
          <w:p w:rsidR="003C0F93" w:rsidRPr="008225D9" w:rsidRDefault="003C0F93" w:rsidP="00A2164B">
            <w:pPr>
              <w:pStyle w:val="TableParagraph"/>
              <w:rPr>
                <w:sz w:val="28"/>
                <w:szCs w:val="28"/>
              </w:rPr>
            </w:pPr>
          </w:p>
        </w:tc>
        <w:tc>
          <w:tcPr>
            <w:tcW w:w="1843" w:type="dxa"/>
            <w:gridSpan w:val="2"/>
          </w:tcPr>
          <w:p w:rsidR="003C0F93" w:rsidRPr="008225D9" w:rsidRDefault="003C0F93" w:rsidP="00A2164B">
            <w:pPr>
              <w:pStyle w:val="TableParagraph"/>
              <w:rPr>
                <w:sz w:val="28"/>
                <w:szCs w:val="28"/>
              </w:rPr>
            </w:pPr>
          </w:p>
        </w:tc>
        <w:tc>
          <w:tcPr>
            <w:tcW w:w="1558" w:type="dxa"/>
          </w:tcPr>
          <w:p w:rsidR="003C0F93" w:rsidRPr="008225D9" w:rsidRDefault="003C0F93" w:rsidP="00A2164B">
            <w:pPr>
              <w:pStyle w:val="TableParagraph"/>
              <w:rPr>
                <w:sz w:val="28"/>
                <w:szCs w:val="28"/>
              </w:rPr>
            </w:pPr>
          </w:p>
        </w:tc>
        <w:tc>
          <w:tcPr>
            <w:tcW w:w="1418" w:type="dxa"/>
          </w:tcPr>
          <w:p w:rsidR="003C0F93" w:rsidRPr="008225D9" w:rsidRDefault="003C0F93" w:rsidP="00A2164B">
            <w:pPr>
              <w:pStyle w:val="TableParagraph"/>
              <w:rPr>
                <w:sz w:val="28"/>
                <w:szCs w:val="28"/>
              </w:rPr>
            </w:pPr>
          </w:p>
        </w:tc>
        <w:tc>
          <w:tcPr>
            <w:tcW w:w="1843" w:type="dxa"/>
            <w:gridSpan w:val="2"/>
          </w:tcPr>
          <w:p w:rsidR="003C0F93" w:rsidRPr="008225D9" w:rsidRDefault="003C0F93" w:rsidP="00A2164B">
            <w:pPr>
              <w:pStyle w:val="TableParagraph"/>
              <w:rPr>
                <w:sz w:val="28"/>
                <w:szCs w:val="28"/>
              </w:rPr>
            </w:pPr>
          </w:p>
        </w:tc>
        <w:tc>
          <w:tcPr>
            <w:tcW w:w="1560" w:type="dxa"/>
          </w:tcPr>
          <w:p w:rsidR="003C0F93" w:rsidRPr="008225D9" w:rsidRDefault="003C0F93" w:rsidP="00A2164B">
            <w:pPr>
              <w:pStyle w:val="TableParagraph"/>
              <w:rPr>
                <w:sz w:val="28"/>
                <w:szCs w:val="28"/>
              </w:rPr>
            </w:pPr>
          </w:p>
        </w:tc>
      </w:tr>
      <w:tr w:rsidR="003C0F93" w:rsidRPr="008225D9" w:rsidTr="00A2164B">
        <w:trPr>
          <w:trHeight w:val="277"/>
        </w:trPr>
        <w:tc>
          <w:tcPr>
            <w:tcW w:w="1385" w:type="dxa"/>
          </w:tcPr>
          <w:p w:rsidR="003C0F93" w:rsidRPr="008225D9" w:rsidRDefault="003C0F93" w:rsidP="00A2164B">
            <w:pPr>
              <w:pStyle w:val="TableParagraph"/>
              <w:rPr>
                <w:sz w:val="28"/>
                <w:szCs w:val="28"/>
              </w:rPr>
            </w:pPr>
          </w:p>
        </w:tc>
        <w:tc>
          <w:tcPr>
            <w:tcW w:w="1843" w:type="dxa"/>
            <w:gridSpan w:val="2"/>
          </w:tcPr>
          <w:p w:rsidR="003C0F93" w:rsidRPr="008225D9" w:rsidRDefault="003C0F93" w:rsidP="00A2164B">
            <w:pPr>
              <w:pStyle w:val="TableParagraph"/>
              <w:rPr>
                <w:sz w:val="28"/>
                <w:szCs w:val="28"/>
              </w:rPr>
            </w:pPr>
          </w:p>
        </w:tc>
        <w:tc>
          <w:tcPr>
            <w:tcW w:w="1558" w:type="dxa"/>
          </w:tcPr>
          <w:p w:rsidR="003C0F93" w:rsidRPr="008225D9" w:rsidRDefault="003C0F93" w:rsidP="00A2164B">
            <w:pPr>
              <w:pStyle w:val="TableParagraph"/>
              <w:rPr>
                <w:sz w:val="28"/>
                <w:szCs w:val="28"/>
              </w:rPr>
            </w:pPr>
          </w:p>
        </w:tc>
        <w:tc>
          <w:tcPr>
            <w:tcW w:w="1418" w:type="dxa"/>
          </w:tcPr>
          <w:p w:rsidR="003C0F93" w:rsidRPr="008225D9" w:rsidRDefault="003C0F93" w:rsidP="00A2164B">
            <w:pPr>
              <w:pStyle w:val="TableParagraph"/>
              <w:rPr>
                <w:sz w:val="28"/>
                <w:szCs w:val="28"/>
              </w:rPr>
            </w:pPr>
          </w:p>
        </w:tc>
        <w:tc>
          <w:tcPr>
            <w:tcW w:w="1843" w:type="dxa"/>
            <w:gridSpan w:val="2"/>
          </w:tcPr>
          <w:p w:rsidR="003C0F93" w:rsidRPr="008225D9" w:rsidRDefault="003C0F93" w:rsidP="00A2164B">
            <w:pPr>
              <w:pStyle w:val="TableParagraph"/>
              <w:rPr>
                <w:sz w:val="28"/>
                <w:szCs w:val="28"/>
              </w:rPr>
            </w:pPr>
          </w:p>
        </w:tc>
        <w:tc>
          <w:tcPr>
            <w:tcW w:w="1560" w:type="dxa"/>
          </w:tcPr>
          <w:p w:rsidR="003C0F93" w:rsidRPr="008225D9" w:rsidRDefault="003C0F93" w:rsidP="00A2164B">
            <w:pPr>
              <w:pStyle w:val="TableParagraph"/>
              <w:rPr>
                <w:sz w:val="28"/>
                <w:szCs w:val="28"/>
              </w:rPr>
            </w:pPr>
          </w:p>
        </w:tc>
      </w:tr>
      <w:tr w:rsidR="003C0F93" w:rsidRPr="008225D9" w:rsidTr="00A2164B">
        <w:trPr>
          <w:trHeight w:val="275"/>
        </w:trPr>
        <w:tc>
          <w:tcPr>
            <w:tcW w:w="1385" w:type="dxa"/>
          </w:tcPr>
          <w:p w:rsidR="003C0F93" w:rsidRPr="008225D9" w:rsidRDefault="003C0F93" w:rsidP="00A2164B">
            <w:pPr>
              <w:pStyle w:val="TableParagraph"/>
              <w:rPr>
                <w:sz w:val="28"/>
                <w:szCs w:val="28"/>
              </w:rPr>
            </w:pPr>
          </w:p>
        </w:tc>
        <w:tc>
          <w:tcPr>
            <w:tcW w:w="1843" w:type="dxa"/>
            <w:gridSpan w:val="2"/>
          </w:tcPr>
          <w:p w:rsidR="003C0F93" w:rsidRPr="008225D9" w:rsidRDefault="003C0F93" w:rsidP="00A2164B">
            <w:pPr>
              <w:pStyle w:val="TableParagraph"/>
              <w:rPr>
                <w:sz w:val="28"/>
                <w:szCs w:val="28"/>
              </w:rPr>
            </w:pPr>
          </w:p>
        </w:tc>
        <w:tc>
          <w:tcPr>
            <w:tcW w:w="1558" w:type="dxa"/>
          </w:tcPr>
          <w:p w:rsidR="003C0F93" w:rsidRPr="008225D9" w:rsidRDefault="003C0F93" w:rsidP="00A2164B">
            <w:pPr>
              <w:pStyle w:val="TableParagraph"/>
              <w:rPr>
                <w:sz w:val="28"/>
                <w:szCs w:val="28"/>
              </w:rPr>
            </w:pPr>
          </w:p>
        </w:tc>
        <w:tc>
          <w:tcPr>
            <w:tcW w:w="1418" w:type="dxa"/>
          </w:tcPr>
          <w:p w:rsidR="003C0F93" w:rsidRPr="008225D9" w:rsidRDefault="003C0F93" w:rsidP="00A2164B">
            <w:pPr>
              <w:pStyle w:val="TableParagraph"/>
              <w:rPr>
                <w:sz w:val="28"/>
                <w:szCs w:val="28"/>
              </w:rPr>
            </w:pPr>
          </w:p>
        </w:tc>
        <w:tc>
          <w:tcPr>
            <w:tcW w:w="1843" w:type="dxa"/>
            <w:gridSpan w:val="2"/>
          </w:tcPr>
          <w:p w:rsidR="003C0F93" w:rsidRPr="008225D9" w:rsidRDefault="003C0F93" w:rsidP="00A2164B">
            <w:pPr>
              <w:pStyle w:val="TableParagraph"/>
              <w:rPr>
                <w:sz w:val="28"/>
                <w:szCs w:val="28"/>
              </w:rPr>
            </w:pPr>
          </w:p>
        </w:tc>
        <w:tc>
          <w:tcPr>
            <w:tcW w:w="1560" w:type="dxa"/>
          </w:tcPr>
          <w:p w:rsidR="003C0F93" w:rsidRPr="008225D9" w:rsidRDefault="003C0F93" w:rsidP="00A2164B">
            <w:pPr>
              <w:pStyle w:val="TableParagraph"/>
              <w:rPr>
                <w:sz w:val="28"/>
                <w:szCs w:val="28"/>
              </w:rPr>
            </w:pPr>
          </w:p>
        </w:tc>
      </w:tr>
      <w:tr w:rsidR="003C0F93" w:rsidRPr="008225D9" w:rsidTr="00A2164B">
        <w:trPr>
          <w:trHeight w:val="275"/>
        </w:trPr>
        <w:tc>
          <w:tcPr>
            <w:tcW w:w="1385" w:type="dxa"/>
          </w:tcPr>
          <w:p w:rsidR="003C0F93" w:rsidRPr="008225D9" w:rsidRDefault="003C0F93" w:rsidP="00A2164B">
            <w:pPr>
              <w:pStyle w:val="TableParagraph"/>
              <w:rPr>
                <w:sz w:val="28"/>
                <w:szCs w:val="28"/>
              </w:rPr>
            </w:pPr>
          </w:p>
        </w:tc>
        <w:tc>
          <w:tcPr>
            <w:tcW w:w="1843" w:type="dxa"/>
            <w:gridSpan w:val="2"/>
          </w:tcPr>
          <w:p w:rsidR="003C0F93" w:rsidRPr="008225D9" w:rsidRDefault="003C0F93" w:rsidP="00A2164B">
            <w:pPr>
              <w:pStyle w:val="TableParagraph"/>
              <w:rPr>
                <w:sz w:val="28"/>
                <w:szCs w:val="28"/>
              </w:rPr>
            </w:pPr>
            <w:r w:rsidRPr="008225D9">
              <w:rPr>
                <w:bCs/>
                <w:sz w:val="28"/>
                <w:szCs w:val="28"/>
              </w:rPr>
              <w:t>2 120 303</w:t>
            </w:r>
          </w:p>
        </w:tc>
        <w:tc>
          <w:tcPr>
            <w:tcW w:w="1558" w:type="dxa"/>
          </w:tcPr>
          <w:p w:rsidR="003C0F93" w:rsidRPr="008225D9" w:rsidRDefault="003C0F93" w:rsidP="00A2164B">
            <w:pPr>
              <w:pStyle w:val="TableParagraph"/>
              <w:rPr>
                <w:sz w:val="28"/>
                <w:szCs w:val="28"/>
              </w:rPr>
            </w:pPr>
          </w:p>
        </w:tc>
        <w:tc>
          <w:tcPr>
            <w:tcW w:w="1418" w:type="dxa"/>
          </w:tcPr>
          <w:p w:rsidR="003C0F93" w:rsidRPr="008225D9" w:rsidRDefault="003C0F93" w:rsidP="00A2164B">
            <w:pPr>
              <w:pStyle w:val="TableParagraph"/>
              <w:rPr>
                <w:sz w:val="28"/>
                <w:szCs w:val="28"/>
              </w:rPr>
            </w:pPr>
          </w:p>
        </w:tc>
        <w:tc>
          <w:tcPr>
            <w:tcW w:w="1843" w:type="dxa"/>
            <w:gridSpan w:val="2"/>
          </w:tcPr>
          <w:p w:rsidR="003C0F93" w:rsidRPr="008225D9" w:rsidRDefault="003C0F93" w:rsidP="00A2164B">
            <w:pPr>
              <w:pStyle w:val="TableParagraph"/>
              <w:rPr>
                <w:sz w:val="28"/>
                <w:szCs w:val="28"/>
              </w:rPr>
            </w:pPr>
            <w:r w:rsidRPr="008225D9">
              <w:rPr>
                <w:bCs/>
                <w:sz w:val="28"/>
                <w:szCs w:val="28"/>
              </w:rPr>
              <w:t>2 005 987</w:t>
            </w:r>
          </w:p>
        </w:tc>
        <w:tc>
          <w:tcPr>
            <w:tcW w:w="1560" w:type="dxa"/>
          </w:tcPr>
          <w:p w:rsidR="003C0F93" w:rsidRPr="008225D9" w:rsidRDefault="003C0F93" w:rsidP="00A2164B">
            <w:pPr>
              <w:pStyle w:val="TableParagraph"/>
              <w:rPr>
                <w:sz w:val="28"/>
                <w:szCs w:val="28"/>
              </w:rPr>
            </w:pPr>
          </w:p>
        </w:tc>
      </w:tr>
    </w:tbl>
    <w:p w:rsidR="003C0F93" w:rsidRPr="008225D9" w:rsidRDefault="003C0F93" w:rsidP="003C0F93">
      <w:pPr>
        <w:pStyle w:val="a3"/>
      </w:pPr>
    </w:p>
    <w:p w:rsidR="003C0F93" w:rsidRPr="008225D9" w:rsidRDefault="003C0F93" w:rsidP="003C0F93">
      <w:pPr>
        <w:pStyle w:val="a3"/>
        <w:spacing w:before="5"/>
      </w:pPr>
    </w:p>
    <w:tbl>
      <w:tblPr>
        <w:tblStyle w:val="TableNormal"/>
        <w:tblW w:w="0" w:type="auto"/>
        <w:tblInd w:w="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01"/>
        <w:gridCol w:w="3730"/>
        <w:gridCol w:w="3152"/>
      </w:tblGrid>
      <w:tr w:rsidR="003C0F93" w:rsidRPr="008225D9" w:rsidTr="00A2164B">
        <w:trPr>
          <w:trHeight w:val="290"/>
        </w:trPr>
        <w:tc>
          <w:tcPr>
            <w:tcW w:w="9683" w:type="dxa"/>
            <w:gridSpan w:val="3"/>
          </w:tcPr>
          <w:p w:rsidR="003C0F93" w:rsidRPr="008225D9" w:rsidRDefault="003C0F93" w:rsidP="00A2164B">
            <w:pPr>
              <w:pStyle w:val="TableParagraph"/>
              <w:tabs>
                <w:tab w:val="left" w:pos="2438"/>
              </w:tabs>
              <w:spacing w:line="256" w:lineRule="exact"/>
              <w:ind w:left="1898"/>
              <w:rPr>
                <w:sz w:val="28"/>
                <w:szCs w:val="28"/>
              </w:rPr>
            </w:pPr>
            <w:r w:rsidRPr="008225D9">
              <w:rPr>
                <w:sz w:val="28"/>
                <w:szCs w:val="28"/>
              </w:rPr>
              <w:t>2022</w:t>
            </w:r>
            <w:r w:rsidRPr="008225D9">
              <w:rPr>
                <w:sz w:val="28"/>
                <w:szCs w:val="28"/>
              </w:rPr>
              <w:tab/>
              <w:t>жыл</w:t>
            </w:r>
          </w:p>
        </w:tc>
      </w:tr>
      <w:tr w:rsidR="003C0F93" w:rsidRPr="008225D9" w:rsidTr="00A2164B">
        <w:trPr>
          <w:trHeight w:val="875"/>
        </w:trPr>
        <w:tc>
          <w:tcPr>
            <w:tcW w:w="2801" w:type="dxa"/>
          </w:tcPr>
          <w:p w:rsidR="003C0F93" w:rsidRPr="008225D9" w:rsidRDefault="003C0F93" w:rsidP="00A2164B">
            <w:pPr>
              <w:pStyle w:val="TableParagraph"/>
              <w:spacing w:line="270" w:lineRule="atLeast"/>
              <w:ind w:left="122" w:right="110"/>
              <w:jc w:val="center"/>
              <w:rPr>
                <w:sz w:val="28"/>
                <w:szCs w:val="28"/>
              </w:rPr>
            </w:pPr>
            <w:r w:rsidRPr="008225D9">
              <w:rPr>
                <w:sz w:val="28"/>
                <w:szCs w:val="28"/>
              </w:rPr>
              <w:t>Шығындар</w:t>
            </w:r>
            <w:r w:rsidRPr="008225D9">
              <w:rPr>
                <w:spacing w:val="-58"/>
                <w:sz w:val="28"/>
                <w:szCs w:val="28"/>
              </w:rPr>
              <w:t xml:space="preserve"> </w:t>
            </w:r>
            <w:r w:rsidRPr="008225D9">
              <w:rPr>
                <w:sz w:val="28"/>
                <w:szCs w:val="28"/>
              </w:rPr>
              <w:t>(табыстан</w:t>
            </w:r>
            <w:r w:rsidRPr="008225D9">
              <w:rPr>
                <w:spacing w:val="1"/>
                <w:sz w:val="28"/>
                <w:szCs w:val="28"/>
              </w:rPr>
              <w:t xml:space="preserve"> </w:t>
            </w:r>
            <w:r w:rsidRPr="008225D9">
              <w:rPr>
                <w:sz w:val="28"/>
                <w:szCs w:val="28"/>
              </w:rPr>
              <w:t>пайыз)</w:t>
            </w:r>
          </w:p>
        </w:tc>
        <w:tc>
          <w:tcPr>
            <w:tcW w:w="3730" w:type="dxa"/>
          </w:tcPr>
          <w:p w:rsidR="003C0F93" w:rsidRPr="008225D9" w:rsidRDefault="003C0F93" w:rsidP="00A2164B">
            <w:pPr>
              <w:pStyle w:val="TableParagraph"/>
              <w:spacing w:before="1"/>
              <w:ind w:left="722" w:right="96" w:hanging="596"/>
              <w:rPr>
                <w:sz w:val="28"/>
                <w:szCs w:val="28"/>
              </w:rPr>
            </w:pPr>
            <w:r w:rsidRPr="008225D9">
              <w:rPr>
                <w:sz w:val="28"/>
                <w:szCs w:val="28"/>
              </w:rPr>
              <w:t>Қаржыландыру</w:t>
            </w:r>
            <w:r w:rsidRPr="008225D9">
              <w:rPr>
                <w:spacing w:val="-57"/>
                <w:sz w:val="28"/>
                <w:szCs w:val="28"/>
              </w:rPr>
              <w:t xml:space="preserve"> </w:t>
            </w:r>
            <w:r w:rsidRPr="008225D9">
              <w:rPr>
                <w:sz w:val="28"/>
                <w:szCs w:val="28"/>
              </w:rPr>
              <w:t>көзі</w:t>
            </w:r>
          </w:p>
        </w:tc>
        <w:tc>
          <w:tcPr>
            <w:tcW w:w="3151" w:type="dxa"/>
          </w:tcPr>
          <w:p w:rsidR="003C0F93" w:rsidRPr="008225D9" w:rsidRDefault="003C0F93" w:rsidP="00A2164B">
            <w:pPr>
              <w:pStyle w:val="TableParagraph"/>
              <w:spacing w:before="1"/>
              <w:ind w:left="621" w:right="357" w:hanging="236"/>
              <w:rPr>
                <w:sz w:val="28"/>
                <w:szCs w:val="28"/>
              </w:rPr>
            </w:pPr>
            <w:r w:rsidRPr="008225D9">
              <w:rPr>
                <w:sz w:val="28"/>
                <w:szCs w:val="28"/>
              </w:rPr>
              <w:t>Нәтиже</w:t>
            </w:r>
            <w:r w:rsidRPr="008225D9">
              <w:rPr>
                <w:spacing w:val="-57"/>
                <w:sz w:val="28"/>
                <w:szCs w:val="28"/>
              </w:rPr>
              <w:t xml:space="preserve"> </w:t>
            </w:r>
            <w:r w:rsidRPr="008225D9">
              <w:rPr>
                <w:sz w:val="28"/>
                <w:szCs w:val="28"/>
              </w:rPr>
              <w:t>(не</w:t>
            </w:r>
          </w:p>
          <w:p w:rsidR="003C0F93" w:rsidRPr="008225D9" w:rsidRDefault="003C0F93" w:rsidP="00A2164B">
            <w:pPr>
              <w:pStyle w:val="TableParagraph"/>
              <w:spacing w:line="257" w:lineRule="exact"/>
              <w:ind w:left="295"/>
              <w:rPr>
                <w:sz w:val="28"/>
                <w:szCs w:val="28"/>
              </w:rPr>
            </w:pPr>
            <w:r w:rsidRPr="008225D9">
              <w:rPr>
                <w:sz w:val="28"/>
                <w:szCs w:val="28"/>
              </w:rPr>
              <w:t>істелінді)</w:t>
            </w:r>
          </w:p>
        </w:tc>
      </w:tr>
      <w:tr w:rsidR="003C0F93" w:rsidRPr="008225D9" w:rsidTr="00A2164B">
        <w:trPr>
          <w:trHeight w:val="291"/>
        </w:trPr>
        <w:tc>
          <w:tcPr>
            <w:tcW w:w="2801" w:type="dxa"/>
          </w:tcPr>
          <w:p w:rsidR="003C0F93" w:rsidRPr="008225D9" w:rsidRDefault="003C0F93" w:rsidP="00A2164B">
            <w:pPr>
              <w:pStyle w:val="TableParagraph"/>
              <w:rPr>
                <w:sz w:val="28"/>
                <w:szCs w:val="28"/>
              </w:rPr>
            </w:pPr>
          </w:p>
        </w:tc>
        <w:tc>
          <w:tcPr>
            <w:tcW w:w="3730" w:type="dxa"/>
          </w:tcPr>
          <w:p w:rsidR="003C0F93" w:rsidRPr="008225D9" w:rsidRDefault="003C0F93" w:rsidP="00A2164B">
            <w:pPr>
              <w:pStyle w:val="TableParagraph"/>
              <w:rPr>
                <w:sz w:val="28"/>
                <w:szCs w:val="28"/>
              </w:rPr>
            </w:pPr>
            <w:r w:rsidRPr="008225D9">
              <w:rPr>
                <w:sz w:val="28"/>
                <w:szCs w:val="28"/>
              </w:rPr>
              <w:t>9 млн</w:t>
            </w:r>
          </w:p>
        </w:tc>
        <w:tc>
          <w:tcPr>
            <w:tcW w:w="3151" w:type="dxa"/>
          </w:tcPr>
          <w:p w:rsidR="003C0F93" w:rsidRPr="008225D9" w:rsidRDefault="003C0F93" w:rsidP="00A2164B">
            <w:pPr>
              <w:pStyle w:val="TableParagraph"/>
              <w:rPr>
                <w:sz w:val="28"/>
                <w:szCs w:val="28"/>
              </w:rPr>
            </w:pPr>
            <w:r w:rsidRPr="008225D9">
              <w:rPr>
                <w:sz w:val="28"/>
                <w:szCs w:val="28"/>
              </w:rPr>
              <w:t>Жалюзи 250 кв.м.</w:t>
            </w:r>
          </w:p>
          <w:p w:rsidR="003C0F93" w:rsidRPr="008225D9" w:rsidRDefault="003C0F93" w:rsidP="00A2164B">
            <w:pPr>
              <w:widowControl/>
              <w:autoSpaceDE/>
              <w:autoSpaceDN/>
              <w:jc w:val="both"/>
              <w:rPr>
                <w:sz w:val="28"/>
                <w:szCs w:val="28"/>
              </w:rPr>
            </w:pPr>
            <w:r w:rsidRPr="008225D9">
              <w:rPr>
                <w:sz w:val="28"/>
                <w:szCs w:val="28"/>
              </w:rPr>
              <w:t>Стенд – 4 шт. (144 480 теңге)</w:t>
            </w:r>
          </w:p>
          <w:p w:rsidR="003C0F93" w:rsidRPr="008225D9" w:rsidRDefault="003C0F93" w:rsidP="00A2164B">
            <w:pPr>
              <w:widowControl/>
              <w:autoSpaceDE/>
              <w:autoSpaceDN/>
              <w:jc w:val="both"/>
              <w:rPr>
                <w:sz w:val="28"/>
                <w:szCs w:val="28"/>
              </w:rPr>
            </w:pPr>
            <w:r w:rsidRPr="008225D9">
              <w:rPr>
                <w:sz w:val="28"/>
                <w:szCs w:val="28"/>
              </w:rPr>
              <w:t>Оқытушы үстелі – 46 шт. (1 399 229 теңге)</w:t>
            </w:r>
          </w:p>
          <w:p w:rsidR="003C0F93" w:rsidRPr="008225D9" w:rsidRDefault="003C0F93" w:rsidP="00A2164B">
            <w:pPr>
              <w:widowControl/>
              <w:autoSpaceDE/>
              <w:autoSpaceDN/>
              <w:jc w:val="both"/>
              <w:rPr>
                <w:sz w:val="28"/>
                <w:szCs w:val="28"/>
              </w:rPr>
            </w:pPr>
            <w:r w:rsidRPr="008225D9">
              <w:rPr>
                <w:sz w:val="28"/>
                <w:szCs w:val="28"/>
              </w:rPr>
              <w:t>Комп</w:t>
            </w:r>
            <w:r w:rsidR="00C87BFE" w:rsidRPr="008225D9">
              <w:rPr>
                <w:sz w:val="28"/>
                <w:szCs w:val="28"/>
              </w:rPr>
              <w:t>ь</w:t>
            </w:r>
            <w:r w:rsidRPr="008225D9">
              <w:rPr>
                <w:sz w:val="28"/>
                <w:szCs w:val="28"/>
              </w:rPr>
              <w:t xml:space="preserve">ютер үстелі – 5 шт. </w:t>
            </w:r>
          </w:p>
          <w:p w:rsidR="003C0F93" w:rsidRPr="008225D9" w:rsidRDefault="003C0F93" w:rsidP="00A2164B">
            <w:pPr>
              <w:widowControl/>
              <w:autoSpaceDE/>
              <w:autoSpaceDN/>
              <w:jc w:val="both"/>
              <w:rPr>
                <w:sz w:val="28"/>
                <w:szCs w:val="28"/>
              </w:rPr>
            </w:pPr>
            <w:r w:rsidRPr="008225D9">
              <w:rPr>
                <w:sz w:val="28"/>
                <w:szCs w:val="28"/>
              </w:rPr>
              <w:t>Шкаф – 11 шт. (603 680 теңге)</w:t>
            </w:r>
          </w:p>
          <w:p w:rsidR="003C0F93" w:rsidRPr="008225D9" w:rsidRDefault="003C0F93" w:rsidP="00A2164B">
            <w:pPr>
              <w:widowControl/>
              <w:autoSpaceDE/>
              <w:autoSpaceDN/>
              <w:jc w:val="both"/>
              <w:rPr>
                <w:sz w:val="28"/>
                <w:szCs w:val="28"/>
              </w:rPr>
            </w:pPr>
            <w:r w:rsidRPr="008225D9">
              <w:rPr>
                <w:sz w:val="28"/>
                <w:szCs w:val="28"/>
              </w:rPr>
              <w:t>Жасанды ыдыстағы гүл – 4 шт. (229 000 теңге)</w:t>
            </w:r>
          </w:p>
          <w:p w:rsidR="003C0F93" w:rsidRPr="008225D9" w:rsidRDefault="003C0F93" w:rsidP="00A2164B">
            <w:pPr>
              <w:widowControl/>
              <w:tabs>
                <w:tab w:val="left" w:pos="851"/>
              </w:tabs>
              <w:autoSpaceDE/>
              <w:autoSpaceDN/>
              <w:contextualSpacing/>
              <w:jc w:val="both"/>
              <w:rPr>
                <w:sz w:val="28"/>
                <w:szCs w:val="28"/>
              </w:rPr>
            </w:pPr>
            <w:r w:rsidRPr="008225D9">
              <w:rPr>
                <w:sz w:val="28"/>
                <w:szCs w:val="28"/>
              </w:rPr>
              <w:t xml:space="preserve">Баннер – 1 шт. </w:t>
            </w:r>
          </w:p>
        </w:tc>
      </w:tr>
      <w:tr w:rsidR="003C0F93" w:rsidRPr="008225D9" w:rsidTr="00A2164B">
        <w:trPr>
          <w:trHeight w:val="290"/>
        </w:trPr>
        <w:tc>
          <w:tcPr>
            <w:tcW w:w="2801" w:type="dxa"/>
          </w:tcPr>
          <w:p w:rsidR="003C0F93" w:rsidRPr="008225D9" w:rsidRDefault="003C0F93" w:rsidP="00A2164B">
            <w:pPr>
              <w:pStyle w:val="TableParagraph"/>
              <w:rPr>
                <w:sz w:val="28"/>
                <w:szCs w:val="28"/>
              </w:rPr>
            </w:pPr>
          </w:p>
        </w:tc>
        <w:tc>
          <w:tcPr>
            <w:tcW w:w="3730" w:type="dxa"/>
          </w:tcPr>
          <w:p w:rsidR="003C0F93" w:rsidRPr="008225D9" w:rsidRDefault="003C0F93" w:rsidP="00A2164B">
            <w:pPr>
              <w:pStyle w:val="TableParagraph"/>
              <w:rPr>
                <w:sz w:val="28"/>
                <w:szCs w:val="28"/>
              </w:rPr>
            </w:pPr>
          </w:p>
        </w:tc>
        <w:tc>
          <w:tcPr>
            <w:tcW w:w="3151" w:type="dxa"/>
          </w:tcPr>
          <w:p w:rsidR="003C0F93" w:rsidRPr="008225D9" w:rsidRDefault="003C0F93" w:rsidP="00A2164B">
            <w:pPr>
              <w:pStyle w:val="TableParagraph"/>
              <w:rPr>
                <w:sz w:val="28"/>
                <w:szCs w:val="28"/>
              </w:rPr>
            </w:pPr>
          </w:p>
        </w:tc>
      </w:tr>
      <w:tr w:rsidR="003C0F93" w:rsidRPr="008225D9" w:rsidTr="00A2164B">
        <w:trPr>
          <w:trHeight w:val="290"/>
        </w:trPr>
        <w:tc>
          <w:tcPr>
            <w:tcW w:w="2801" w:type="dxa"/>
          </w:tcPr>
          <w:p w:rsidR="003C0F93" w:rsidRPr="008225D9" w:rsidRDefault="003C0F93" w:rsidP="00A2164B">
            <w:pPr>
              <w:pStyle w:val="TableParagraph"/>
              <w:rPr>
                <w:sz w:val="28"/>
                <w:szCs w:val="28"/>
              </w:rPr>
            </w:pPr>
          </w:p>
        </w:tc>
        <w:tc>
          <w:tcPr>
            <w:tcW w:w="3730" w:type="dxa"/>
          </w:tcPr>
          <w:p w:rsidR="003C0F93" w:rsidRPr="008225D9" w:rsidRDefault="003C0F93" w:rsidP="00A2164B">
            <w:pPr>
              <w:pStyle w:val="TableParagraph"/>
              <w:rPr>
                <w:sz w:val="28"/>
                <w:szCs w:val="28"/>
              </w:rPr>
            </w:pPr>
          </w:p>
        </w:tc>
        <w:tc>
          <w:tcPr>
            <w:tcW w:w="3151" w:type="dxa"/>
          </w:tcPr>
          <w:p w:rsidR="003C0F93" w:rsidRPr="008225D9" w:rsidRDefault="003C0F93" w:rsidP="00A2164B">
            <w:pPr>
              <w:pStyle w:val="TableParagraph"/>
              <w:rPr>
                <w:sz w:val="28"/>
                <w:szCs w:val="28"/>
              </w:rPr>
            </w:pPr>
          </w:p>
        </w:tc>
      </w:tr>
      <w:tr w:rsidR="003C0F93" w:rsidRPr="008225D9" w:rsidTr="00A2164B">
        <w:trPr>
          <w:trHeight w:val="290"/>
        </w:trPr>
        <w:tc>
          <w:tcPr>
            <w:tcW w:w="2801" w:type="dxa"/>
          </w:tcPr>
          <w:p w:rsidR="003C0F93" w:rsidRPr="008225D9" w:rsidRDefault="003C0F93" w:rsidP="00A2164B">
            <w:pPr>
              <w:pStyle w:val="TableParagraph"/>
              <w:rPr>
                <w:sz w:val="28"/>
                <w:szCs w:val="28"/>
              </w:rPr>
            </w:pPr>
          </w:p>
        </w:tc>
        <w:tc>
          <w:tcPr>
            <w:tcW w:w="3730" w:type="dxa"/>
          </w:tcPr>
          <w:p w:rsidR="003C0F93" w:rsidRPr="008225D9" w:rsidRDefault="003C0F93" w:rsidP="00A2164B">
            <w:pPr>
              <w:pStyle w:val="TableParagraph"/>
              <w:rPr>
                <w:sz w:val="28"/>
                <w:szCs w:val="28"/>
              </w:rPr>
            </w:pPr>
          </w:p>
        </w:tc>
        <w:tc>
          <w:tcPr>
            <w:tcW w:w="3151" w:type="dxa"/>
          </w:tcPr>
          <w:p w:rsidR="003C0F93" w:rsidRPr="008225D9" w:rsidRDefault="003C0F93" w:rsidP="00A2164B">
            <w:pPr>
              <w:pStyle w:val="TableParagraph"/>
              <w:rPr>
                <w:sz w:val="28"/>
                <w:szCs w:val="28"/>
              </w:rPr>
            </w:pPr>
          </w:p>
        </w:tc>
      </w:tr>
      <w:tr w:rsidR="003C0F93" w:rsidRPr="008225D9" w:rsidTr="00A2164B">
        <w:trPr>
          <w:trHeight w:val="290"/>
        </w:trPr>
        <w:tc>
          <w:tcPr>
            <w:tcW w:w="2801" w:type="dxa"/>
          </w:tcPr>
          <w:p w:rsidR="003C0F93" w:rsidRPr="008225D9" w:rsidRDefault="003C0F93" w:rsidP="00A2164B">
            <w:pPr>
              <w:pStyle w:val="TableParagraph"/>
              <w:rPr>
                <w:sz w:val="28"/>
                <w:szCs w:val="28"/>
              </w:rPr>
            </w:pPr>
          </w:p>
        </w:tc>
        <w:tc>
          <w:tcPr>
            <w:tcW w:w="3730" w:type="dxa"/>
          </w:tcPr>
          <w:p w:rsidR="003C0F93" w:rsidRPr="008225D9" w:rsidRDefault="003C0F93" w:rsidP="00A2164B">
            <w:pPr>
              <w:pStyle w:val="TableParagraph"/>
              <w:rPr>
                <w:sz w:val="28"/>
                <w:szCs w:val="28"/>
              </w:rPr>
            </w:pPr>
          </w:p>
        </w:tc>
        <w:tc>
          <w:tcPr>
            <w:tcW w:w="3151" w:type="dxa"/>
          </w:tcPr>
          <w:p w:rsidR="003C0F93" w:rsidRPr="008225D9" w:rsidRDefault="003C0F93" w:rsidP="00A2164B">
            <w:pPr>
              <w:pStyle w:val="TableParagraph"/>
              <w:rPr>
                <w:sz w:val="28"/>
                <w:szCs w:val="28"/>
              </w:rPr>
            </w:pPr>
          </w:p>
        </w:tc>
      </w:tr>
      <w:tr w:rsidR="003C0F93" w:rsidRPr="008225D9" w:rsidTr="00A2164B">
        <w:trPr>
          <w:trHeight w:val="290"/>
        </w:trPr>
        <w:tc>
          <w:tcPr>
            <w:tcW w:w="2801" w:type="dxa"/>
          </w:tcPr>
          <w:p w:rsidR="003C0F93" w:rsidRPr="008225D9" w:rsidRDefault="003C0F93" w:rsidP="00A2164B">
            <w:pPr>
              <w:pStyle w:val="TableParagraph"/>
              <w:rPr>
                <w:sz w:val="28"/>
                <w:szCs w:val="28"/>
              </w:rPr>
            </w:pPr>
          </w:p>
        </w:tc>
        <w:tc>
          <w:tcPr>
            <w:tcW w:w="3730" w:type="dxa"/>
          </w:tcPr>
          <w:p w:rsidR="003C0F93" w:rsidRPr="008225D9" w:rsidRDefault="003C0F93" w:rsidP="00A2164B">
            <w:pPr>
              <w:pStyle w:val="TableParagraph"/>
              <w:rPr>
                <w:sz w:val="28"/>
                <w:szCs w:val="28"/>
              </w:rPr>
            </w:pPr>
          </w:p>
        </w:tc>
        <w:tc>
          <w:tcPr>
            <w:tcW w:w="3151" w:type="dxa"/>
          </w:tcPr>
          <w:p w:rsidR="003C0F93" w:rsidRPr="008225D9" w:rsidRDefault="003C0F93" w:rsidP="00A2164B">
            <w:pPr>
              <w:pStyle w:val="TableParagraph"/>
              <w:rPr>
                <w:sz w:val="28"/>
                <w:szCs w:val="28"/>
              </w:rPr>
            </w:pPr>
          </w:p>
        </w:tc>
      </w:tr>
    </w:tbl>
    <w:p w:rsidR="003C0F93" w:rsidRPr="008225D9" w:rsidRDefault="003C0F93" w:rsidP="003C0F93">
      <w:pPr>
        <w:pStyle w:val="a3"/>
        <w:spacing w:before="9"/>
      </w:pPr>
    </w:p>
    <w:p w:rsidR="003C0F93" w:rsidRPr="008225D9" w:rsidRDefault="003C0F93" w:rsidP="003C0F93">
      <w:pPr>
        <w:ind w:left="1559"/>
        <w:rPr>
          <w:sz w:val="28"/>
          <w:szCs w:val="28"/>
        </w:rPr>
      </w:pPr>
      <w:r w:rsidRPr="008225D9">
        <w:rPr>
          <w:sz w:val="28"/>
          <w:szCs w:val="28"/>
        </w:rPr>
        <w:t>Б3</w:t>
      </w:r>
      <w:r w:rsidRPr="008225D9">
        <w:rPr>
          <w:spacing w:val="-5"/>
          <w:sz w:val="28"/>
          <w:szCs w:val="28"/>
        </w:rPr>
        <w:t xml:space="preserve"> </w:t>
      </w:r>
      <w:r w:rsidRPr="008225D9">
        <w:rPr>
          <w:sz w:val="28"/>
          <w:szCs w:val="28"/>
        </w:rPr>
        <w:t>ҚОСЫМШАСЫ</w:t>
      </w:r>
    </w:p>
    <w:p w:rsidR="003C0F93" w:rsidRPr="008225D9" w:rsidRDefault="003C0F93" w:rsidP="003C0F93">
      <w:pPr>
        <w:spacing w:line="273" w:lineRule="auto"/>
        <w:ind w:left="1559" w:right="7591"/>
        <w:rPr>
          <w:sz w:val="28"/>
          <w:szCs w:val="28"/>
        </w:rPr>
      </w:pPr>
      <w:r w:rsidRPr="008225D9">
        <w:rPr>
          <w:sz w:val="28"/>
          <w:szCs w:val="28"/>
        </w:rPr>
        <w:t>БҰ</w:t>
      </w:r>
      <w:r w:rsidRPr="008225D9">
        <w:rPr>
          <w:spacing w:val="-9"/>
          <w:sz w:val="28"/>
          <w:szCs w:val="28"/>
        </w:rPr>
        <w:t xml:space="preserve"> </w:t>
      </w:r>
      <w:r w:rsidRPr="008225D9">
        <w:rPr>
          <w:sz w:val="28"/>
          <w:szCs w:val="28"/>
        </w:rPr>
        <w:t>кадрлық</w:t>
      </w:r>
      <w:r w:rsidRPr="008225D9">
        <w:rPr>
          <w:spacing w:val="-8"/>
          <w:sz w:val="28"/>
          <w:szCs w:val="28"/>
        </w:rPr>
        <w:t xml:space="preserve"> </w:t>
      </w:r>
      <w:r w:rsidRPr="008225D9">
        <w:rPr>
          <w:sz w:val="28"/>
          <w:szCs w:val="28"/>
        </w:rPr>
        <w:t>ресурстары</w:t>
      </w:r>
      <w:r w:rsidRPr="008225D9">
        <w:rPr>
          <w:spacing w:val="-57"/>
          <w:sz w:val="28"/>
          <w:szCs w:val="28"/>
        </w:rPr>
        <w:t xml:space="preserve"> </w:t>
      </w:r>
      <w:r w:rsidRPr="008225D9">
        <w:rPr>
          <w:sz w:val="28"/>
          <w:szCs w:val="28"/>
        </w:rPr>
        <w:t>1.Персонал</w:t>
      </w:r>
    </w:p>
    <w:p w:rsidR="003C0F93" w:rsidRPr="008225D9" w:rsidRDefault="003C0F93" w:rsidP="003C0F93">
      <w:pPr>
        <w:spacing w:before="2"/>
        <w:ind w:left="1559"/>
        <w:rPr>
          <w:sz w:val="28"/>
          <w:szCs w:val="28"/>
        </w:rPr>
      </w:pPr>
      <w:r w:rsidRPr="008225D9">
        <w:rPr>
          <w:sz w:val="28"/>
          <w:szCs w:val="28"/>
        </w:rPr>
        <w:t>1-кесте.</w:t>
      </w:r>
      <w:r w:rsidRPr="008225D9">
        <w:rPr>
          <w:spacing w:val="-4"/>
          <w:sz w:val="28"/>
          <w:szCs w:val="28"/>
        </w:rPr>
        <w:t xml:space="preserve"> </w:t>
      </w:r>
      <w:r w:rsidRPr="008225D9">
        <w:rPr>
          <w:sz w:val="28"/>
          <w:szCs w:val="28"/>
        </w:rPr>
        <w:t>БҰ/ББ</w:t>
      </w:r>
      <w:r w:rsidRPr="008225D9">
        <w:rPr>
          <w:spacing w:val="-5"/>
          <w:sz w:val="28"/>
          <w:szCs w:val="28"/>
        </w:rPr>
        <w:t xml:space="preserve"> </w:t>
      </w:r>
      <w:r w:rsidRPr="008225D9">
        <w:rPr>
          <w:sz w:val="28"/>
          <w:szCs w:val="28"/>
        </w:rPr>
        <w:t>шеңберіндегі</w:t>
      </w:r>
      <w:r w:rsidRPr="008225D9">
        <w:rPr>
          <w:spacing w:val="-4"/>
          <w:sz w:val="28"/>
          <w:szCs w:val="28"/>
        </w:rPr>
        <w:t xml:space="preserve"> </w:t>
      </w:r>
      <w:r w:rsidRPr="008225D9">
        <w:rPr>
          <w:sz w:val="28"/>
          <w:szCs w:val="28"/>
        </w:rPr>
        <w:t>ПОҚ</w:t>
      </w:r>
      <w:r w:rsidRPr="008225D9">
        <w:rPr>
          <w:spacing w:val="-4"/>
          <w:sz w:val="28"/>
          <w:szCs w:val="28"/>
        </w:rPr>
        <w:t xml:space="preserve"> </w:t>
      </w:r>
      <w:r w:rsidRPr="008225D9">
        <w:rPr>
          <w:sz w:val="28"/>
          <w:szCs w:val="28"/>
        </w:rPr>
        <w:t>туралы</w:t>
      </w:r>
      <w:r w:rsidRPr="008225D9">
        <w:rPr>
          <w:spacing w:val="-4"/>
          <w:sz w:val="28"/>
          <w:szCs w:val="28"/>
        </w:rPr>
        <w:t xml:space="preserve"> </w:t>
      </w:r>
      <w:r w:rsidRPr="008225D9">
        <w:rPr>
          <w:sz w:val="28"/>
          <w:szCs w:val="28"/>
        </w:rPr>
        <w:t>негізгі</w:t>
      </w:r>
      <w:r w:rsidRPr="008225D9">
        <w:rPr>
          <w:spacing w:val="-4"/>
          <w:sz w:val="28"/>
          <w:szCs w:val="28"/>
        </w:rPr>
        <w:t xml:space="preserve"> </w:t>
      </w:r>
      <w:r w:rsidRPr="008225D9">
        <w:rPr>
          <w:sz w:val="28"/>
          <w:szCs w:val="28"/>
        </w:rPr>
        <w:t>мәліметтер</w:t>
      </w: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1"/>
        <w:gridCol w:w="1543"/>
        <w:gridCol w:w="1975"/>
        <w:gridCol w:w="2127"/>
        <w:gridCol w:w="1559"/>
      </w:tblGrid>
      <w:tr w:rsidR="003C0F93" w:rsidRPr="008225D9" w:rsidTr="00A2164B">
        <w:trPr>
          <w:trHeight w:val="825"/>
        </w:trPr>
        <w:tc>
          <w:tcPr>
            <w:tcW w:w="2401" w:type="dxa"/>
          </w:tcPr>
          <w:p w:rsidR="003C0F93" w:rsidRPr="008225D9" w:rsidRDefault="003C0F93" w:rsidP="00A2164B">
            <w:pPr>
              <w:pStyle w:val="TableParagraph"/>
              <w:rPr>
                <w:sz w:val="28"/>
                <w:szCs w:val="28"/>
              </w:rPr>
            </w:pPr>
          </w:p>
        </w:tc>
        <w:tc>
          <w:tcPr>
            <w:tcW w:w="1543" w:type="dxa"/>
          </w:tcPr>
          <w:p w:rsidR="003C0F93" w:rsidRPr="008225D9" w:rsidRDefault="003C0F93" w:rsidP="00A2164B">
            <w:pPr>
              <w:pStyle w:val="TableParagraph"/>
              <w:rPr>
                <w:sz w:val="28"/>
                <w:szCs w:val="28"/>
              </w:rPr>
            </w:pPr>
          </w:p>
        </w:tc>
        <w:tc>
          <w:tcPr>
            <w:tcW w:w="1975" w:type="dxa"/>
          </w:tcPr>
          <w:p w:rsidR="003C0F93" w:rsidRPr="008225D9" w:rsidRDefault="003C0F93" w:rsidP="00A2164B">
            <w:pPr>
              <w:pStyle w:val="TableParagraph"/>
              <w:spacing w:before="133" w:line="242" w:lineRule="auto"/>
              <w:ind w:left="107" w:right="758"/>
              <w:jc w:val="center"/>
              <w:rPr>
                <w:sz w:val="28"/>
                <w:szCs w:val="28"/>
              </w:rPr>
            </w:pPr>
            <w:r w:rsidRPr="008225D9">
              <w:rPr>
                <w:spacing w:val="-1"/>
                <w:w w:val="95"/>
                <w:sz w:val="28"/>
                <w:szCs w:val="28"/>
              </w:rPr>
              <w:t>Негізгі</w:t>
            </w:r>
            <w:r w:rsidRPr="008225D9">
              <w:rPr>
                <w:spacing w:val="-54"/>
                <w:w w:val="95"/>
                <w:sz w:val="28"/>
                <w:szCs w:val="28"/>
              </w:rPr>
              <w:t xml:space="preserve"> </w:t>
            </w:r>
            <w:r w:rsidRPr="008225D9">
              <w:rPr>
                <w:sz w:val="28"/>
                <w:szCs w:val="28"/>
              </w:rPr>
              <w:t>штат</w:t>
            </w:r>
          </w:p>
        </w:tc>
        <w:tc>
          <w:tcPr>
            <w:tcW w:w="2127" w:type="dxa"/>
          </w:tcPr>
          <w:p w:rsidR="003C0F93" w:rsidRPr="008225D9" w:rsidRDefault="003C0F93" w:rsidP="00A2164B">
            <w:pPr>
              <w:pStyle w:val="TableParagraph"/>
              <w:spacing w:before="133"/>
              <w:ind w:left="520" w:right="470" w:hanging="22"/>
              <w:rPr>
                <w:sz w:val="28"/>
                <w:szCs w:val="28"/>
              </w:rPr>
            </w:pPr>
            <w:r w:rsidRPr="008225D9">
              <w:rPr>
                <w:sz w:val="28"/>
                <w:szCs w:val="28"/>
              </w:rPr>
              <w:t>Штаттан тыс</w:t>
            </w:r>
            <w:r w:rsidRPr="008225D9">
              <w:rPr>
                <w:spacing w:val="-57"/>
                <w:sz w:val="28"/>
                <w:szCs w:val="28"/>
              </w:rPr>
              <w:t xml:space="preserve"> </w:t>
            </w:r>
            <w:r w:rsidRPr="008225D9">
              <w:rPr>
                <w:sz w:val="28"/>
                <w:szCs w:val="28"/>
              </w:rPr>
              <w:t>(ұштастыру)</w:t>
            </w:r>
          </w:p>
        </w:tc>
        <w:tc>
          <w:tcPr>
            <w:tcW w:w="1559" w:type="dxa"/>
          </w:tcPr>
          <w:p w:rsidR="003C0F93" w:rsidRPr="008225D9" w:rsidRDefault="003C0F93" w:rsidP="00A2164B">
            <w:pPr>
              <w:pStyle w:val="TableParagraph"/>
              <w:spacing w:line="275" w:lineRule="exact"/>
              <w:ind w:left="280" w:hanging="72"/>
              <w:rPr>
                <w:sz w:val="28"/>
                <w:szCs w:val="28"/>
              </w:rPr>
            </w:pPr>
            <w:r w:rsidRPr="008225D9">
              <w:rPr>
                <w:sz w:val="28"/>
                <w:szCs w:val="28"/>
              </w:rPr>
              <w:t>Барлығы</w:t>
            </w:r>
          </w:p>
          <w:p w:rsidR="003C0F93" w:rsidRPr="008225D9" w:rsidRDefault="003C0F93" w:rsidP="00A2164B">
            <w:pPr>
              <w:pStyle w:val="TableParagraph"/>
              <w:spacing w:line="270" w:lineRule="atLeast"/>
              <w:ind w:left="369" w:right="350" w:hanging="89"/>
              <w:rPr>
                <w:sz w:val="28"/>
                <w:szCs w:val="28"/>
              </w:rPr>
            </w:pPr>
            <w:r w:rsidRPr="008225D9">
              <w:rPr>
                <w:sz w:val="28"/>
                <w:szCs w:val="28"/>
              </w:rPr>
              <w:t>(жалпы</w:t>
            </w:r>
            <w:r w:rsidRPr="008225D9">
              <w:rPr>
                <w:spacing w:val="-58"/>
                <w:sz w:val="28"/>
                <w:szCs w:val="28"/>
              </w:rPr>
              <w:t xml:space="preserve"> </w:t>
            </w:r>
            <w:r w:rsidRPr="008225D9">
              <w:rPr>
                <w:sz w:val="28"/>
                <w:szCs w:val="28"/>
              </w:rPr>
              <w:t>штат)</w:t>
            </w:r>
          </w:p>
        </w:tc>
      </w:tr>
      <w:tr w:rsidR="003C0F93" w:rsidRPr="008225D9" w:rsidTr="00A2164B">
        <w:trPr>
          <w:trHeight w:val="315"/>
        </w:trPr>
        <w:tc>
          <w:tcPr>
            <w:tcW w:w="2401" w:type="dxa"/>
            <w:vMerge w:val="restart"/>
          </w:tcPr>
          <w:p w:rsidR="003C0F93" w:rsidRPr="008225D9" w:rsidRDefault="003C0F93" w:rsidP="00A2164B">
            <w:pPr>
              <w:pStyle w:val="TableParagraph"/>
              <w:spacing w:before="163" w:line="242" w:lineRule="auto"/>
              <w:ind w:left="211" w:right="866"/>
              <w:rPr>
                <w:sz w:val="28"/>
                <w:szCs w:val="28"/>
              </w:rPr>
            </w:pPr>
            <w:r w:rsidRPr="008225D9">
              <w:rPr>
                <w:spacing w:val="-1"/>
                <w:w w:val="95"/>
                <w:sz w:val="28"/>
                <w:szCs w:val="28"/>
              </w:rPr>
              <w:t>Жүктелу түрі</w:t>
            </w:r>
            <w:r w:rsidRPr="008225D9">
              <w:rPr>
                <w:spacing w:val="-54"/>
                <w:w w:val="95"/>
                <w:sz w:val="28"/>
                <w:szCs w:val="28"/>
              </w:rPr>
              <w:t xml:space="preserve"> </w:t>
            </w:r>
            <w:r w:rsidRPr="008225D9">
              <w:rPr>
                <w:sz w:val="28"/>
                <w:szCs w:val="28"/>
              </w:rPr>
              <w:t>(ставка)</w:t>
            </w:r>
          </w:p>
        </w:tc>
        <w:tc>
          <w:tcPr>
            <w:tcW w:w="1543" w:type="dxa"/>
          </w:tcPr>
          <w:p w:rsidR="003C0F93" w:rsidRPr="008225D9" w:rsidRDefault="003C0F93" w:rsidP="00A2164B">
            <w:pPr>
              <w:pStyle w:val="TableParagraph"/>
              <w:spacing w:before="14"/>
              <w:ind w:left="107"/>
              <w:rPr>
                <w:sz w:val="28"/>
                <w:szCs w:val="28"/>
              </w:rPr>
            </w:pPr>
            <w:r w:rsidRPr="008225D9">
              <w:rPr>
                <w:sz w:val="28"/>
                <w:szCs w:val="28"/>
              </w:rPr>
              <w:t>1,0</w:t>
            </w:r>
          </w:p>
        </w:tc>
        <w:tc>
          <w:tcPr>
            <w:tcW w:w="1975" w:type="dxa"/>
          </w:tcPr>
          <w:p w:rsidR="003C0F93" w:rsidRPr="008225D9" w:rsidRDefault="003C0F93" w:rsidP="00A2164B">
            <w:pPr>
              <w:pStyle w:val="TableParagraph"/>
              <w:jc w:val="center"/>
              <w:rPr>
                <w:sz w:val="28"/>
                <w:szCs w:val="28"/>
              </w:rPr>
            </w:pPr>
            <w:r w:rsidRPr="008225D9">
              <w:rPr>
                <w:sz w:val="28"/>
                <w:szCs w:val="28"/>
              </w:rPr>
              <w:t>25</w:t>
            </w:r>
          </w:p>
        </w:tc>
        <w:tc>
          <w:tcPr>
            <w:tcW w:w="2127" w:type="dxa"/>
          </w:tcPr>
          <w:p w:rsidR="003C0F93" w:rsidRPr="008225D9" w:rsidRDefault="003C0F93" w:rsidP="00A2164B">
            <w:pPr>
              <w:pStyle w:val="TableParagraph"/>
              <w:jc w:val="center"/>
              <w:rPr>
                <w:sz w:val="28"/>
                <w:szCs w:val="28"/>
              </w:rPr>
            </w:pPr>
          </w:p>
        </w:tc>
        <w:tc>
          <w:tcPr>
            <w:tcW w:w="1559" w:type="dxa"/>
            <w:vMerge w:val="restart"/>
          </w:tcPr>
          <w:p w:rsidR="003C0F93" w:rsidRPr="008225D9" w:rsidRDefault="003C0F93" w:rsidP="00A2164B">
            <w:pPr>
              <w:pStyle w:val="TableParagraph"/>
              <w:jc w:val="center"/>
              <w:rPr>
                <w:sz w:val="28"/>
                <w:szCs w:val="28"/>
              </w:rPr>
            </w:pPr>
            <w:r w:rsidRPr="008225D9">
              <w:rPr>
                <w:sz w:val="28"/>
                <w:szCs w:val="28"/>
              </w:rPr>
              <w:t>25</w:t>
            </w:r>
          </w:p>
        </w:tc>
      </w:tr>
      <w:tr w:rsidR="003C0F93" w:rsidRPr="008225D9" w:rsidTr="00A2164B">
        <w:trPr>
          <w:trHeight w:val="273"/>
        </w:trPr>
        <w:tc>
          <w:tcPr>
            <w:tcW w:w="2401" w:type="dxa"/>
            <w:vMerge/>
            <w:tcBorders>
              <w:top w:val="nil"/>
            </w:tcBorders>
          </w:tcPr>
          <w:p w:rsidR="003C0F93" w:rsidRPr="008225D9" w:rsidRDefault="003C0F93" w:rsidP="00A2164B">
            <w:pPr>
              <w:rPr>
                <w:sz w:val="28"/>
                <w:szCs w:val="28"/>
              </w:rPr>
            </w:pPr>
          </w:p>
        </w:tc>
        <w:tc>
          <w:tcPr>
            <w:tcW w:w="1543" w:type="dxa"/>
          </w:tcPr>
          <w:p w:rsidR="003C0F93" w:rsidRPr="008225D9" w:rsidRDefault="003C0F93" w:rsidP="00A2164B">
            <w:pPr>
              <w:pStyle w:val="TableParagraph"/>
              <w:spacing w:line="253" w:lineRule="exact"/>
              <w:ind w:left="107"/>
              <w:rPr>
                <w:sz w:val="28"/>
                <w:szCs w:val="28"/>
              </w:rPr>
            </w:pPr>
            <w:r w:rsidRPr="008225D9">
              <w:rPr>
                <w:sz w:val="28"/>
                <w:szCs w:val="28"/>
              </w:rPr>
              <w:t>0,5</w:t>
            </w:r>
          </w:p>
        </w:tc>
        <w:tc>
          <w:tcPr>
            <w:tcW w:w="1975" w:type="dxa"/>
          </w:tcPr>
          <w:p w:rsidR="003C0F93" w:rsidRPr="008225D9" w:rsidRDefault="003C0F93" w:rsidP="00A2164B">
            <w:pPr>
              <w:pStyle w:val="TableParagraph"/>
              <w:jc w:val="center"/>
              <w:rPr>
                <w:sz w:val="28"/>
                <w:szCs w:val="28"/>
              </w:rPr>
            </w:pPr>
          </w:p>
        </w:tc>
        <w:tc>
          <w:tcPr>
            <w:tcW w:w="2127" w:type="dxa"/>
          </w:tcPr>
          <w:p w:rsidR="003C0F93" w:rsidRPr="008225D9" w:rsidRDefault="003C0F93" w:rsidP="00A2164B">
            <w:pPr>
              <w:pStyle w:val="TableParagraph"/>
              <w:jc w:val="center"/>
              <w:rPr>
                <w:sz w:val="28"/>
                <w:szCs w:val="28"/>
              </w:rPr>
            </w:pPr>
            <w:r w:rsidRPr="008225D9">
              <w:rPr>
                <w:sz w:val="28"/>
                <w:szCs w:val="28"/>
              </w:rPr>
              <w:t>2</w:t>
            </w:r>
          </w:p>
        </w:tc>
        <w:tc>
          <w:tcPr>
            <w:tcW w:w="1559" w:type="dxa"/>
            <w:vMerge/>
          </w:tcPr>
          <w:p w:rsidR="003C0F93" w:rsidRPr="008225D9" w:rsidRDefault="003C0F93" w:rsidP="00A2164B">
            <w:pPr>
              <w:pStyle w:val="TableParagraph"/>
              <w:jc w:val="center"/>
              <w:rPr>
                <w:sz w:val="28"/>
                <w:szCs w:val="28"/>
              </w:rPr>
            </w:pPr>
          </w:p>
        </w:tc>
      </w:tr>
      <w:tr w:rsidR="003C0F93" w:rsidRPr="008225D9" w:rsidTr="00A2164B">
        <w:trPr>
          <w:trHeight w:val="294"/>
        </w:trPr>
        <w:tc>
          <w:tcPr>
            <w:tcW w:w="2401" w:type="dxa"/>
            <w:vMerge/>
            <w:tcBorders>
              <w:top w:val="nil"/>
            </w:tcBorders>
          </w:tcPr>
          <w:p w:rsidR="003C0F93" w:rsidRPr="008225D9" w:rsidRDefault="003C0F93" w:rsidP="00A2164B">
            <w:pPr>
              <w:rPr>
                <w:sz w:val="28"/>
                <w:szCs w:val="28"/>
              </w:rPr>
            </w:pPr>
          </w:p>
        </w:tc>
        <w:tc>
          <w:tcPr>
            <w:tcW w:w="1543" w:type="dxa"/>
          </w:tcPr>
          <w:p w:rsidR="003C0F93" w:rsidRPr="008225D9" w:rsidRDefault="003C0F93" w:rsidP="00A2164B">
            <w:pPr>
              <w:pStyle w:val="TableParagraph"/>
              <w:spacing w:line="270" w:lineRule="exact"/>
              <w:ind w:left="107"/>
              <w:rPr>
                <w:sz w:val="28"/>
                <w:szCs w:val="28"/>
              </w:rPr>
            </w:pPr>
            <w:r w:rsidRPr="008225D9">
              <w:rPr>
                <w:sz w:val="28"/>
                <w:szCs w:val="28"/>
              </w:rPr>
              <w:t>0,25</w:t>
            </w:r>
          </w:p>
        </w:tc>
        <w:tc>
          <w:tcPr>
            <w:tcW w:w="1975" w:type="dxa"/>
          </w:tcPr>
          <w:p w:rsidR="003C0F93" w:rsidRPr="008225D9" w:rsidRDefault="003C0F93" w:rsidP="00A2164B">
            <w:pPr>
              <w:pStyle w:val="TableParagraph"/>
              <w:jc w:val="center"/>
              <w:rPr>
                <w:sz w:val="28"/>
                <w:szCs w:val="28"/>
              </w:rPr>
            </w:pPr>
          </w:p>
        </w:tc>
        <w:tc>
          <w:tcPr>
            <w:tcW w:w="2127" w:type="dxa"/>
          </w:tcPr>
          <w:p w:rsidR="003C0F93" w:rsidRPr="008225D9" w:rsidRDefault="003C0F93" w:rsidP="00A2164B">
            <w:pPr>
              <w:pStyle w:val="TableParagraph"/>
              <w:jc w:val="center"/>
              <w:rPr>
                <w:sz w:val="28"/>
                <w:szCs w:val="28"/>
              </w:rPr>
            </w:pPr>
          </w:p>
        </w:tc>
        <w:tc>
          <w:tcPr>
            <w:tcW w:w="1559" w:type="dxa"/>
            <w:vMerge/>
          </w:tcPr>
          <w:p w:rsidR="003C0F93" w:rsidRPr="008225D9" w:rsidRDefault="003C0F93" w:rsidP="00A2164B">
            <w:pPr>
              <w:pStyle w:val="TableParagraph"/>
              <w:jc w:val="center"/>
              <w:rPr>
                <w:sz w:val="28"/>
                <w:szCs w:val="28"/>
              </w:rPr>
            </w:pPr>
          </w:p>
        </w:tc>
      </w:tr>
      <w:tr w:rsidR="003C0F93" w:rsidRPr="008225D9" w:rsidTr="00A2164B">
        <w:trPr>
          <w:trHeight w:val="311"/>
        </w:trPr>
        <w:tc>
          <w:tcPr>
            <w:tcW w:w="2401" w:type="dxa"/>
          </w:tcPr>
          <w:p w:rsidR="003C0F93" w:rsidRPr="008225D9" w:rsidRDefault="003C0F93" w:rsidP="00A2164B">
            <w:pPr>
              <w:pStyle w:val="TableParagraph"/>
              <w:spacing w:line="270" w:lineRule="exact"/>
              <w:ind w:left="211"/>
              <w:rPr>
                <w:sz w:val="28"/>
                <w:szCs w:val="28"/>
              </w:rPr>
            </w:pPr>
            <w:r w:rsidRPr="008225D9">
              <w:rPr>
                <w:sz w:val="28"/>
                <w:szCs w:val="28"/>
              </w:rPr>
              <w:t>Орта</w:t>
            </w:r>
            <w:r w:rsidRPr="008225D9">
              <w:rPr>
                <w:spacing w:val="-4"/>
                <w:sz w:val="28"/>
                <w:szCs w:val="28"/>
              </w:rPr>
              <w:t xml:space="preserve"> </w:t>
            </w:r>
            <w:r w:rsidRPr="008225D9">
              <w:rPr>
                <w:sz w:val="28"/>
                <w:szCs w:val="28"/>
              </w:rPr>
              <w:t>жасы</w:t>
            </w:r>
          </w:p>
        </w:tc>
        <w:tc>
          <w:tcPr>
            <w:tcW w:w="1543" w:type="dxa"/>
          </w:tcPr>
          <w:p w:rsidR="003C0F93" w:rsidRPr="008225D9" w:rsidRDefault="003C0F93" w:rsidP="00A2164B">
            <w:pPr>
              <w:pStyle w:val="TableParagraph"/>
              <w:jc w:val="center"/>
              <w:rPr>
                <w:sz w:val="28"/>
                <w:szCs w:val="28"/>
              </w:rPr>
            </w:pPr>
          </w:p>
        </w:tc>
        <w:tc>
          <w:tcPr>
            <w:tcW w:w="1975" w:type="dxa"/>
          </w:tcPr>
          <w:p w:rsidR="003C0F93" w:rsidRPr="008225D9" w:rsidRDefault="003C0F93" w:rsidP="00A2164B">
            <w:pPr>
              <w:pStyle w:val="TableParagraph"/>
              <w:jc w:val="center"/>
              <w:rPr>
                <w:sz w:val="28"/>
                <w:szCs w:val="28"/>
              </w:rPr>
            </w:pPr>
          </w:p>
        </w:tc>
        <w:tc>
          <w:tcPr>
            <w:tcW w:w="2127" w:type="dxa"/>
          </w:tcPr>
          <w:p w:rsidR="003C0F93" w:rsidRPr="008225D9" w:rsidRDefault="003C0F93" w:rsidP="00A2164B">
            <w:pPr>
              <w:pStyle w:val="TableParagraph"/>
              <w:jc w:val="center"/>
              <w:rPr>
                <w:sz w:val="28"/>
                <w:szCs w:val="28"/>
              </w:rPr>
            </w:pPr>
          </w:p>
        </w:tc>
        <w:tc>
          <w:tcPr>
            <w:tcW w:w="1559" w:type="dxa"/>
          </w:tcPr>
          <w:p w:rsidR="003C0F93" w:rsidRPr="008225D9" w:rsidRDefault="003C0F93" w:rsidP="00A2164B">
            <w:pPr>
              <w:pStyle w:val="TableParagraph"/>
              <w:jc w:val="center"/>
              <w:rPr>
                <w:sz w:val="28"/>
                <w:szCs w:val="28"/>
              </w:rPr>
            </w:pPr>
          </w:p>
        </w:tc>
      </w:tr>
      <w:tr w:rsidR="003C0F93" w:rsidRPr="008225D9" w:rsidTr="00A2164B">
        <w:trPr>
          <w:trHeight w:val="421"/>
        </w:trPr>
        <w:tc>
          <w:tcPr>
            <w:tcW w:w="2401" w:type="dxa"/>
            <w:vMerge w:val="restart"/>
          </w:tcPr>
          <w:p w:rsidR="003C0F93" w:rsidRPr="008225D9" w:rsidRDefault="003C0F93" w:rsidP="00A2164B">
            <w:pPr>
              <w:pStyle w:val="TableParagraph"/>
              <w:rPr>
                <w:sz w:val="28"/>
                <w:szCs w:val="28"/>
              </w:rPr>
            </w:pPr>
          </w:p>
          <w:p w:rsidR="003C0F93" w:rsidRPr="008225D9" w:rsidRDefault="003C0F93" w:rsidP="00A2164B">
            <w:pPr>
              <w:pStyle w:val="TableParagraph"/>
              <w:rPr>
                <w:sz w:val="28"/>
                <w:szCs w:val="28"/>
              </w:rPr>
            </w:pPr>
          </w:p>
          <w:p w:rsidR="003C0F93" w:rsidRPr="008225D9" w:rsidRDefault="003C0F93" w:rsidP="00A2164B">
            <w:pPr>
              <w:pStyle w:val="TableParagraph"/>
              <w:spacing w:before="231"/>
              <w:ind w:left="350"/>
              <w:rPr>
                <w:sz w:val="28"/>
                <w:szCs w:val="28"/>
              </w:rPr>
            </w:pPr>
            <w:r w:rsidRPr="008225D9">
              <w:rPr>
                <w:sz w:val="28"/>
                <w:szCs w:val="28"/>
              </w:rPr>
              <w:lastRenderedPageBreak/>
              <w:t>Дәрежесі</w:t>
            </w:r>
            <w:r w:rsidRPr="008225D9">
              <w:rPr>
                <w:spacing w:val="-3"/>
                <w:sz w:val="28"/>
                <w:szCs w:val="28"/>
              </w:rPr>
              <w:t xml:space="preserve"> </w:t>
            </w:r>
            <w:r w:rsidRPr="008225D9">
              <w:rPr>
                <w:sz w:val="28"/>
                <w:szCs w:val="28"/>
              </w:rPr>
              <w:t>барлар</w:t>
            </w:r>
          </w:p>
        </w:tc>
        <w:tc>
          <w:tcPr>
            <w:tcW w:w="1543" w:type="dxa"/>
          </w:tcPr>
          <w:p w:rsidR="003C0F93" w:rsidRPr="008225D9" w:rsidRDefault="003C0F93" w:rsidP="00A2164B">
            <w:pPr>
              <w:pStyle w:val="TableParagraph"/>
              <w:spacing w:line="273" w:lineRule="exact"/>
              <w:ind w:left="117"/>
              <w:rPr>
                <w:sz w:val="28"/>
                <w:szCs w:val="28"/>
              </w:rPr>
            </w:pPr>
            <w:r w:rsidRPr="008225D9">
              <w:rPr>
                <w:sz w:val="28"/>
                <w:szCs w:val="28"/>
              </w:rPr>
              <w:lastRenderedPageBreak/>
              <w:t>магистр</w:t>
            </w:r>
          </w:p>
        </w:tc>
        <w:tc>
          <w:tcPr>
            <w:tcW w:w="1975" w:type="dxa"/>
          </w:tcPr>
          <w:p w:rsidR="003C0F93" w:rsidRPr="008225D9" w:rsidRDefault="003C0F93" w:rsidP="00A2164B">
            <w:pPr>
              <w:pStyle w:val="TableParagraph"/>
              <w:jc w:val="center"/>
              <w:rPr>
                <w:sz w:val="28"/>
                <w:szCs w:val="28"/>
              </w:rPr>
            </w:pPr>
            <w:r w:rsidRPr="008225D9">
              <w:rPr>
                <w:sz w:val="28"/>
                <w:szCs w:val="28"/>
              </w:rPr>
              <w:t>4</w:t>
            </w:r>
          </w:p>
        </w:tc>
        <w:tc>
          <w:tcPr>
            <w:tcW w:w="2127" w:type="dxa"/>
          </w:tcPr>
          <w:p w:rsidR="003C0F93" w:rsidRPr="008225D9" w:rsidRDefault="003C0F93" w:rsidP="00A2164B">
            <w:pPr>
              <w:pStyle w:val="TableParagraph"/>
              <w:jc w:val="center"/>
              <w:rPr>
                <w:sz w:val="28"/>
                <w:szCs w:val="28"/>
              </w:rPr>
            </w:pPr>
          </w:p>
        </w:tc>
        <w:tc>
          <w:tcPr>
            <w:tcW w:w="1559" w:type="dxa"/>
          </w:tcPr>
          <w:p w:rsidR="003C0F93" w:rsidRPr="008225D9" w:rsidRDefault="003C0F93" w:rsidP="00A2164B">
            <w:pPr>
              <w:pStyle w:val="TableParagraph"/>
              <w:jc w:val="center"/>
              <w:rPr>
                <w:sz w:val="28"/>
                <w:szCs w:val="28"/>
              </w:rPr>
            </w:pPr>
          </w:p>
        </w:tc>
      </w:tr>
      <w:tr w:rsidR="003C0F93" w:rsidRPr="008225D9" w:rsidTr="00A2164B">
        <w:trPr>
          <w:trHeight w:val="551"/>
        </w:trPr>
        <w:tc>
          <w:tcPr>
            <w:tcW w:w="2401" w:type="dxa"/>
            <w:vMerge/>
            <w:tcBorders>
              <w:top w:val="nil"/>
            </w:tcBorders>
          </w:tcPr>
          <w:p w:rsidR="003C0F93" w:rsidRPr="008225D9" w:rsidRDefault="003C0F93" w:rsidP="00A2164B">
            <w:pPr>
              <w:rPr>
                <w:sz w:val="28"/>
                <w:szCs w:val="28"/>
              </w:rPr>
            </w:pPr>
          </w:p>
        </w:tc>
        <w:tc>
          <w:tcPr>
            <w:tcW w:w="1543" w:type="dxa"/>
          </w:tcPr>
          <w:p w:rsidR="003C0F93" w:rsidRPr="008225D9" w:rsidRDefault="003C0F93" w:rsidP="00A2164B">
            <w:pPr>
              <w:pStyle w:val="TableParagraph"/>
              <w:spacing w:line="269" w:lineRule="exact"/>
              <w:ind w:left="117"/>
              <w:rPr>
                <w:sz w:val="28"/>
                <w:szCs w:val="28"/>
              </w:rPr>
            </w:pPr>
            <w:r w:rsidRPr="008225D9">
              <w:rPr>
                <w:sz w:val="28"/>
                <w:szCs w:val="28"/>
              </w:rPr>
              <w:t>Ғылым кандидаты</w:t>
            </w:r>
          </w:p>
        </w:tc>
        <w:tc>
          <w:tcPr>
            <w:tcW w:w="1975" w:type="dxa"/>
          </w:tcPr>
          <w:p w:rsidR="003C0F93" w:rsidRPr="008225D9" w:rsidRDefault="003C0F93" w:rsidP="00A2164B">
            <w:pPr>
              <w:pStyle w:val="TableParagraph"/>
              <w:jc w:val="center"/>
              <w:rPr>
                <w:sz w:val="28"/>
                <w:szCs w:val="28"/>
              </w:rPr>
            </w:pPr>
            <w:r w:rsidRPr="008225D9">
              <w:rPr>
                <w:sz w:val="28"/>
                <w:szCs w:val="28"/>
              </w:rPr>
              <w:t>14</w:t>
            </w:r>
          </w:p>
        </w:tc>
        <w:tc>
          <w:tcPr>
            <w:tcW w:w="2127" w:type="dxa"/>
          </w:tcPr>
          <w:p w:rsidR="003C0F93" w:rsidRPr="008225D9" w:rsidRDefault="003C0F93" w:rsidP="00A2164B">
            <w:pPr>
              <w:pStyle w:val="TableParagraph"/>
              <w:jc w:val="center"/>
              <w:rPr>
                <w:sz w:val="28"/>
                <w:szCs w:val="28"/>
              </w:rPr>
            </w:pPr>
          </w:p>
        </w:tc>
        <w:tc>
          <w:tcPr>
            <w:tcW w:w="1559" w:type="dxa"/>
          </w:tcPr>
          <w:p w:rsidR="003C0F93" w:rsidRPr="008225D9" w:rsidRDefault="003C0F93" w:rsidP="00A2164B">
            <w:pPr>
              <w:pStyle w:val="TableParagraph"/>
              <w:jc w:val="center"/>
              <w:rPr>
                <w:sz w:val="28"/>
                <w:szCs w:val="28"/>
              </w:rPr>
            </w:pPr>
          </w:p>
        </w:tc>
      </w:tr>
      <w:tr w:rsidR="003C0F93" w:rsidRPr="008225D9" w:rsidTr="00A2164B">
        <w:trPr>
          <w:trHeight w:val="408"/>
        </w:trPr>
        <w:tc>
          <w:tcPr>
            <w:tcW w:w="2401" w:type="dxa"/>
            <w:vMerge/>
            <w:tcBorders>
              <w:top w:val="nil"/>
            </w:tcBorders>
          </w:tcPr>
          <w:p w:rsidR="003C0F93" w:rsidRPr="008225D9" w:rsidRDefault="003C0F93" w:rsidP="00A2164B">
            <w:pPr>
              <w:rPr>
                <w:sz w:val="28"/>
                <w:szCs w:val="28"/>
              </w:rPr>
            </w:pPr>
          </w:p>
        </w:tc>
        <w:tc>
          <w:tcPr>
            <w:tcW w:w="1543" w:type="dxa"/>
          </w:tcPr>
          <w:p w:rsidR="003C0F93" w:rsidRPr="008225D9" w:rsidRDefault="003C0F93" w:rsidP="00A2164B">
            <w:pPr>
              <w:pStyle w:val="TableParagraph"/>
              <w:spacing w:before="1" w:line="235" w:lineRule="auto"/>
              <w:ind w:left="117" w:right="531"/>
              <w:rPr>
                <w:sz w:val="28"/>
                <w:szCs w:val="28"/>
              </w:rPr>
            </w:pPr>
            <w:r w:rsidRPr="008225D9">
              <w:rPr>
                <w:sz w:val="28"/>
                <w:szCs w:val="28"/>
              </w:rPr>
              <w:t>Ғылым</w:t>
            </w:r>
            <w:r w:rsidRPr="008225D9">
              <w:rPr>
                <w:spacing w:val="1"/>
                <w:sz w:val="28"/>
                <w:szCs w:val="28"/>
              </w:rPr>
              <w:t xml:space="preserve"> </w:t>
            </w:r>
            <w:r w:rsidRPr="008225D9">
              <w:rPr>
                <w:sz w:val="28"/>
                <w:szCs w:val="28"/>
              </w:rPr>
              <w:t>докторы</w:t>
            </w:r>
          </w:p>
        </w:tc>
        <w:tc>
          <w:tcPr>
            <w:tcW w:w="1975" w:type="dxa"/>
          </w:tcPr>
          <w:p w:rsidR="003C0F93" w:rsidRPr="008225D9" w:rsidRDefault="003C0F93" w:rsidP="00A2164B">
            <w:pPr>
              <w:pStyle w:val="TableParagraph"/>
              <w:jc w:val="center"/>
              <w:rPr>
                <w:sz w:val="28"/>
                <w:szCs w:val="28"/>
              </w:rPr>
            </w:pPr>
            <w:r w:rsidRPr="008225D9">
              <w:rPr>
                <w:sz w:val="28"/>
                <w:szCs w:val="28"/>
              </w:rPr>
              <w:t>6</w:t>
            </w:r>
          </w:p>
        </w:tc>
        <w:tc>
          <w:tcPr>
            <w:tcW w:w="2127" w:type="dxa"/>
          </w:tcPr>
          <w:p w:rsidR="003C0F93" w:rsidRPr="008225D9" w:rsidRDefault="003C0F93" w:rsidP="00A2164B">
            <w:pPr>
              <w:pStyle w:val="TableParagraph"/>
              <w:jc w:val="center"/>
              <w:rPr>
                <w:sz w:val="28"/>
                <w:szCs w:val="28"/>
              </w:rPr>
            </w:pPr>
          </w:p>
        </w:tc>
        <w:tc>
          <w:tcPr>
            <w:tcW w:w="1559" w:type="dxa"/>
          </w:tcPr>
          <w:p w:rsidR="003C0F93" w:rsidRPr="008225D9" w:rsidRDefault="003C0F93" w:rsidP="00A2164B">
            <w:pPr>
              <w:pStyle w:val="TableParagraph"/>
              <w:jc w:val="center"/>
              <w:rPr>
                <w:sz w:val="28"/>
                <w:szCs w:val="28"/>
              </w:rPr>
            </w:pPr>
          </w:p>
        </w:tc>
      </w:tr>
      <w:tr w:rsidR="003C0F93" w:rsidRPr="008225D9" w:rsidTr="00A2164B">
        <w:trPr>
          <w:trHeight w:val="309"/>
        </w:trPr>
        <w:tc>
          <w:tcPr>
            <w:tcW w:w="2401" w:type="dxa"/>
            <w:vMerge/>
            <w:tcBorders>
              <w:top w:val="nil"/>
            </w:tcBorders>
          </w:tcPr>
          <w:p w:rsidR="003C0F93" w:rsidRPr="008225D9" w:rsidRDefault="003C0F93" w:rsidP="00A2164B">
            <w:pPr>
              <w:rPr>
                <w:sz w:val="28"/>
                <w:szCs w:val="28"/>
              </w:rPr>
            </w:pPr>
          </w:p>
        </w:tc>
        <w:tc>
          <w:tcPr>
            <w:tcW w:w="1543" w:type="dxa"/>
          </w:tcPr>
          <w:p w:rsidR="003C0F93" w:rsidRPr="008225D9" w:rsidRDefault="003C0F93" w:rsidP="00A2164B">
            <w:pPr>
              <w:pStyle w:val="TableParagraph"/>
              <w:spacing w:line="273" w:lineRule="exact"/>
              <w:ind w:left="117"/>
              <w:rPr>
                <w:sz w:val="28"/>
                <w:szCs w:val="28"/>
              </w:rPr>
            </w:pPr>
            <w:r w:rsidRPr="008225D9">
              <w:rPr>
                <w:sz w:val="28"/>
                <w:szCs w:val="28"/>
              </w:rPr>
              <w:t>PhD</w:t>
            </w:r>
          </w:p>
        </w:tc>
        <w:tc>
          <w:tcPr>
            <w:tcW w:w="1975" w:type="dxa"/>
          </w:tcPr>
          <w:p w:rsidR="003C0F93" w:rsidRPr="008225D9" w:rsidRDefault="003C0F93" w:rsidP="00A2164B">
            <w:pPr>
              <w:pStyle w:val="TableParagraph"/>
              <w:jc w:val="center"/>
              <w:rPr>
                <w:sz w:val="28"/>
                <w:szCs w:val="28"/>
              </w:rPr>
            </w:pPr>
            <w:r w:rsidRPr="008225D9">
              <w:rPr>
                <w:sz w:val="28"/>
                <w:szCs w:val="28"/>
              </w:rPr>
              <w:t>1</w:t>
            </w:r>
          </w:p>
        </w:tc>
        <w:tc>
          <w:tcPr>
            <w:tcW w:w="2127" w:type="dxa"/>
          </w:tcPr>
          <w:p w:rsidR="003C0F93" w:rsidRPr="008225D9" w:rsidRDefault="003C0F93" w:rsidP="00A2164B">
            <w:pPr>
              <w:pStyle w:val="TableParagraph"/>
              <w:jc w:val="center"/>
              <w:rPr>
                <w:sz w:val="28"/>
                <w:szCs w:val="28"/>
              </w:rPr>
            </w:pPr>
          </w:p>
        </w:tc>
        <w:tc>
          <w:tcPr>
            <w:tcW w:w="1559" w:type="dxa"/>
          </w:tcPr>
          <w:p w:rsidR="003C0F93" w:rsidRPr="008225D9" w:rsidRDefault="003C0F93" w:rsidP="00A2164B">
            <w:pPr>
              <w:pStyle w:val="TableParagraph"/>
              <w:jc w:val="center"/>
              <w:rPr>
                <w:sz w:val="28"/>
                <w:szCs w:val="28"/>
              </w:rPr>
            </w:pPr>
          </w:p>
        </w:tc>
      </w:tr>
      <w:tr w:rsidR="003C0F93" w:rsidRPr="008225D9" w:rsidTr="00A2164B">
        <w:trPr>
          <w:trHeight w:val="275"/>
        </w:trPr>
        <w:tc>
          <w:tcPr>
            <w:tcW w:w="2401" w:type="dxa"/>
            <w:vMerge w:val="restart"/>
          </w:tcPr>
          <w:p w:rsidR="003C0F93" w:rsidRPr="008225D9" w:rsidRDefault="003C0F93" w:rsidP="00A2164B">
            <w:pPr>
              <w:pStyle w:val="TableParagraph"/>
              <w:spacing w:before="6"/>
              <w:rPr>
                <w:sz w:val="28"/>
                <w:szCs w:val="28"/>
              </w:rPr>
            </w:pPr>
          </w:p>
          <w:p w:rsidR="003C0F93" w:rsidRPr="008225D9" w:rsidRDefault="003C0F93" w:rsidP="00A2164B">
            <w:pPr>
              <w:pStyle w:val="TableParagraph"/>
              <w:ind w:left="499"/>
              <w:rPr>
                <w:sz w:val="28"/>
                <w:szCs w:val="28"/>
              </w:rPr>
            </w:pPr>
            <w:r w:rsidRPr="008225D9">
              <w:rPr>
                <w:sz w:val="28"/>
                <w:szCs w:val="28"/>
              </w:rPr>
              <w:t>Атағы</w:t>
            </w:r>
            <w:r w:rsidRPr="008225D9">
              <w:rPr>
                <w:spacing w:val="-4"/>
                <w:sz w:val="28"/>
                <w:szCs w:val="28"/>
              </w:rPr>
              <w:t xml:space="preserve"> </w:t>
            </w:r>
            <w:r w:rsidRPr="008225D9">
              <w:rPr>
                <w:sz w:val="28"/>
                <w:szCs w:val="28"/>
              </w:rPr>
              <w:t>барлар</w:t>
            </w:r>
          </w:p>
        </w:tc>
        <w:tc>
          <w:tcPr>
            <w:tcW w:w="1543" w:type="dxa"/>
          </w:tcPr>
          <w:p w:rsidR="003C0F93" w:rsidRPr="008225D9" w:rsidRDefault="003C0F93" w:rsidP="00A2164B">
            <w:pPr>
              <w:pStyle w:val="TableParagraph"/>
              <w:spacing w:line="256" w:lineRule="exact"/>
              <w:ind w:left="117"/>
              <w:rPr>
                <w:sz w:val="28"/>
                <w:szCs w:val="28"/>
              </w:rPr>
            </w:pPr>
            <w:r w:rsidRPr="008225D9">
              <w:rPr>
                <w:sz w:val="28"/>
                <w:szCs w:val="28"/>
              </w:rPr>
              <w:t>Доцент</w:t>
            </w:r>
          </w:p>
        </w:tc>
        <w:tc>
          <w:tcPr>
            <w:tcW w:w="1975" w:type="dxa"/>
          </w:tcPr>
          <w:p w:rsidR="003C0F93" w:rsidRPr="008225D9" w:rsidRDefault="003C0F93" w:rsidP="00A2164B">
            <w:pPr>
              <w:pStyle w:val="TableParagraph"/>
              <w:jc w:val="center"/>
              <w:rPr>
                <w:sz w:val="28"/>
                <w:szCs w:val="28"/>
              </w:rPr>
            </w:pPr>
            <w:r w:rsidRPr="008225D9">
              <w:rPr>
                <w:sz w:val="28"/>
                <w:szCs w:val="28"/>
              </w:rPr>
              <w:t>7</w:t>
            </w:r>
          </w:p>
        </w:tc>
        <w:tc>
          <w:tcPr>
            <w:tcW w:w="2127" w:type="dxa"/>
          </w:tcPr>
          <w:p w:rsidR="003C0F93" w:rsidRPr="008225D9" w:rsidRDefault="003C0F93" w:rsidP="00A2164B">
            <w:pPr>
              <w:pStyle w:val="TableParagraph"/>
              <w:jc w:val="center"/>
              <w:rPr>
                <w:sz w:val="28"/>
                <w:szCs w:val="28"/>
              </w:rPr>
            </w:pPr>
          </w:p>
        </w:tc>
        <w:tc>
          <w:tcPr>
            <w:tcW w:w="1559" w:type="dxa"/>
          </w:tcPr>
          <w:p w:rsidR="003C0F93" w:rsidRPr="008225D9" w:rsidRDefault="003C0F93" w:rsidP="00A2164B">
            <w:pPr>
              <w:pStyle w:val="TableParagraph"/>
              <w:jc w:val="center"/>
              <w:rPr>
                <w:sz w:val="28"/>
                <w:szCs w:val="28"/>
              </w:rPr>
            </w:pPr>
          </w:p>
        </w:tc>
      </w:tr>
      <w:tr w:rsidR="003C0F93" w:rsidRPr="008225D9" w:rsidTr="00A2164B">
        <w:trPr>
          <w:trHeight w:val="277"/>
        </w:trPr>
        <w:tc>
          <w:tcPr>
            <w:tcW w:w="2401" w:type="dxa"/>
            <w:vMerge/>
            <w:tcBorders>
              <w:top w:val="nil"/>
            </w:tcBorders>
          </w:tcPr>
          <w:p w:rsidR="003C0F93" w:rsidRPr="008225D9" w:rsidRDefault="003C0F93" w:rsidP="00A2164B">
            <w:pPr>
              <w:rPr>
                <w:sz w:val="28"/>
                <w:szCs w:val="28"/>
              </w:rPr>
            </w:pPr>
          </w:p>
        </w:tc>
        <w:tc>
          <w:tcPr>
            <w:tcW w:w="1543" w:type="dxa"/>
          </w:tcPr>
          <w:p w:rsidR="003C0F93" w:rsidRPr="008225D9" w:rsidRDefault="003C0F93" w:rsidP="00A2164B">
            <w:pPr>
              <w:pStyle w:val="TableParagraph"/>
              <w:spacing w:line="258" w:lineRule="exact"/>
              <w:ind w:left="117"/>
              <w:rPr>
                <w:sz w:val="28"/>
                <w:szCs w:val="28"/>
              </w:rPr>
            </w:pPr>
            <w:r w:rsidRPr="008225D9">
              <w:rPr>
                <w:sz w:val="28"/>
                <w:szCs w:val="28"/>
              </w:rPr>
              <w:t>Профессор</w:t>
            </w:r>
          </w:p>
        </w:tc>
        <w:tc>
          <w:tcPr>
            <w:tcW w:w="1975" w:type="dxa"/>
          </w:tcPr>
          <w:p w:rsidR="003C0F93" w:rsidRPr="008225D9" w:rsidRDefault="003C0F93" w:rsidP="00A2164B">
            <w:pPr>
              <w:pStyle w:val="TableParagraph"/>
              <w:jc w:val="center"/>
              <w:rPr>
                <w:sz w:val="28"/>
                <w:szCs w:val="28"/>
              </w:rPr>
            </w:pPr>
            <w:r w:rsidRPr="008225D9">
              <w:rPr>
                <w:sz w:val="28"/>
                <w:szCs w:val="28"/>
              </w:rPr>
              <w:t>3</w:t>
            </w:r>
          </w:p>
        </w:tc>
        <w:tc>
          <w:tcPr>
            <w:tcW w:w="2127" w:type="dxa"/>
          </w:tcPr>
          <w:p w:rsidR="003C0F93" w:rsidRPr="008225D9" w:rsidRDefault="003C0F93" w:rsidP="00A2164B">
            <w:pPr>
              <w:pStyle w:val="TableParagraph"/>
              <w:jc w:val="center"/>
              <w:rPr>
                <w:sz w:val="28"/>
                <w:szCs w:val="28"/>
              </w:rPr>
            </w:pPr>
          </w:p>
        </w:tc>
        <w:tc>
          <w:tcPr>
            <w:tcW w:w="1559" w:type="dxa"/>
          </w:tcPr>
          <w:p w:rsidR="003C0F93" w:rsidRPr="008225D9" w:rsidRDefault="003C0F93" w:rsidP="00A2164B">
            <w:pPr>
              <w:pStyle w:val="TableParagraph"/>
              <w:jc w:val="center"/>
              <w:rPr>
                <w:sz w:val="28"/>
                <w:szCs w:val="28"/>
              </w:rPr>
            </w:pPr>
          </w:p>
        </w:tc>
      </w:tr>
      <w:tr w:rsidR="003C0F93" w:rsidRPr="008225D9" w:rsidTr="00A2164B">
        <w:trPr>
          <w:trHeight w:val="290"/>
        </w:trPr>
        <w:tc>
          <w:tcPr>
            <w:tcW w:w="2401" w:type="dxa"/>
            <w:vMerge/>
            <w:tcBorders>
              <w:top w:val="nil"/>
            </w:tcBorders>
          </w:tcPr>
          <w:p w:rsidR="003C0F93" w:rsidRPr="008225D9" w:rsidRDefault="003C0F93" w:rsidP="00A2164B">
            <w:pPr>
              <w:rPr>
                <w:sz w:val="28"/>
                <w:szCs w:val="28"/>
              </w:rPr>
            </w:pPr>
          </w:p>
        </w:tc>
        <w:tc>
          <w:tcPr>
            <w:tcW w:w="1543" w:type="dxa"/>
          </w:tcPr>
          <w:p w:rsidR="003C0F93" w:rsidRPr="008225D9" w:rsidRDefault="003C0F93" w:rsidP="00A2164B">
            <w:pPr>
              <w:pStyle w:val="TableParagraph"/>
              <w:spacing w:line="270" w:lineRule="exact"/>
              <w:ind w:left="117"/>
              <w:rPr>
                <w:sz w:val="28"/>
                <w:szCs w:val="28"/>
              </w:rPr>
            </w:pPr>
            <w:r w:rsidRPr="008225D9">
              <w:rPr>
                <w:sz w:val="28"/>
                <w:szCs w:val="28"/>
              </w:rPr>
              <w:t>Академик</w:t>
            </w:r>
          </w:p>
        </w:tc>
        <w:tc>
          <w:tcPr>
            <w:tcW w:w="1975" w:type="dxa"/>
          </w:tcPr>
          <w:p w:rsidR="003C0F93" w:rsidRPr="008225D9" w:rsidRDefault="003C0F93" w:rsidP="00A2164B">
            <w:pPr>
              <w:pStyle w:val="TableParagraph"/>
              <w:jc w:val="center"/>
              <w:rPr>
                <w:sz w:val="28"/>
                <w:szCs w:val="28"/>
              </w:rPr>
            </w:pPr>
            <w:r w:rsidRPr="008225D9">
              <w:rPr>
                <w:sz w:val="28"/>
                <w:szCs w:val="28"/>
              </w:rPr>
              <w:t>-</w:t>
            </w:r>
          </w:p>
        </w:tc>
        <w:tc>
          <w:tcPr>
            <w:tcW w:w="2127" w:type="dxa"/>
          </w:tcPr>
          <w:p w:rsidR="003C0F93" w:rsidRPr="008225D9" w:rsidRDefault="003C0F93" w:rsidP="00A2164B">
            <w:pPr>
              <w:pStyle w:val="TableParagraph"/>
              <w:jc w:val="center"/>
              <w:rPr>
                <w:sz w:val="28"/>
                <w:szCs w:val="28"/>
              </w:rPr>
            </w:pPr>
          </w:p>
        </w:tc>
        <w:tc>
          <w:tcPr>
            <w:tcW w:w="1559" w:type="dxa"/>
          </w:tcPr>
          <w:p w:rsidR="003C0F93" w:rsidRPr="008225D9" w:rsidRDefault="003C0F93" w:rsidP="00A2164B">
            <w:pPr>
              <w:pStyle w:val="TableParagraph"/>
              <w:jc w:val="center"/>
              <w:rPr>
                <w:sz w:val="28"/>
                <w:szCs w:val="28"/>
              </w:rPr>
            </w:pPr>
          </w:p>
        </w:tc>
      </w:tr>
      <w:tr w:rsidR="003C0F93" w:rsidRPr="008225D9" w:rsidTr="00A2164B">
        <w:trPr>
          <w:trHeight w:val="782"/>
        </w:trPr>
        <w:tc>
          <w:tcPr>
            <w:tcW w:w="2401" w:type="dxa"/>
          </w:tcPr>
          <w:p w:rsidR="003C0F93" w:rsidRPr="008225D9" w:rsidRDefault="003C0F93" w:rsidP="00A2164B">
            <w:pPr>
              <w:pStyle w:val="TableParagraph"/>
              <w:spacing w:before="1"/>
              <w:ind w:left="211"/>
              <w:rPr>
                <w:sz w:val="28"/>
                <w:szCs w:val="28"/>
              </w:rPr>
            </w:pPr>
            <w:r w:rsidRPr="008225D9">
              <w:rPr>
                <w:sz w:val="28"/>
                <w:szCs w:val="28"/>
              </w:rPr>
              <w:t>Дәрежесі/атағы</w:t>
            </w:r>
          </w:p>
          <w:p w:rsidR="003C0F93" w:rsidRPr="008225D9" w:rsidRDefault="003C0F93" w:rsidP="00A2164B">
            <w:pPr>
              <w:pStyle w:val="TableParagraph"/>
              <w:tabs>
                <w:tab w:val="left" w:pos="1322"/>
              </w:tabs>
              <w:spacing w:before="1"/>
              <w:ind w:left="211" w:right="201"/>
              <w:rPr>
                <w:sz w:val="28"/>
                <w:szCs w:val="28"/>
              </w:rPr>
            </w:pPr>
            <w:r w:rsidRPr="008225D9">
              <w:rPr>
                <w:sz w:val="28"/>
                <w:szCs w:val="28"/>
              </w:rPr>
              <w:t>бар ПОҚ қатынасы</w:t>
            </w:r>
            <w:r w:rsidRPr="008225D9">
              <w:rPr>
                <w:spacing w:val="-57"/>
                <w:sz w:val="28"/>
                <w:szCs w:val="28"/>
              </w:rPr>
              <w:t xml:space="preserve"> </w:t>
            </w:r>
            <w:r w:rsidRPr="008225D9">
              <w:rPr>
                <w:sz w:val="28"/>
                <w:szCs w:val="28"/>
              </w:rPr>
              <w:t>(жалпы</w:t>
            </w:r>
            <w:r w:rsidRPr="008225D9">
              <w:rPr>
                <w:sz w:val="28"/>
                <w:szCs w:val="28"/>
              </w:rPr>
              <w:tab/>
            </w:r>
            <w:r w:rsidRPr="008225D9">
              <w:rPr>
                <w:spacing w:val="-1"/>
                <w:sz w:val="28"/>
                <w:szCs w:val="28"/>
              </w:rPr>
              <w:t>санынан</w:t>
            </w:r>
            <w:r w:rsidRPr="008225D9">
              <w:rPr>
                <w:sz w:val="28"/>
                <w:szCs w:val="28"/>
              </w:rPr>
              <w:t>%)</w:t>
            </w:r>
          </w:p>
        </w:tc>
        <w:tc>
          <w:tcPr>
            <w:tcW w:w="1543" w:type="dxa"/>
          </w:tcPr>
          <w:p w:rsidR="003C0F93" w:rsidRPr="008225D9" w:rsidRDefault="003C0F93" w:rsidP="00A2164B">
            <w:pPr>
              <w:pStyle w:val="TableParagraph"/>
              <w:rPr>
                <w:sz w:val="28"/>
                <w:szCs w:val="28"/>
              </w:rPr>
            </w:pPr>
          </w:p>
        </w:tc>
        <w:tc>
          <w:tcPr>
            <w:tcW w:w="1975" w:type="dxa"/>
          </w:tcPr>
          <w:p w:rsidR="003C0F93" w:rsidRPr="008225D9" w:rsidRDefault="003C0F93" w:rsidP="00A2164B">
            <w:pPr>
              <w:pStyle w:val="TableParagraph"/>
              <w:jc w:val="center"/>
              <w:rPr>
                <w:sz w:val="28"/>
                <w:szCs w:val="28"/>
              </w:rPr>
            </w:pPr>
            <w:r w:rsidRPr="008225D9">
              <w:rPr>
                <w:sz w:val="28"/>
                <w:szCs w:val="28"/>
              </w:rPr>
              <w:t>84</w:t>
            </w:r>
          </w:p>
        </w:tc>
        <w:tc>
          <w:tcPr>
            <w:tcW w:w="2127" w:type="dxa"/>
          </w:tcPr>
          <w:p w:rsidR="003C0F93" w:rsidRPr="008225D9" w:rsidRDefault="003C0F93" w:rsidP="00A2164B">
            <w:pPr>
              <w:pStyle w:val="TableParagraph"/>
              <w:jc w:val="center"/>
              <w:rPr>
                <w:sz w:val="28"/>
                <w:szCs w:val="28"/>
              </w:rPr>
            </w:pPr>
          </w:p>
        </w:tc>
        <w:tc>
          <w:tcPr>
            <w:tcW w:w="1559" w:type="dxa"/>
          </w:tcPr>
          <w:p w:rsidR="003C0F93" w:rsidRPr="008225D9" w:rsidRDefault="003C0F93" w:rsidP="00A2164B">
            <w:pPr>
              <w:pStyle w:val="TableParagraph"/>
              <w:jc w:val="center"/>
              <w:rPr>
                <w:sz w:val="28"/>
                <w:szCs w:val="28"/>
              </w:rPr>
            </w:pPr>
          </w:p>
        </w:tc>
      </w:tr>
      <w:tr w:rsidR="003C0F93" w:rsidRPr="008225D9" w:rsidTr="00A2164B">
        <w:trPr>
          <w:trHeight w:val="795"/>
        </w:trPr>
        <w:tc>
          <w:tcPr>
            <w:tcW w:w="2401" w:type="dxa"/>
          </w:tcPr>
          <w:p w:rsidR="003C0F93" w:rsidRPr="008225D9" w:rsidRDefault="003C0F93" w:rsidP="00A2164B">
            <w:pPr>
              <w:pStyle w:val="TableParagraph"/>
              <w:spacing w:before="3" w:line="237" w:lineRule="auto"/>
              <w:ind w:left="211" w:right="549"/>
              <w:rPr>
                <w:sz w:val="28"/>
                <w:szCs w:val="28"/>
              </w:rPr>
            </w:pPr>
            <w:r w:rsidRPr="008225D9">
              <w:rPr>
                <w:sz w:val="28"/>
                <w:szCs w:val="28"/>
              </w:rPr>
              <w:t>Стипендиаттар,</w:t>
            </w:r>
            <w:r w:rsidRPr="008225D9">
              <w:rPr>
                <w:spacing w:val="-57"/>
                <w:sz w:val="28"/>
                <w:szCs w:val="28"/>
              </w:rPr>
              <w:t xml:space="preserve">   </w:t>
            </w:r>
            <w:r w:rsidRPr="008225D9">
              <w:rPr>
                <w:sz w:val="28"/>
                <w:szCs w:val="28"/>
              </w:rPr>
              <w:t>преми</w:t>
            </w:r>
            <w:r w:rsidRPr="008225D9">
              <w:rPr>
                <w:spacing w:val="-24"/>
                <w:sz w:val="28"/>
                <w:szCs w:val="28"/>
              </w:rPr>
              <w:t xml:space="preserve"> </w:t>
            </w:r>
            <w:r w:rsidRPr="008225D9">
              <w:rPr>
                <w:sz w:val="28"/>
                <w:szCs w:val="28"/>
              </w:rPr>
              <w:t>яла</w:t>
            </w:r>
            <w:r w:rsidRPr="008225D9">
              <w:rPr>
                <w:spacing w:val="-23"/>
                <w:sz w:val="28"/>
                <w:szCs w:val="28"/>
              </w:rPr>
              <w:t xml:space="preserve"> </w:t>
            </w:r>
            <w:r w:rsidRPr="008225D9">
              <w:rPr>
                <w:sz w:val="28"/>
                <w:szCs w:val="28"/>
              </w:rPr>
              <w:t>р</w:t>
            </w:r>
          </w:p>
          <w:p w:rsidR="003C0F93" w:rsidRPr="008225D9" w:rsidRDefault="003C0F93" w:rsidP="00A2164B">
            <w:pPr>
              <w:pStyle w:val="TableParagraph"/>
              <w:spacing w:before="1" w:line="237" w:lineRule="auto"/>
              <w:ind w:left="211" w:right="343"/>
              <w:rPr>
                <w:sz w:val="28"/>
                <w:szCs w:val="28"/>
              </w:rPr>
            </w:pPr>
            <w:r w:rsidRPr="008225D9">
              <w:rPr>
                <w:spacing w:val="-2"/>
                <w:sz w:val="28"/>
                <w:szCs w:val="28"/>
              </w:rPr>
              <w:t xml:space="preserve">лауреаттары </w:t>
            </w:r>
            <w:r w:rsidRPr="008225D9">
              <w:rPr>
                <w:spacing w:val="-1"/>
                <w:sz w:val="28"/>
                <w:szCs w:val="28"/>
              </w:rPr>
              <w:t>және</w:t>
            </w:r>
            <w:r w:rsidRPr="008225D9">
              <w:rPr>
                <w:spacing w:val="-57"/>
                <w:sz w:val="28"/>
                <w:szCs w:val="28"/>
              </w:rPr>
              <w:t xml:space="preserve"> </w:t>
            </w:r>
            <w:r w:rsidRPr="008225D9">
              <w:rPr>
                <w:sz w:val="28"/>
                <w:szCs w:val="28"/>
              </w:rPr>
              <w:t>басқалар</w:t>
            </w:r>
          </w:p>
        </w:tc>
        <w:tc>
          <w:tcPr>
            <w:tcW w:w="1543" w:type="dxa"/>
          </w:tcPr>
          <w:p w:rsidR="003C0F93" w:rsidRPr="008225D9" w:rsidRDefault="003C0F93" w:rsidP="00A2164B">
            <w:pPr>
              <w:pStyle w:val="TableParagraph"/>
              <w:rPr>
                <w:sz w:val="28"/>
                <w:szCs w:val="28"/>
              </w:rPr>
            </w:pPr>
          </w:p>
        </w:tc>
        <w:tc>
          <w:tcPr>
            <w:tcW w:w="1975" w:type="dxa"/>
          </w:tcPr>
          <w:p w:rsidR="003C0F93" w:rsidRPr="008225D9" w:rsidRDefault="003C0F93" w:rsidP="00A2164B">
            <w:pPr>
              <w:pStyle w:val="TableParagraph"/>
              <w:jc w:val="center"/>
              <w:rPr>
                <w:sz w:val="28"/>
                <w:szCs w:val="28"/>
              </w:rPr>
            </w:pPr>
            <w:r w:rsidRPr="008225D9">
              <w:rPr>
                <w:sz w:val="28"/>
                <w:szCs w:val="28"/>
              </w:rPr>
              <w:t>9</w:t>
            </w:r>
          </w:p>
        </w:tc>
        <w:tc>
          <w:tcPr>
            <w:tcW w:w="2127" w:type="dxa"/>
          </w:tcPr>
          <w:p w:rsidR="003C0F93" w:rsidRPr="008225D9" w:rsidRDefault="003C0F93" w:rsidP="00A2164B">
            <w:pPr>
              <w:pStyle w:val="TableParagraph"/>
              <w:jc w:val="center"/>
              <w:rPr>
                <w:sz w:val="28"/>
                <w:szCs w:val="28"/>
              </w:rPr>
            </w:pPr>
          </w:p>
        </w:tc>
        <w:tc>
          <w:tcPr>
            <w:tcW w:w="1559" w:type="dxa"/>
          </w:tcPr>
          <w:p w:rsidR="003C0F93" w:rsidRPr="008225D9" w:rsidRDefault="003C0F93" w:rsidP="00A2164B">
            <w:pPr>
              <w:pStyle w:val="TableParagraph"/>
              <w:jc w:val="center"/>
              <w:rPr>
                <w:sz w:val="28"/>
                <w:szCs w:val="28"/>
              </w:rPr>
            </w:pPr>
          </w:p>
        </w:tc>
      </w:tr>
      <w:tr w:rsidR="003C0F93" w:rsidRPr="008225D9" w:rsidTr="00A2164B">
        <w:trPr>
          <w:trHeight w:val="1104"/>
        </w:trPr>
        <w:tc>
          <w:tcPr>
            <w:tcW w:w="2401" w:type="dxa"/>
          </w:tcPr>
          <w:p w:rsidR="003C0F93" w:rsidRPr="008225D9" w:rsidRDefault="003C0F93" w:rsidP="00A2164B">
            <w:pPr>
              <w:pStyle w:val="TableParagraph"/>
              <w:spacing w:line="237" w:lineRule="auto"/>
              <w:ind w:left="211" w:right="656"/>
              <w:rPr>
                <w:sz w:val="28"/>
                <w:szCs w:val="28"/>
              </w:rPr>
            </w:pPr>
            <w:r w:rsidRPr="008225D9">
              <w:rPr>
                <w:sz w:val="28"/>
                <w:szCs w:val="28"/>
              </w:rPr>
              <w:t>Қоғамдық</w:t>
            </w:r>
            <w:r w:rsidRPr="008225D9">
              <w:rPr>
                <w:spacing w:val="1"/>
                <w:sz w:val="28"/>
                <w:szCs w:val="28"/>
              </w:rPr>
              <w:t xml:space="preserve"> </w:t>
            </w:r>
            <w:r w:rsidRPr="008225D9">
              <w:rPr>
                <w:sz w:val="28"/>
                <w:szCs w:val="28"/>
              </w:rPr>
              <w:t>академиялар,</w:t>
            </w:r>
            <w:r w:rsidRPr="008225D9">
              <w:rPr>
                <w:spacing w:val="1"/>
                <w:sz w:val="28"/>
                <w:szCs w:val="28"/>
              </w:rPr>
              <w:t xml:space="preserve"> </w:t>
            </w:r>
            <w:r w:rsidRPr="008225D9">
              <w:rPr>
                <w:sz w:val="28"/>
                <w:szCs w:val="28"/>
              </w:rPr>
              <w:t>одақтар,</w:t>
            </w:r>
            <w:r w:rsidRPr="008225D9">
              <w:rPr>
                <w:spacing w:val="1"/>
                <w:sz w:val="28"/>
                <w:szCs w:val="28"/>
              </w:rPr>
              <w:t xml:space="preserve"> </w:t>
            </w:r>
            <w:r w:rsidRPr="008225D9">
              <w:rPr>
                <w:spacing w:val="-1"/>
                <w:sz w:val="28"/>
                <w:szCs w:val="28"/>
              </w:rPr>
              <w:t>ассоциациялар</w:t>
            </w:r>
            <w:r w:rsidRPr="008225D9">
              <w:rPr>
                <w:spacing w:val="-57"/>
                <w:sz w:val="28"/>
                <w:szCs w:val="28"/>
              </w:rPr>
              <w:t xml:space="preserve"> </w:t>
            </w:r>
            <w:r w:rsidRPr="008225D9">
              <w:rPr>
                <w:sz w:val="28"/>
                <w:szCs w:val="28"/>
              </w:rPr>
              <w:t>мүшелері</w:t>
            </w:r>
          </w:p>
        </w:tc>
        <w:tc>
          <w:tcPr>
            <w:tcW w:w="1543" w:type="dxa"/>
          </w:tcPr>
          <w:p w:rsidR="003C0F93" w:rsidRPr="008225D9" w:rsidRDefault="003C0F93" w:rsidP="00A2164B">
            <w:pPr>
              <w:pStyle w:val="TableParagraph"/>
              <w:rPr>
                <w:sz w:val="28"/>
                <w:szCs w:val="28"/>
              </w:rPr>
            </w:pPr>
          </w:p>
        </w:tc>
        <w:tc>
          <w:tcPr>
            <w:tcW w:w="1975" w:type="dxa"/>
          </w:tcPr>
          <w:p w:rsidR="003C0F93" w:rsidRPr="008225D9" w:rsidRDefault="003C0F93" w:rsidP="00A2164B">
            <w:pPr>
              <w:pStyle w:val="TableParagraph"/>
              <w:jc w:val="center"/>
              <w:rPr>
                <w:sz w:val="28"/>
                <w:szCs w:val="28"/>
              </w:rPr>
            </w:pPr>
            <w:r w:rsidRPr="008225D9">
              <w:rPr>
                <w:sz w:val="28"/>
                <w:szCs w:val="28"/>
              </w:rPr>
              <w:t>1</w:t>
            </w:r>
          </w:p>
        </w:tc>
        <w:tc>
          <w:tcPr>
            <w:tcW w:w="2127" w:type="dxa"/>
          </w:tcPr>
          <w:p w:rsidR="003C0F93" w:rsidRPr="008225D9" w:rsidRDefault="003C0F93" w:rsidP="00A2164B">
            <w:pPr>
              <w:pStyle w:val="TableParagraph"/>
              <w:jc w:val="center"/>
              <w:rPr>
                <w:sz w:val="28"/>
                <w:szCs w:val="28"/>
              </w:rPr>
            </w:pPr>
          </w:p>
        </w:tc>
        <w:tc>
          <w:tcPr>
            <w:tcW w:w="1559" w:type="dxa"/>
          </w:tcPr>
          <w:p w:rsidR="003C0F93" w:rsidRPr="008225D9" w:rsidRDefault="003C0F93" w:rsidP="00A2164B">
            <w:pPr>
              <w:pStyle w:val="TableParagraph"/>
              <w:jc w:val="center"/>
              <w:rPr>
                <w:sz w:val="28"/>
                <w:szCs w:val="28"/>
              </w:rPr>
            </w:pPr>
          </w:p>
        </w:tc>
      </w:tr>
    </w:tbl>
    <w:p w:rsidR="003C0F93" w:rsidRPr="008225D9" w:rsidRDefault="003C0F93" w:rsidP="003C0F93">
      <w:pPr>
        <w:pStyle w:val="a5"/>
        <w:numPr>
          <w:ilvl w:val="0"/>
          <w:numId w:val="2"/>
        </w:numPr>
        <w:tabs>
          <w:tab w:val="left" w:pos="1423"/>
        </w:tabs>
        <w:spacing w:before="90"/>
        <w:ind w:hanging="202"/>
        <w:rPr>
          <w:sz w:val="28"/>
          <w:szCs w:val="28"/>
        </w:rPr>
      </w:pPr>
      <w:r w:rsidRPr="008225D9">
        <w:rPr>
          <w:sz w:val="28"/>
          <w:szCs w:val="28"/>
        </w:rPr>
        <w:t>кесте.</w:t>
      </w:r>
      <w:r w:rsidRPr="008225D9">
        <w:rPr>
          <w:spacing w:val="-2"/>
          <w:sz w:val="28"/>
          <w:szCs w:val="28"/>
        </w:rPr>
        <w:t xml:space="preserve"> </w:t>
      </w:r>
      <w:r w:rsidRPr="008225D9">
        <w:rPr>
          <w:sz w:val="28"/>
          <w:szCs w:val="28"/>
        </w:rPr>
        <w:t>ПОҚ-тың</w:t>
      </w:r>
      <w:r w:rsidRPr="008225D9">
        <w:rPr>
          <w:spacing w:val="-1"/>
          <w:sz w:val="28"/>
          <w:szCs w:val="28"/>
        </w:rPr>
        <w:t xml:space="preserve"> </w:t>
      </w:r>
      <w:r w:rsidRPr="008225D9">
        <w:rPr>
          <w:sz w:val="28"/>
          <w:szCs w:val="28"/>
        </w:rPr>
        <w:t>ББ шеңберіндегі</w:t>
      </w:r>
      <w:r w:rsidRPr="008225D9">
        <w:rPr>
          <w:spacing w:val="-3"/>
          <w:sz w:val="28"/>
          <w:szCs w:val="28"/>
        </w:rPr>
        <w:t xml:space="preserve"> </w:t>
      </w:r>
      <w:r w:rsidRPr="008225D9">
        <w:rPr>
          <w:sz w:val="28"/>
          <w:szCs w:val="28"/>
        </w:rPr>
        <w:t>ғылыми-зерттеу</w:t>
      </w:r>
      <w:r w:rsidRPr="008225D9">
        <w:rPr>
          <w:spacing w:val="-6"/>
          <w:sz w:val="28"/>
          <w:szCs w:val="28"/>
        </w:rPr>
        <w:t xml:space="preserve"> </w:t>
      </w:r>
      <w:r w:rsidRPr="008225D9">
        <w:rPr>
          <w:sz w:val="28"/>
          <w:szCs w:val="28"/>
        </w:rPr>
        <w:t>жұмысы</w:t>
      </w:r>
      <w:r w:rsidRPr="008225D9">
        <w:rPr>
          <w:spacing w:val="-2"/>
          <w:sz w:val="28"/>
          <w:szCs w:val="28"/>
        </w:rPr>
        <w:t xml:space="preserve"> </w:t>
      </w:r>
      <w:r w:rsidRPr="008225D9">
        <w:rPr>
          <w:sz w:val="28"/>
          <w:szCs w:val="28"/>
        </w:rPr>
        <w:t>(бес</w:t>
      </w:r>
      <w:r w:rsidRPr="008225D9">
        <w:rPr>
          <w:spacing w:val="-3"/>
          <w:sz w:val="28"/>
          <w:szCs w:val="28"/>
        </w:rPr>
        <w:t xml:space="preserve"> </w:t>
      </w:r>
      <w:r w:rsidRPr="008225D9">
        <w:rPr>
          <w:sz w:val="28"/>
          <w:szCs w:val="28"/>
        </w:rPr>
        <w:t>жылдық</w:t>
      </w:r>
      <w:r w:rsidRPr="008225D9">
        <w:rPr>
          <w:spacing w:val="-1"/>
          <w:sz w:val="28"/>
          <w:szCs w:val="28"/>
        </w:rPr>
        <w:t xml:space="preserve"> </w:t>
      </w:r>
      <w:r w:rsidRPr="008225D9">
        <w:rPr>
          <w:sz w:val="28"/>
          <w:szCs w:val="28"/>
        </w:rPr>
        <w:t>мерзімде)</w:t>
      </w: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2"/>
        <w:gridCol w:w="1983"/>
        <w:gridCol w:w="1985"/>
        <w:gridCol w:w="1701"/>
        <w:gridCol w:w="1701"/>
      </w:tblGrid>
      <w:tr w:rsidR="003C0F93" w:rsidRPr="008225D9" w:rsidTr="00A2164B">
        <w:trPr>
          <w:trHeight w:val="326"/>
        </w:trPr>
        <w:tc>
          <w:tcPr>
            <w:tcW w:w="2802" w:type="dxa"/>
          </w:tcPr>
          <w:p w:rsidR="003C0F93" w:rsidRPr="008225D9" w:rsidRDefault="003C0F93" w:rsidP="00A2164B">
            <w:pPr>
              <w:pStyle w:val="TableParagraph"/>
              <w:spacing w:line="275" w:lineRule="exact"/>
              <w:ind w:left="975" w:right="931"/>
              <w:jc w:val="center"/>
              <w:rPr>
                <w:sz w:val="28"/>
                <w:szCs w:val="28"/>
              </w:rPr>
            </w:pPr>
            <w:r w:rsidRPr="008225D9">
              <w:rPr>
                <w:sz w:val="28"/>
                <w:szCs w:val="28"/>
              </w:rPr>
              <w:t>Жылдар</w:t>
            </w:r>
          </w:p>
        </w:tc>
        <w:tc>
          <w:tcPr>
            <w:tcW w:w="1983" w:type="dxa"/>
          </w:tcPr>
          <w:p w:rsidR="003C0F93" w:rsidRPr="008225D9" w:rsidRDefault="003C0F93" w:rsidP="00A2164B">
            <w:pPr>
              <w:pStyle w:val="TableParagraph"/>
              <w:tabs>
                <w:tab w:val="left" w:pos="882"/>
              </w:tabs>
              <w:spacing w:line="275" w:lineRule="exact"/>
              <w:ind w:left="347"/>
              <w:jc w:val="center"/>
              <w:rPr>
                <w:sz w:val="28"/>
                <w:szCs w:val="28"/>
              </w:rPr>
            </w:pPr>
            <w:r w:rsidRPr="008225D9">
              <w:rPr>
                <w:sz w:val="28"/>
                <w:szCs w:val="28"/>
              </w:rPr>
              <w:t>2021</w:t>
            </w:r>
          </w:p>
        </w:tc>
        <w:tc>
          <w:tcPr>
            <w:tcW w:w="1985" w:type="dxa"/>
          </w:tcPr>
          <w:p w:rsidR="003C0F93" w:rsidRPr="008225D9" w:rsidRDefault="003C0F93" w:rsidP="00A2164B">
            <w:pPr>
              <w:pStyle w:val="TableParagraph"/>
              <w:tabs>
                <w:tab w:val="left" w:pos="877"/>
              </w:tabs>
              <w:spacing w:line="275" w:lineRule="exact"/>
              <w:ind w:left="343"/>
              <w:jc w:val="center"/>
              <w:rPr>
                <w:sz w:val="28"/>
                <w:szCs w:val="28"/>
              </w:rPr>
            </w:pPr>
            <w:r w:rsidRPr="008225D9">
              <w:rPr>
                <w:sz w:val="28"/>
                <w:szCs w:val="28"/>
              </w:rPr>
              <w:t>2021</w:t>
            </w:r>
          </w:p>
        </w:tc>
        <w:tc>
          <w:tcPr>
            <w:tcW w:w="1701" w:type="dxa"/>
          </w:tcPr>
          <w:p w:rsidR="003C0F93" w:rsidRPr="008225D9" w:rsidRDefault="003C0F93" w:rsidP="00A2164B">
            <w:pPr>
              <w:pStyle w:val="TableParagraph"/>
              <w:tabs>
                <w:tab w:val="left" w:pos="808"/>
              </w:tabs>
              <w:spacing w:line="275" w:lineRule="exact"/>
              <w:ind w:left="273"/>
              <w:jc w:val="center"/>
              <w:rPr>
                <w:sz w:val="28"/>
                <w:szCs w:val="28"/>
              </w:rPr>
            </w:pPr>
            <w:r w:rsidRPr="008225D9">
              <w:rPr>
                <w:sz w:val="28"/>
                <w:szCs w:val="28"/>
              </w:rPr>
              <w:t>2022</w:t>
            </w:r>
          </w:p>
        </w:tc>
        <w:tc>
          <w:tcPr>
            <w:tcW w:w="1701" w:type="dxa"/>
          </w:tcPr>
          <w:p w:rsidR="003C0F93" w:rsidRPr="008225D9" w:rsidRDefault="003C0F93" w:rsidP="00A2164B">
            <w:pPr>
              <w:pStyle w:val="TableParagraph"/>
              <w:spacing w:line="270" w:lineRule="exact"/>
              <w:ind w:left="160"/>
              <w:jc w:val="center"/>
              <w:rPr>
                <w:b/>
                <w:sz w:val="28"/>
                <w:szCs w:val="28"/>
              </w:rPr>
            </w:pPr>
            <w:r w:rsidRPr="008225D9">
              <w:rPr>
                <w:b/>
                <w:sz w:val="28"/>
                <w:szCs w:val="28"/>
              </w:rPr>
              <w:t>барлығы</w:t>
            </w:r>
          </w:p>
        </w:tc>
      </w:tr>
      <w:tr w:rsidR="003C0F93" w:rsidRPr="008225D9" w:rsidTr="00A2164B">
        <w:trPr>
          <w:trHeight w:val="373"/>
        </w:trPr>
        <w:tc>
          <w:tcPr>
            <w:tcW w:w="2802" w:type="dxa"/>
          </w:tcPr>
          <w:p w:rsidR="003C0F93" w:rsidRPr="008225D9" w:rsidRDefault="003C0F93" w:rsidP="00A2164B">
            <w:pPr>
              <w:pStyle w:val="TableParagraph"/>
              <w:ind w:left="108"/>
              <w:rPr>
                <w:sz w:val="28"/>
                <w:szCs w:val="28"/>
              </w:rPr>
            </w:pPr>
            <w:r w:rsidRPr="008225D9">
              <w:rPr>
                <w:sz w:val="28"/>
                <w:szCs w:val="28"/>
              </w:rPr>
              <w:t>Жетекшінің</w:t>
            </w:r>
            <w:r w:rsidRPr="008225D9">
              <w:rPr>
                <w:spacing w:val="-2"/>
                <w:sz w:val="28"/>
                <w:szCs w:val="28"/>
              </w:rPr>
              <w:t xml:space="preserve"> </w:t>
            </w:r>
            <w:r w:rsidRPr="008225D9">
              <w:rPr>
                <w:sz w:val="28"/>
                <w:szCs w:val="28"/>
              </w:rPr>
              <w:t>тегі,</w:t>
            </w:r>
            <w:r w:rsidRPr="008225D9">
              <w:rPr>
                <w:spacing w:val="-1"/>
                <w:sz w:val="28"/>
                <w:szCs w:val="28"/>
              </w:rPr>
              <w:t xml:space="preserve"> </w:t>
            </w:r>
            <w:r w:rsidRPr="008225D9">
              <w:rPr>
                <w:sz w:val="28"/>
                <w:szCs w:val="28"/>
              </w:rPr>
              <w:t>аты, лауазымы</w:t>
            </w:r>
          </w:p>
        </w:tc>
        <w:tc>
          <w:tcPr>
            <w:tcW w:w="1983" w:type="dxa"/>
          </w:tcPr>
          <w:p w:rsidR="003C0F93" w:rsidRPr="008225D9" w:rsidRDefault="003C0F93" w:rsidP="00A2164B">
            <w:pPr>
              <w:pStyle w:val="TableParagraph"/>
              <w:jc w:val="center"/>
              <w:rPr>
                <w:sz w:val="28"/>
                <w:szCs w:val="28"/>
              </w:rPr>
            </w:pPr>
            <w:r w:rsidRPr="008225D9">
              <w:rPr>
                <w:sz w:val="28"/>
                <w:szCs w:val="28"/>
              </w:rPr>
              <w:t>ф.ғ.д., профессор Жарылғапов Ж.Ж.</w:t>
            </w:r>
          </w:p>
        </w:tc>
        <w:tc>
          <w:tcPr>
            <w:tcW w:w="1985" w:type="dxa"/>
          </w:tcPr>
          <w:p w:rsidR="003C0F93" w:rsidRPr="008225D9" w:rsidRDefault="003C0F93" w:rsidP="00894BCE">
            <w:pPr>
              <w:pStyle w:val="TableParagraph"/>
              <w:jc w:val="center"/>
              <w:rPr>
                <w:sz w:val="28"/>
                <w:szCs w:val="28"/>
              </w:rPr>
            </w:pPr>
            <w:r w:rsidRPr="008225D9">
              <w:rPr>
                <w:sz w:val="28"/>
                <w:szCs w:val="28"/>
              </w:rPr>
              <w:t xml:space="preserve">ф.ғ.д., профессор Жалмаханов </w:t>
            </w:r>
            <w:r w:rsidR="00894BCE" w:rsidRPr="008225D9">
              <w:rPr>
                <w:sz w:val="28"/>
                <w:szCs w:val="28"/>
              </w:rPr>
              <w:t>Ш</w:t>
            </w:r>
            <w:r w:rsidRPr="008225D9">
              <w:rPr>
                <w:sz w:val="28"/>
                <w:szCs w:val="28"/>
              </w:rPr>
              <w:t>.Ш.</w:t>
            </w:r>
          </w:p>
        </w:tc>
        <w:tc>
          <w:tcPr>
            <w:tcW w:w="1701" w:type="dxa"/>
          </w:tcPr>
          <w:p w:rsidR="003C0F93" w:rsidRPr="008225D9" w:rsidRDefault="003C0F93" w:rsidP="00894BCE">
            <w:pPr>
              <w:pStyle w:val="TableParagraph"/>
              <w:jc w:val="center"/>
              <w:rPr>
                <w:sz w:val="28"/>
                <w:szCs w:val="28"/>
              </w:rPr>
            </w:pPr>
            <w:r w:rsidRPr="008225D9">
              <w:rPr>
                <w:sz w:val="28"/>
                <w:szCs w:val="28"/>
              </w:rPr>
              <w:t xml:space="preserve">ф.ғ.д., профессор Жалмаханов </w:t>
            </w:r>
            <w:r w:rsidR="00894BCE" w:rsidRPr="008225D9">
              <w:rPr>
                <w:sz w:val="28"/>
                <w:szCs w:val="28"/>
              </w:rPr>
              <w:t>Ш</w:t>
            </w:r>
            <w:r w:rsidRPr="008225D9">
              <w:rPr>
                <w:sz w:val="28"/>
                <w:szCs w:val="28"/>
              </w:rPr>
              <w:t>.Ш.</w:t>
            </w:r>
          </w:p>
        </w:tc>
        <w:tc>
          <w:tcPr>
            <w:tcW w:w="1701" w:type="dxa"/>
          </w:tcPr>
          <w:p w:rsidR="003C0F93" w:rsidRPr="008225D9" w:rsidRDefault="003C0F93" w:rsidP="00A2164B">
            <w:pPr>
              <w:pStyle w:val="TableParagraph"/>
              <w:ind w:left="110" w:right="122"/>
              <w:jc w:val="center"/>
              <w:rPr>
                <w:sz w:val="28"/>
                <w:szCs w:val="28"/>
              </w:rPr>
            </w:pPr>
            <w:r w:rsidRPr="008225D9">
              <w:rPr>
                <w:sz w:val="28"/>
                <w:szCs w:val="28"/>
              </w:rPr>
              <w:t>толтырылмайды</w:t>
            </w:r>
          </w:p>
        </w:tc>
      </w:tr>
      <w:tr w:rsidR="003C0F93" w:rsidRPr="008225D9" w:rsidTr="00A2164B">
        <w:trPr>
          <w:trHeight w:val="364"/>
        </w:trPr>
        <w:tc>
          <w:tcPr>
            <w:tcW w:w="2802" w:type="dxa"/>
          </w:tcPr>
          <w:p w:rsidR="003C0F93" w:rsidRPr="008225D9" w:rsidRDefault="003C0F93" w:rsidP="00A2164B">
            <w:pPr>
              <w:pStyle w:val="TableParagraph"/>
              <w:ind w:left="108"/>
              <w:rPr>
                <w:sz w:val="28"/>
                <w:szCs w:val="28"/>
              </w:rPr>
            </w:pPr>
            <w:r w:rsidRPr="008225D9">
              <w:rPr>
                <w:sz w:val="28"/>
                <w:szCs w:val="28"/>
              </w:rPr>
              <w:t>Жұмыс/жоба</w:t>
            </w:r>
            <w:r w:rsidRPr="008225D9">
              <w:rPr>
                <w:spacing w:val="-3"/>
                <w:sz w:val="28"/>
                <w:szCs w:val="28"/>
              </w:rPr>
              <w:t xml:space="preserve"> </w:t>
            </w:r>
            <w:r w:rsidRPr="008225D9">
              <w:rPr>
                <w:sz w:val="28"/>
                <w:szCs w:val="28"/>
              </w:rPr>
              <w:t>атауы</w:t>
            </w:r>
          </w:p>
        </w:tc>
        <w:tc>
          <w:tcPr>
            <w:tcW w:w="1983" w:type="dxa"/>
          </w:tcPr>
          <w:p w:rsidR="003C0F93" w:rsidRPr="008225D9" w:rsidRDefault="003C0F93" w:rsidP="00A2164B">
            <w:pPr>
              <w:pStyle w:val="TableParagraph"/>
              <w:jc w:val="center"/>
              <w:rPr>
                <w:sz w:val="28"/>
                <w:szCs w:val="28"/>
              </w:rPr>
            </w:pPr>
            <w:r w:rsidRPr="008225D9">
              <w:rPr>
                <w:sz w:val="28"/>
                <w:szCs w:val="28"/>
              </w:rPr>
              <w:t>Қасымтану мәселелері</w:t>
            </w:r>
          </w:p>
          <w:p w:rsidR="003C0F93" w:rsidRPr="008225D9" w:rsidRDefault="003C0F93" w:rsidP="00A2164B">
            <w:pPr>
              <w:pStyle w:val="TableParagraph"/>
              <w:jc w:val="center"/>
              <w:rPr>
                <w:sz w:val="28"/>
                <w:szCs w:val="28"/>
              </w:rPr>
            </w:pPr>
            <w:r w:rsidRPr="008225D9">
              <w:rPr>
                <w:sz w:val="28"/>
                <w:szCs w:val="28"/>
              </w:rPr>
              <w:t>(ЖОО ішіндегі жоба)</w:t>
            </w:r>
          </w:p>
        </w:tc>
        <w:tc>
          <w:tcPr>
            <w:tcW w:w="1985" w:type="dxa"/>
          </w:tcPr>
          <w:p w:rsidR="003C0F93" w:rsidRPr="008225D9" w:rsidRDefault="003C0F93" w:rsidP="00A2164B">
            <w:pPr>
              <w:pStyle w:val="TableParagraph"/>
              <w:jc w:val="center"/>
              <w:rPr>
                <w:sz w:val="28"/>
                <w:szCs w:val="28"/>
              </w:rPr>
            </w:pPr>
            <w:r w:rsidRPr="008225D9">
              <w:rPr>
                <w:sz w:val="28"/>
                <w:szCs w:val="28"/>
              </w:rPr>
              <w:t>Қазақ тілінің дамуының тарихи-лингвистикалық аспектісі (Ә. Әз-Замахшаридың «Муқаддимат-әл-әдаб сөздігі (ХІІ ғ.) материалында).</w:t>
            </w:r>
          </w:p>
        </w:tc>
        <w:tc>
          <w:tcPr>
            <w:tcW w:w="1701" w:type="dxa"/>
          </w:tcPr>
          <w:p w:rsidR="003C0F93" w:rsidRPr="008225D9" w:rsidRDefault="003C0F93" w:rsidP="00A2164B">
            <w:pPr>
              <w:pStyle w:val="TableParagraph"/>
              <w:jc w:val="center"/>
              <w:rPr>
                <w:sz w:val="28"/>
                <w:szCs w:val="28"/>
              </w:rPr>
            </w:pPr>
            <w:r w:rsidRPr="008225D9">
              <w:rPr>
                <w:sz w:val="28"/>
                <w:szCs w:val="28"/>
              </w:rPr>
              <w:t>Ахмет Байтұрсынұлы – азаттық қозғалысының рухани көсемі жобасының «Ахмет Байтұрсынұлы және түркітану» лингвистикалық бағыты</w:t>
            </w:r>
          </w:p>
          <w:p w:rsidR="003C0F93" w:rsidRPr="008225D9" w:rsidRDefault="003C0F93" w:rsidP="00A2164B">
            <w:pPr>
              <w:pStyle w:val="TableParagraph"/>
              <w:jc w:val="center"/>
              <w:rPr>
                <w:sz w:val="28"/>
                <w:szCs w:val="28"/>
              </w:rPr>
            </w:pPr>
            <w:r w:rsidRPr="008225D9">
              <w:rPr>
                <w:sz w:val="28"/>
                <w:szCs w:val="28"/>
              </w:rPr>
              <w:t xml:space="preserve">(ЖОО ішіндегі </w:t>
            </w:r>
            <w:r w:rsidRPr="008225D9">
              <w:rPr>
                <w:sz w:val="28"/>
                <w:szCs w:val="28"/>
              </w:rPr>
              <w:lastRenderedPageBreak/>
              <w:t>жоба)</w:t>
            </w:r>
          </w:p>
        </w:tc>
        <w:tc>
          <w:tcPr>
            <w:tcW w:w="1701" w:type="dxa"/>
          </w:tcPr>
          <w:p w:rsidR="003C0F93" w:rsidRPr="008225D9" w:rsidRDefault="003C0F93" w:rsidP="00A2164B">
            <w:pPr>
              <w:pStyle w:val="TableParagraph"/>
              <w:ind w:left="110" w:right="122"/>
              <w:jc w:val="center"/>
              <w:rPr>
                <w:sz w:val="28"/>
                <w:szCs w:val="28"/>
              </w:rPr>
            </w:pPr>
            <w:r w:rsidRPr="008225D9">
              <w:rPr>
                <w:sz w:val="28"/>
                <w:szCs w:val="28"/>
              </w:rPr>
              <w:lastRenderedPageBreak/>
              <w:t>толтырылмайды</w:t>
            </w:r>
          </w:p>
        </w:tc>
      </w:tr>
      <w:tr w:rsidR="003C0F93" w:rsidRPr="008225D9" w:rsidTr="00A2164B">
        <w:trPr>
          <w:trHeight w:val="369"/>
        </w:trPr>
        <w:tc>
          <w:tcPr>
            <w:tcW w:w="2802" w:type="dxa"/>
          </w:tcPr>
          <w:p w:rsidR="003C0F93" w:rsidRPr="008225D9" w:rsidRDefault="003C0F93" w:rsidP="00A2164B">
            <w:pPr>
              <w:pStyle w:val="TableParagraph"/>
              <w:ind w:left="108"/>
              <w:rPr>
                <w:sz w:val="28"/>
                <w:szCs w:val="28"/>
              </w:rPr>
            </w:pPr>
            <w:r w:rsidRPr="008225D9">
              <w:rPr>
                <w:sz w:val="28"/>
                <w:szCs w:val="28"/>
              </w:rPr>
              <w:lastRenderedPageBreak/>
              <w:t>Орындау</w:t>
            </w:r>
            <w:r w:rsidRPr="008225D9">
              <w:rPr>
                <w:spacing w:val="-5"/>
                <w:sz w:val="28"/>
                <w:szCs w:val="28"/>
              </w:rPr>
              <w:t xml:space="preserve"> </w:t>
            </w:r>
            <w:r w:rsidRPr="008225D9">
              <w:rPr>
                <w:sz w:val="28"/>
                <w:szCs w:val="28"/>
              </w:rPr>
              <w:t>мерзімі</w:t>
            </w:r>
          </w:p>
        </w:tc>
        <w:tc>
          <w:tcPr>
            <w:tcW w:w="1983" w:type="dxa"/>
          </w:tcPr>
          <w:p w:rsidR="003C0F93" w:rsidRPr="008225D9" w:rsidRDefault="003C0F93" w:rsidP="00A2164B">
            <w:pPr>
              <w:pStyle w:val="TableParagraph"/>
              <w:jc w:val="center"/>
              <w:rPr>
                <w:sz w:val="28"/>
                <w:szCs w:val="28"/>
              </w:rPr>
            </w:pPr>
            <w:r w:rsidRPr="008225D9">
              <w:rPr>
                <w:sz w:val="28"/>
                <w:szCs w:val="28"/>
              </w:rPr>
              <w:t>1 жыл</w:t>
            </w:r>
          </w:p>
          <w:p w:rsidR="003C0F93" w:rsidRPr="008225D9" w:rsidRDefault="003C0F93" w:rsidP="00A2164B">
            <w:pPr>
              <w:pStyle w:val="TableParagraph"/>
              <w:jc w:val="center"/>
              <w:rPr>
                <w:sz w:val="28"/>
                <w:szCs w:val="28"/>
              </w:rPr>
            </w:pPr>
            <w:r w:rsidRPr="008225D9">
              <w:rPr>
                <w:sz w:val="28"/>
                <w:szCs w:val="28"/>
              </w:rPr>
              <w:t>03.01.2021-30.12.2021</w:t>
            </w:r>
          </w:p>
        </w:tc>
        <w:tc>
          <w:tcPr>
            <w:tcW w:w="1985" w:type="dxa"/>
          </w:tcPr>
          <w:p w:rsidR="003C0F93" w:rsidRPr="008225D9" w:rsidRDefault="003C0F93" w:rsidP="00A2164B">
            <w:pPr>
              <w:pStyle w:val="TableParagraph"/>
              <w:jc w:val="center"/>
              <w:rPr>
                <w:sz w:val="28"/>
                <w:szCs w:val="28"/>
              </w:rPr>
            </w:pPr>
            <w:r w:rsidRPr="008225D9">
              <w:rPr>
                <w:sz w:val="28"/>
                <w:szCs w:val="28"/>
              </w:rPr>
              <w:t>2021-2023 ж.ж.</w:t>
            </w:r>
          </w:p>
        </w:tc>
        <w:tc>
          <w:tcPr>
            <w:tcW w:w="1701" w:type="dxa"/>
          </w:tcPr>
          <w:p w:rsidR="003C0F93" w:rsidRPr="008225D9" w:rsidRDefault="003C0F93" w:rsidP="00A2164B">
            <w:pPr>
              <w:pStyle w:val="TableParagraph"/>
              <w:jc w:val="center"/>
              <w:rPr>
                <w:sz w:val="28"/>
                <w:szCs w:val="28"/>
              </w:rPr>
            </w:pPr>
            <w:r w:rsidRPr="008225D9">
              <w:rPr>
                <w:sz w:val="28"/>
                <w:szCs w:val="28"/>
              </w:rPr>
              <w:t>1 жыл</w:t>
            </w:r>
          </w:p>
        </w:tc>
        <w:tc>
          <w:tcPr>
            <w:tcW w:w="1701" w:type="dxa"/>
          </w:tcPr>
          <w:p w:rsidR="003C0F93" w:rsidRPr="008225D9" w:rsidRDefault="003C0F93" w:rsidP="00A2164B">
            <w:pPr>
              <w:pStyle w:val="TableParagraph"/>
              <w:ind w:left="110" w:right="122"/>
              <w:jc w:val="center"/>
              <w:rPr>
                <w:sz w:val="28"/>
                <w:szCs w:val="28"/>
              </w:rPr>
            </w:pPr>
            <w:r w:rsidRPr="008225D9">
              <w:rPr>
                <w:sz w:val="28"/>
                <w:szCs w:val="28"/>
              </w:rPr>
              <w:t>толтырылмайды</w:t>
            </w:r>
          </w:p>
        </w:tc>
      </w:tr>
      <w:tr w:rsidR="003C0F93" w:rsidRPr="008225D9" w:rsidTr="00A2164B">
        <w:trPr>
          <w:trHeight w:val="375"/>
        </w:trPr>
        <w:tc>
          <w:tcPr>
            <w:tcW w:w="2802" w:type="dxa"/>
          </w:tcPr>
          <w:p w:rsidR="003C0F93" w:rsidRPr="008225D9" w:rsidRDefault="003C0F93" w:rsidP="00A2164B">
            <w:pPr>
              <w:pStyle w:val="TableParagraph"/>
              <w:tabs>
                <w:tab w:val="left" w:pos="2212"/>
              </w:tabs>
              <w:ind w:left="108" w:right="178"/>
              <w:rPr>
                <w:sz w:val="28"/>
                <w:szCs w:val="28"/>
              </w:rPr>
            </w:pPr>
            <w:r w:rsidRPr="008225D9">
              <w:rPr>
                <w:sz w:val="28"/>
                <w:szCs w:val="28"/>
              </w:rPr>
              <w:t>Қаржыландыру</w:t>
            </w:r>
            <w:r w:rsidRPr="008225D9">
              <w:rPr>
                <w:sz w:val="28"/>
                <w:szCs w:val="28"/>
              </w:rPr>
              <w:tab/>
            </w:r>
            <w:r w:rsidRPr="008225D9">
              <w:rPr>
                <w:spacing w:val="-1"/>
                <w:sz w:val="28"/>
                <w:szCs w:val="28"/>
              </w:rPr>
              <w:t>көзі</w:t>
            </w:r>
            <w:r w:rsidRPr="008225D9">
              <w:rPr>
                <w:spacing w:val="-57"/>
                <w:sz w:val="28"/>
                <w:szCs w:val="28"/>
              </w:rPr>
              <w:t xml:space="preserve"> </w:t>
            </w:r>
            <w:r w:rsidRPr="008225D9">
              <w:rPr>
                <w:sz w:val="28"/>
                <w:szCs w:val="28"/>
              </w:rPr>
              <w:t>(болса)</w:t>
            </w:r>
          </w:p>
        </w:tc>
        <w:tc>
          <w:tcPr>
            <w:tcW w:w="1983" w:type="dxa"/>
          </w:tcPr>
          <w:p w:rsidR="003C0F93" w:rsidRPr="008225D9" w:rsidRDefault="003C0F93" w:rsidP="00A2164B">
            <w:pPr>
              <w:pStyle w:val="TableParagraph"/>
              <w:jc w:val="center"/>
              <w:rPr>
                <w:sz w:val="28"/>
                <w:szCs w:val="28"/>
              </w:rPr>
            </w:pPr>
            <w:r w:rsidRPr="008225D9">
              <w:rPr>
                <w:sz w:val="28"/>
                <w:szCs w:val="28"/>
              </w:rPr>
              <w:t>10 млн.</w:t>
            </w:r>
          </w:p>
        </w:tc>
        <w:tc>
          <w:tcPr>
            <w:tcW w:w="1985" w:type="dxa"/>
          </w:tcPr>
          <w:p w:rsidR="003C0F93" w:rsidRPr="008225D9" w:rsidRDefault="003C0F93" w:rsidP="00A2164B">
            <w:pPr>
              <w:pStyle w:val="TableParagraph"/>
              <w:jc w:val="center"/>
              <w:rPr>
                <w:sz w:val="28"/>
                <w:szCs w:val="28"/>
              </w:rPr>
            </w:pPr>
            <w:r w:rsidRPr="008225D9">
              <w:rPr>
                <w:sz w:val="28"/>
                <w:szCs w:val="28"/>
              </w:rPr>
              <w:t>22 736, 52 млн.</w:t>
            </w:r>
          </w:p>
        </w:tc>
        <w:tc>
          <w:tcPr>
            <w:tcW w:w="1701" w:type="dxa"/>
          </w:tcPr>
          <w:p w:rsidR="003C0F93" w:rsidRPr="008225D9" w:rsidRDefault="003C0F93" w:rsidP="00A2164B">
            <w:pPr>
              <w:pStyle w:val="TableParagraph"/>
              <w:jc w:val="center"/>
              <w:rPr>
                <w:sz w:val="28"/>
                <w:szCs w:val="28"/>
              </w:rPr>
            </w:pPr>
            <w:r w:rsidRPr="008225D9">
              <w:rPr>
                <w:sz w:val="28"/>
                <w:szCs w:val="28"/>
              </w:rPr>
              <w:t>3,5 млн.</w:t>
            </w:r>
          </w:p>
        </w:tc>
        <w:tc>
          <w:tcPr>
            <w:tcW w:w="1701" w:type="dxa"/>
          </w:tcPr>
          <w:p w:rsidR="003C0F93" w:rsidRPr="008225D9" w:rsidRDefault="003C0F93" w:rsidP="00A2164B">
            <w:pPr>
              <w:pStyle w:val="TableParagraph"/>
              <w:ind w:left="110" w:right="122"/>
              <w:jc w:val="center"/>
              <w:rPr>
                <w:sz w:val="28"/>
                <w:szCs w:val="28"/>
              </w:rPr>
            </w:pPr>
            <w:r w:rsidRPr="008225D9">
              <w:rPr>
                <w:sz w:val="28"/>
                <w:szCs w:val="28"/>
              </w:rPr>
              <w:t>толтырылмайды</w:t>
            </w:r>
          </w:p>
        </w:tc>
      </w:tr>
      <w:tr w:rsidR="003C0F93" w:rsidRPr="008225D9" w:rsidTr="00A2164B">
        <w:trPr>
          <w:trHeight w:val="561"/>
        </w:trPr>
        <w:tc>
          <w:tcPr>
            <w:tcW w:w="2802" w:type="dxa"/>
          </w:tcPr>
          <w:p w:rsidR="003C0F93" w:rsidRPr="008225D9" w:rsidRDefault="003C0F93" w:rsidP="00A2164B">
            <w:pPr>
              <w:pStyle w:val="TableParagraph"/>
              <w:ind w:left="108" w:right="775"/>
              <w:rPr>
                <w:sz w:val="28"/>
                <w:szCs w:val="28"/>
              </w:rPr>
            </w:pPr>
            <w:r w:rsidRPr="008225D9">
              <w:rPr>
                <w:spacing w:val="-1"/>
                <w:sz w:val="28"/>
                <w:szCs w:val="28"/>
              </w:rPr>
              <w:t xml:space="preserve">Зерттеу </w:t>
            </w:r>
            <w:r w:rsidRPr="008225D9">
              <w:rPr>
                <w:sz w:val="28"/>
                <w:szCs w:val="28"/>
              </w:rPr>
              <w:t>тақырыбы</w:t>
            </w:r>
            <w:r w:rsidRPr="008225D9">
              <w:rPr>
                <w:spacing w:val="-57"/>
                <w:sz w:val="28"/>
                <w:szCs w:val="28"/>
              </w:rPr>
              <w:t xml:space="preserve"> </w:t>
            </w:r>
            <w:r w:rsidRPr="008225D9">
              <w:rPr>
                <w:sz w:val="28"/>
                <w:szCs w:val="28"/>
              </w:rPr>
              <w:t>бойынша</w:t>
            </w:r>
            <w:r w:rsidRPr="008225D9">
              <w:rPr>
                <w:spacing w:val="-1"/>
                <w:sz w:val="28"/>
                <w:szCs w:val="28"/>
              </w:rPr>
              <w:t xml:space="preserve"> </w:t>
            </w:r>
            <w:r w:rsidRPr="008225D9">
              <w:rPr>
                <w:sz w:val="28"/>
                <w:szCs w:val="28"/>
              </w:rPr>
              <w:t>ҚР-да</w:t>
            </w:r>
          </w:p>
          <w:p w:rsidR="003C0F93" w:rsidRPr="008225D9" w:rsidRDefault="003C0F93" w:rsidP="00A2164B">
            <w:pPr>
              <w:pStyle w:val="TableParagraph"/>
              <w:ind w:left="108"/>
              <w:rPr>
                <w:sz w:val="28"/>
                <w:szCs w:val="28"/>
              </w:rPr>
            </w:pPr>
            <w:r w:rsidRPr="008225D9">
              <w:rPr>
                <w:sz w:val="28"/>
                <w:szCs w:val="28"/>
              </w:rPr>
              <w:t>жариялынымдар</w:t>
            </w:r>
            <w:r w:rsidRPr="008225D9">
              <w:rPr>
                <w:spacing w:val="-3"/>
                <w:sz w:val="28"/>
                <w:szCs w:val="28"/>
              </w:rPr>
              <w:t xml:space="preserve"> </w:t>
            </w:r>
            <w:r w:rsidRPr="008225D9">
              <w:rPr>
                <w:sz w:val="28"/>
                <w:szCs w:val="28"/>
              </w:rPr>
              <w:t>саны</w:t>
            </w:r>
          </w:p>
        </w:tc>
        <w:tc>
          <w:tcPr>
            <w:tcW w:w="1983" w:type="dxa"/>
          </w:tcPr>
          <w:p w:rsidR="003C0F93" w:rsidRPr="008225D9" w:rsidRDefault="003C0F93" w:rsidP="00A2164B">
            <w:pPr>
              <w:pStyle w:val="TableParagraph"/>
              <w:jc w:val="center"/>
              <w:rPr>
                <w:sz w:val="28"/>
                <w:szCs w:val="28"/>
              </w:rPr>
            </w:pPr>
            <w:r w:rsidRPr="008225D9">
              <w:rPr>
                <w:sz w:val="28"/>
                <w:szCs w:val="28"/>
              </w:rPr>
              <w:t>2</w:t>
            </w:r>
          </w:p>
        </w:tc>
        <w:tc>
          <w:tcPr>
            <w:tcW w:w="1985" w:type="dxa"/>
          </w:tcPr>
          <w:p w:rsidR="003C0F93" w:rsidRPr="008225D9" w:rsidRDefault="003C0F93" w:rsidP="00A2164B">
            <w:pPr>
              <w:pStyle w:val="TableParagraph"/>
              <w:jc w:val="center"/>
              <w:rPr>
                <w:sz w:val="28"/>
                <w:szCs w:val="28"/>
              </w:rPr>
            </w:pPr>
            <w:r w:rsidRPr="008225D9">
              <w:rPr>
                <w:sz w:val="28"/>
                <w:szCs w:val="28"/>
              </w:rPr>
              <w:t>7</w:t>
            </w:r>
          </w:p>
        </w:tc>
        <w:tc>
          <w:tcPr>
            <w:tcW w:w="1701" w:type="dxa"/>
          </w:tcPr>
          <w:p w:rsidR="003C0F93" w:rsidRPr="008225D9" w:rsidRDefault="003C0F93" w:rsidP="00A2164B">
            <w:pPr>
              <w:pStyle w:val="TableParagraph"/>
              <w:jc w:val="center"/>
              <w:rPr>
                <w:sz w:val="28"/>
                <w:szCs w:val="28"/>
              </w:rPr>
            </w:pPr>
            <w:r w:rsidRPr="008225D9">
              <w:rPr>
                <w:sz w:val="28"/>
                <w:szCs w:val="28"/>
              </w:rPr>
              <w:t>3</w:t>
            </w:r>
          </w:p>
        </w:tc>
        <w:tc>
          <w:tcPr>
            <w:tcW w:w="1701" w:type="dxa"/>
          </w:tcPr>
          <w:p w:rsidR="003C0F93" w:rsidRPr="008225D9" w:rsidRDefault="003C0F93" w:rsidP="00A2164B">
            <w:pPr>
              <w:pStyle w:val="TableParagraph"/>
              <w:jc w:val="center"/>
              <w:rPr>
                <w:sz w:val="28"/>
                <w:szCs w:val="28"/>
              </w:rPr>
            </w:pPr>
          </w:p>
        </w:tc>
      </w:tr>
      <w:tr w:rsidR="003C0F93" w:rsidRPr="008225D9" w:rsidTr="00A2164B">
        <w:trPr>
          <w:trHeight w:val="848"/>
        </w:trPr>
        <w:tc>
          <w:tcPr>
            <w:tcW w:w="2802" w:type="dxa"/>
          </w:tcPr>
          <w:p w:rsidR="003C0F93" w:rsidRPr="008225D9" w:rsidRDefault="003C0F93" w:rsidP="00A2164B">
            <w:pPr>
              <w:pStyle w:val="TableParagraph"/>
              <w:tabs>
                <w:tab w:val="left" w:pos="1555"/>
              </w:tabs>
              <w:ind w:left="108" w:right="176"/>
              <w:rPr>
                <w:sz w:val="28"/>
                <w:szCs w:val="28"/>
              </w:rPr>
            </w:pPr>
            <w:r w:rsidRPr="008225D9">
              <w:rPr>
                <w:sz w:val="28"/>
                <w:szCs w:val="28"/>
              </w:rPr>
              <w:t>Зерттеу тақырыбы</w:t>
            </w:r>
            <w:r w:rsidRPr="008225D9">
              <w:rPr>
                <w:spacing w:val="-57"/>
                <w:sz w:val="28"/>
                <w:szCs w:val="28"/>
              </w:rPr>
              <w:t xml:space="preserve"> </w:t>
            </w:r>
            <w:r w:rsidRPr="008225D9">
              <w:rPr>
                <w:sz w:val="28"/>
                <w:szCs w:val="28"/>
              </w:rPr>
              <w:t xml:space="preserve">бойынша </w:t>
            </w:r>
            <w:r w:rsidRPr="008225D9">
              <w:rPr>
                <w:spacing w:val="-1"/>
                <w:sz w:val="28"/>
                <w:szCs w:val="28"/>
              </w:rPr>
              <w:t xml:space="preserve">рецензияланатын </w:t>
            </w:r>
            <w:r w:rsidRPr="008225D9">
              <w:rPr>
                <w:spacing w:val="-57"/>
                <w:sz w:val="28"/>
                <w:szCs w:val="28"/>
              </w:rPr>
              <w:t xml:space="preserve"> </w:t>
            </w:r>
            <w:r w:rsidRPr="008225D9">
              <w:rPr>
                <w:sz w:val="28"/>
                <w:szCs w:val="28"/>
              </w:rPr>
              <w:t>шетелдік басылымдардағы жариялынымдар</w:t>
            </w:r>
            <w:r w:rsidRPr="008225D9">
              <w:rPr>
                <w:spacing w:val="-3"/>
                <w:sz w:val="28"/>
                <w:szCs w:val="28"/>
              </w:rPr>
              <w:t xml:space="preserve"> </w:t>
            </w:r>
            <w:r w:rsidRPr="008225D9">
              <w:rPr>
                <w:sz w:val="28"/>
                <w:szCs w:val="28"/>
              </w:rPr>
              <w:t>саны</w:t>
            </w:r>
          </w:p>
        </w:tc>
        <w:tc>
          <w:tcPr>
            <w:tcW w:w="1983" w:type="dxa"/>
          </w:tcPr>
          <w:p w:rsidR="003C0F93" w:rsidRPr="008225D9" w:rsidRDefault="003C0F93" w:rsidP="00A2164B">
            <w:pPr>
              <w:pStyle w:val="TableParagraph"/>
              <w:jc w:val="center"/>
              <w:rPr>
                <w:sz w:val="28"/>
                <w:szCs w:val="28"/>
              </w:rPr>
            </w:pPr>
            <w:r w:rsidRPr="008225D9">
              <w:rPr>
                <w:sz w:val="28"/>
                <w:szCs w:val="28"/>
              </w:rPr>
              <w:t>-</w:t>
            </w:r>
          </w:p>
        </w:tc>
        <w:tc>
          <w:tcPr>
            <w:tcW w:w="1985" w:type="dxa"/>
          </w:tcPr>
          <w:p w:rsidR="003C0F93" w:rsidRPr="008225D9" w:rsidRDefault="003C0F93" w:rsidP="00A2164B">
            <w:pPr>
              <w:pStyle w:val="TableParagraph"/>
              <w:jc w:val="center"/>
              <w:rPr>
                <w:sz w:val="28"/>
                <w:szCs w:val="28"/>
              </w:rPr>
            </w:pPr>
            <w:r w:rsidRPr="008225D9">
              <w:rPr>
                <w:sz w:val="28"/>
                <w:szCs w:val="28"/>
              </w:rPr>
              <w:t>-</w:t>
            </w:r>
          </w:p>
        </w:tc>
        <w:tc>
          <w:tcPr>
            <w:tcW w:w="1701" w:type="dxa"/>
          </w:tcPr>
          <w:p w:rsidR="003C0F93" w:rsidRPr="008225D9" w:rsidRDefault="003C0F93" w:rsidP="00A2164B">
            <w:pPr>
              <w:pStyle w:val="TableParagraph"/>
              <w:jc w:val="center"/>
              <w:rPr>
                <w:sz w:val="28"/>
                <w:szCs w:val="28"/>
              </w:rPr>
            </w:pPr>
            <w:r w:rsidRPr="008225D9">
              <w:rPr>
                <w:sz w:val="28"/>
                <w:szCs w:val="28"/>
              </w:rPr>
              <w:t>-</w:t>
            </w:r>
          </w:p>
        </w:tc>
        <w:tc>
          <w:tcPr>
            <w:tcW w:w="1701" w:type="dxa"/>
          </w:tcPr>
          <w:p w:rsidR="003C0F93" w:rsidRPr="008225D9" w:rsidRDefault="003C0F93" w:rsidP="00A2164B">
            <w:pPr>
              <w:pStyle w:val="TableParagraph"/>
              <w:jc w:val="center"/>
              <w:rPr>
                <w:sz w:val="28"/>
                <w:szCs w:val="28"/>
              </w:rPr>
            </w:pPr>
          </w:p>
        </w:tc>
      </w:tr>
      <w:tr w:rsidR="003C0F93" w:rsidRPr="008225D9" w:rsidTr="00A2164B">
        <w:trPr>
          <w:trHeight w:val="639"/>
        </w:trPr>
        <w:tc>
          <w:tcPr>
            <w:tcW w:w="2802" w:type="dxa"/>
          </w:tcPr>
          <w:p w:rsidR="003C0F93" w:rsidRPr="008225D9" w:rsidRDefault="003C0F93" w:rsidP="00A2164B">
            <w:pPr>
              <w:pStyle w:val="TableParagraph"/>
              <w:ind w:left="108" w:right="646"/>
              <w:jc w:val="both"/>
              <w:rPr>
                <w:sz w:val="28"/>
                <w:szCs w:val="28"/>
              </w:rPr>
            </w:pPr>
            <w:r w:rsidRPr="008225D9">
              <w:rPr>
                <w:sz w:val="28"/>
                <w:szCs w:val="28"/>
              </w:rPr>
              <w:t>Зерттеу шеңберінде</w:t>
            </w:r>
            <w:r w:rsidRPr="008225D9">
              <w:rPr>
                <w:spacing w:val="-58"/>
                <w:sz w:val="28"/>
                <w:szCs w:val="28"/>
              </w:rPr>
              <w:t xml:space="preserve"> </w:t>
            </w:r>
            <w:r w:rsidRPr="008225D9">
              <w:rPr>
                <w:sz w:val="28"/>
                <w:szCs w:val="28"/>
              </w:rPr>
              <w:t>енгізілген ғылыми-</w:t>
            </w:r>
            <w:r w:rsidRPr="008225D9">
              <w:rPr>
                <w:spacing w:val="1"/>
                <w:sz w:val="28"/>
                <w:szCs w:val="28"/>
              </w:rPr>
              <w:t xml:space="preserve"> </w:t>
            </w:r>
            <w:r w:rsidRPr="008225D9">
              <w:rPr>
                <w:sz w:val="28"/>
                <w:szCs w:val="28"/>
              </w:rPr>
              <w:t>зерттеу жұмыстары</w:t>
            </w:r>
            <w:r w:rsidRPr="008225D9">
              <w:rPr>
                <w:spacing w:val="-57"/>
                <w:sz w:val="28"/>
                <w:szCs w:val="28"/>
              </w:rPr>
              <w:t xml:space="preserve"> </w:t>
            </w:r>
            <w:r w:rsidRPr="008225D9">
              <w:rPr>
                <w:sz w:val="28"/>
                <w:szCs w:val="28"/>
              </w:rPr>
              <w:t>саны</w:t>
            </w:r>
          </w:p>
        </w:tc>
        <w:tc>
          <w:tcPr>
            <w:tcW w:w="1983" w:type="dxa"/>
          </w:tcPr>
          <w:p w:rsidR="003C0F93" w:rsidRPr="008225D9" w:rsidRDefault="003C0F93" w:rsidP="00A2164B">
            <w:pPr>
              <w:pStyle w:val="TableParagraph"/>
              <w:jc w:val="center"/>
              <w:rPr>
                <w:sz w:val="28"/>
                <w:szCs w:val="28"/>
              </w:rPr>
            </w:pPr>
            <w:r w:rsidRPr="008225D9">
              <w:rPr>
                <w:sz w:val="28"/>
                <w:szCs w:val="28"/>
              </w:rPr>
              <w:t>2 томдық ғылыми жинақ, 1 библиографиялық көрс., 1 конф.жинақ</w:t>
            </w:r>
          </w:p>
        </w:tc>
        <w:tc>
          <w:tcPr>
            <w:tcW w:w="1985" w:type="dxa"/>
          </w:tcPr>
          <w:p w:rsidR="003C0F93" w:rsidRPr="008225D9" w:rsidRDefault="003C0F93" w:rsidP="00A2164B">
            <w:pPr>
              <w:pStyle w:val="TableParagraph"/>
              <w:jc w:val="center"/>
              <w:rPr>
                <w:sz w:val="28"/>
                <w:szCs w:val="28"/>
              </w:rPr>
            </w:pPr>
            <w:r w:rsidRPr="008225D9">
              <w:rPr>
                <w:sz w:val="28"/>
                <w:szCs w:val="28"/>
              </w:rPr>
              <w:t>1 эл.сөздік</w:t>
            </w:r>
          </w:p>
        </w:tc>
        <w:tc>
          <w:tcPr>
            <w:tcW w:w="1701" w:type="dxa"/>
          </w:tcPr>
          <w:p w:rsidR="003C0F93" w:rsidRPr="008225D9" w:rsidRDefault="003C0F93" w:rsidP="00A2164B">
            <w:pPr>
              <w:pStyle w:val="TableParagraph"/>
              <w:jc w:val="center"/>
              <w:rPr>
                <w:sz w:val="28"/>
                <w:szCs w:val="28"/>
              </w:rPr>
            </w:pPr>
            <w:r w:rsidRPr="008225D9">
              <w:rPr>
                <w:sz w:val="28"/>
                <w:szCs w:val="28"/>
              </w:rPr>
              <w:t>-</w:t>
            </w:r>
          </w:p>
        </w:tc>
        <w:tc>
          <w:tcPr>
            <w:tcW w:w="1701" w:type="dxa"/>
          </w:tcPr>
          <w:p w:rsidR="003C0F93" w:rsidRPr="008225D9" w:rsidRDefault="003C0F93" w:rsidP="00A2164B">
            <w:pPr>
              <w:pStyle w:val="TableParagraph"/>
              <w:rPr>
                <w:sz w:val="28"/>
                <w:szCs w:val="28"/>
              </w:rPr>
            </w:pPr>
          </w:p>
        </w:tc>
      </w:tr>
      <w:tr w:rsidR="003C0F93" w:rsidRPr="008225D9" w:rsidTr="00A2164B">
        <w:trPr>
          <w:trHeight w:val="549"/>
        </w:trPr>
        <w:tc>
          <w:tcPr>
            <w:tcW w:w="2802" w:type="dxa"/>
          </w:tcPr>
          <w:p w:rsidR="003C0F93" w:rsidRPr="008225D9" w:rsidRDefault="003C0F93" w:rsidP="00A2164B">
            <w:pPr>
              <w:pStyle w:val="TableParagraph"/>
              <w:ind w:left="108" w:right="502"/>
              <w:rPr>
                <w:sz w:val="28"/>
                <w:szCs w:val="28"/>
              </w:rPr>
            </w:pPr>
            <w:r w:rsidRPr="008225D9">
              <w:rPr>
                <w:sz w:val="28"/>
                <w:szCs w:val="28"/>
              </w:rPr>
              <w:t>Жазылған</w:t>
            </w:r>
            <w:r w:rsidRPr="008225D9">
              <w:rPr>
                <w:spacing w:val="-15"/>
                <w:sz w:val="28"/>
                <w:szCs w:val="28"/>
              </w:rPr>
              <w:t xml:space="preserve"> </w:t>
            </w:r>
            <w:r w:rsidRPr="008225D9">
              <w:rPr>
                <w:sz w:val="28"/>
                <w:szCs w:val="28"/>
              </w:rPr>
              <w:t>оқулықтар</w:t>
            </w:r>
            <w:r w:rsidRPr="008225D9">
              <w:rPr>
                <w:spacing w:val="-57"/>
                <w:sz w:val="28"/>
                <w:szCs w:val="28"/>
              </w:rPr>
              <w:t xml:space="preserve"> </w:t>
            </w:r>
            <w:r w:rsidRPr="008225D9">
              <w:rPr>
                <w:sz w:val="28"/>
                <w:szCs w:val="28"/>
              </w:rPr>
              <w:t>мен оқу құралдары</w:t>
            </w:r>
            <w:r w:rsidRPr="008225D9">
              <w:rPr>
                <w:spacing w:val="1"/>
                <w:sz w:val="28"/>
                <w:szCs w:val="28"/>
              </w:rPr>
              <w:t xml:space="preserve"> </w:t>
            </w:r>
            <w:r w:rsidRPr="008225D9">
              <w:rPr>
                <w:sz w:val="28"/>
                <w:szCs w:val="28"/>
              </w:rPr>
              <w:t>саны</w:t>
            </w:r>
            <w:r w:rsidRPr="008225D9">
              <w:rPr>
                <w:spacing w:val="-3"/>
                <w:sz w:val="28"/>
                <w:szCs w:val="28"/>
              </w:rPr>
              <w:t xml:space="preserve"> </w:t>
            </w:r>
            <w:r w:rsidRPr="008225D9">
              <w:rPr>
                <w:sz w:val="28"/>
                <w:szCs w:val="28"/>
              </w:rPr>
              <w:t>(ISBN-ны</w:t>
            </w:r>
            <w:r w:rsidRPr="008225D9">
              <w:rPr>
                <w:spacing w:val="-2"/>
                <w:sz w:val="28"/>
                <w:szCs w:val="28"/>
              </w:rPr>
              <w:t xml:space="preserve"> </w:t>
            </w:r>
            <w:r w:rsidRPr="008225D9">
              <w:rPr>
                <w:sz w:val="28"/>
                <w:szCs w:val="28"/>
              </w:rPr>
              <w:t>бар)</w:t>
            </w:r>
          </w:p>
        </w:tc>
        <w:tc>
          <w:tcPr>
            <w:tcW w:w="1983" w:type="dxa"/>
          </w:tcPr>
          <w:p w:rsidR="003C0F93" w:rsidRPr="008225D9" w:rsidRDefault="003C0F93" w:rsidP="00A2164B">
            <w:pPr>
              <w:pStyle w:val="TableParagraph"/>
              <w:jc w:val="center"/>
              <w:rPr>
                <w:sz w:val="28"/>
                <w:szCs w:val="28"/>
              </w:rPr>
            </w:pPr>
            <w:r w:rsidRPr="008225D9">
              <w:rPr>
                <w:sz w:val="28"/>
                <w:szCs w:val="28"/>
              </w:rPr>
              <w:t>-</w:t>
            </w:r>
          </w:p>
        </w:tc>
        <w:tc>
          <w:tcPr>
            <w:tcW w:w="1985" w:type="dxa"/>
          </w:tcPr>
          <w:p w:rsidR="003C0F93" w:rsidRPr="008225D9" w:rsidRDefault="003C0F93" w:rsidP="00A2164B">
            <w:pPr>
              <w:pStyle w:val="TableParagraph"/>
              <w:jc w:val="center"/>
              <w:rPr>
                <w:sz w:val="28"/>
                <w:szCs w:val="28"/>
              </w:rPr>
            </w:pPr>
            <w:r w:rsidRPr="008225D9">
              <w:rPr>
                <w:sz w:val="28"/>
                <w:szCs w:val="28"/>
              </w:rPr>
              <w:t>-</w:t>
            </w:r>
          </w:p>
        </w:tc>
        <w:tc>
          <w:tcPr>
            <w:tcW w:w="1701" w:type="dxa"/>
          </w:tcPr>
          <w:p w:rsidR="003C0F93" w:rsidRPr="008225D9" w:rsidRDefault="003C0F93" w:rsidP="00A2164B">
            <w:pPr>
              <w:pStyle w:val="TableParagraph"/>
              <w:jc w:val="center"/>
              <w:rPr>
                <w:sz w:val="28"/>
                <w:szCs w:val="28"/>
              </w:rPr>
            </w:pPr>
            <w:r w:rsidRPr="008225D9">
              <w:rPr>
                <w:sz w:val="28"/>
                <w:szCs w:val="28"/>
              </w:rPr>
              <w:t>-</w:t>
            </w:r>
          </w:p>
        </w:tc>
        <w:tc>
          <w:tcPr>
            <w:tcW w:w="1701" w:type="dxa"/>
          </w:tcPr>
          <w:p w:rsidR="003C0F93" w:rsidRPr="008225D9" w:rsidRDefault="003C0F93" w:rsidP="00A2164B">
            <w:pPr>
              <w:pStyle w:val="TableParagraph"/>
              <w:rPr>
                <w:sz w:val="28"/>
                <w:szCs w:val="28"/>
              </w:rPr>
            </w:pPr>
          </w:p>
        </w:tc>
      </w:tr>
    </w:tbl>
    <w:p w:rsidR="003C0F93" w:rsidRPr="008225D9" w:rsidRDefault="003C0F93" w:rsidP="003C0F93">
      <w:pPr>
        <w:pStyle w:val="a3"/>
      </w:pPr>
    </w:p>
    <w:p w:rsidR="003C0F93" w:rsidRPr="008225D9" w:rsidRDefault="003C0F93" w:rsidP="003C0F93">
      <w:pPr>
        <w:pStyle w:val="a5"/>
        <w:numPr>
          <w:ilvl w:val="1"/>
          <w:numId w:val="2"/>
        </w:numPr>
        <w:tabs>
          <w:tab w:val="left" w:pos="1761"/>
          <w:tab w:val="left" w:pos="3741"/>
        </w:tabs>
        <w:spacing w:before="90"/>
        <w:ind w:right="992" w:firstLine="566"/>
        <w:rPr>
          <w:sz w:val="28"/>
          <w:szCs w:val="28"/>
        </w:rPr>
      </w:pPr>
      <w:r w:rsidRPr="008225D9">
        <w:rPr>
          <w:sz w:val="28"/>
          <w:szCs w:val="28"/>
        </w:rPr>
        <w:t>кесте.</w:t>
      </w:r>
      <w:r w:rsidRPr="008225D9">
        <w:rPr>
          <w:spacing w:val="107"/>
          <w:sz w:val="28"/>
          <w:szCs w:val="28"/>
        </w:rPr>
        <w:t xml:space="preserve"> </w:t>
      </w:r>
      <w:r w:rsidRPr="008225D9">
        <w:rPr>
          <w:sz w:val="28"/>
          <w:szCs w:val="28"/>
        </w:rPr>
        <w:t>Бейіндік</w:t>
      </w:r>
      <w:r w:rsidRPr="008225D9">
        <w:rPr>
          <w:sz w:val="28"/>
          <w:szCs w:val="28"/>
        </w:rPr>
        <w:tab/>
        <w:t>пәндер</w:t>
      </w:r>
      <w:r w:rsidRPr="008225D9">
        <w:rPr>
          <w:spacing w:val="45"/>
          <w:sz w:val="28"/>
          <w:szCs w:val="28"/>
        </w:rPr>
        <w:t xml:space="preserve"> </w:t>
      </w:r>
      <w:r w:rsidRPr="008225D9">
        <w:rPr>
          <w:sz w:val="28"/>
          <w:szCs w:val="28"/>
        </w:rPr>
        <w:t>оқытушылары</w:t>
      </w:r>
      <w:r w:rsidRPr="008225D9">
        <w:rPr>
          <w:spacing w:val="49"/>
          <w:sz w:val="28"/>
          <w:szCs w:val="28"/>
        </w:rPr>
        <w:t xml:space="preserve"> </w:t>
      </w:r>
      <w:r w:rsidRPr="008225D9">
        <w:rPr>
          <w:sz w:val="28"/>
          <w:szCs w:val="28"/>
        </w:rPr>
        <w:t>тіл</w:t>
      </w:r>
      <w:r w:rsidRPr="008225D9">
        <w:rPr>
          <w:spacing w:val="46"/>
          <w:sz w:val="28"/>
          <w:szCs w:val="28"/>
        </w:rPr>
        <w:t xml:space="preserve"> </w:t>
      </w:r>
      <w:r w:rsidRPr="008225D9">
        <w:rPr>
          <w:sz w:val="28"/>
          <w:szCs w:val="28"/>
        </w:rPr>
        <w:t>білуі</w:t>
      </w:r>
      <w:r w:rsidRPr="008225D9">
        <w:rPr>
          <w:spacing w:val="49"/>
          <w:sz w:val="28"/>
          <w:szCs w:val="28"/>
        </w:rPr>
        <w:t xml:space="preserve"> </w:t>
      </w:r>
      <w:r w:rsidRPr="008225D9">
        <w:rPr>
          <w:sz w:val="28"/>
          <w:szCs w:val="28"/>
        </w:rPr>
        <w:t>бойынша</w:t>
      </w:r>
      <w:r w:rsidRPr="008225D9">
        <w:rPr>
          <w:spacing w:val="45"/>
          <w:sz w:val="28"/>
          <w:szCs w:val="28"/>
        </w:rPr>
        <w:t xml:space="preserve"> </w:t>
      </w:r>
      <w:r w:rsidRPr="008225D9">
        <w:rPr>
          <w:sz w:val="28"/>
          <w:szCs w:val="28"/>
        </w:rPr>
        <w:t>(ағымдағы</w:t>
      </w:r>
      <w:r w:rsidRPr="008225D9">
        <w:rPr>
          <w:spacing w:val="45"/>
          <w:sz w:val="28"/>
          <w:szCs w:val="28"/>
        </w:rPr>
        <w:t xml:space="preserve"> </w:t>
      </w:r>
      <w:r w:rsidRPr="008225D9">
        <w:rPr>
          <w:sz w:val="28"/>
          <w:szCs w:val="28"/>
        </w:rPr>
        <w:t>жылдың</w:t>
      </w:r>
      <w:r w:rsidRPr="008225D9">
        <w:rPr>
          <w:spacing w:val="-57"/>
          <w:sz w:val="28"/>
          <w:szCs w:val="28"/>
        </w:rPr>
        <w:t xml:space="preserve"> </w:t>
      </w:r>
      <w:r w:rsidRPr="008225D9">
        <w:rPr>
          <w:sz w:val="28"/>
          <w:szCs w:val="28"/>
        </w:rPr>
        <w:t>мәліметтері)</w:t>
      </w:r>
    </w:p>
    <w:p w:rsidR="003C0F93" w:rsidRPr="008225D9" w:rsidRDefault="003C0F93" w:rsidP="003C0F93">
      <w:pPr>
        <w:pStyle w:val="a5"/>
        <w:tabs>
          <w:tab w:val="left" w:pos="1761"/>
          <w:tab w:val="left" w:pos="3741"/>
        </w:tabs>
        <w:spacing w:before="90"/>
        <w:ind w:left="1559" w:right="992" w:firstLine="0"/>
        <w:rPr>
          <w:sz w:val="28"/>
          <w:szCs w:val="28"/>
        </w:rPr>
      </w:pPr>
    </w:p>
    <w:tbl>
      <w:tblPr>
        <w:tblStyle w:val="TableNormal"/>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
        <w:gridCol w:w="4111"/>
        <w:gridCol w:w="849"/>
        <w:gridCol w:w="851"/>
        <w:gridCol w:w="991"/>
        <w:gridCol w:w="851"/>
        <w:gridCol w:w="990"/>
        <w:gridCol w:w="1134"/>
      </w:tblGrid>
      <w:tr w:rsidR="003C0F93" w:rsidRPr="008225D9" w:rsidTr="00A2164B">
        <w:trPr>
          <w:trHeight w:val="275"/>
        </w:trPr>
        <w:tc>
          <w:tcPr>
            <w:tcW w:w="425" w:type="dxa"/>
            <w:vMerge w:val="restart"/>
          </w:tcPr>
          <w:p w:rsidR="003C0F93" w:rsidRPr="008225D9" w:rsidRDefault="003C0F93" w:rsidP="00A2164B">
            <w:pPr>
              <w:pStyle w:val="TableParagraph"/>
              <w:rPr>
                <w:sz w:val="28"/>
                <w:szCs w:val="28"/>
              </w:rPr>
            </w:pPr>
          </w:p>
          <w:p w:rsidR="003C0F93" w:rsidRPr="008225D9" w:rsidRDefault="003C0F93" w:rsidP="00A2164B">
            <w:pPr>
              <w:pStyle w:val="TableParagraph"/>
              <w:spacing w:before="8"/>
              <w:rPr>
                <w:sz w:val="28"/>
                <w:szCs w:val="28"/>
              </w:rPr>
            </w:pPr>
          </w:p>
          <w:p w:rsidR="003C0F93" w:rsidRPr="008225D9" w:rsidRDefault="003C0F93" w:rsidP="00A2164B">
            <w:pPr>
              <w:pStyle w:val="TableParagraph"/>
              <w:ind w:left="108"/>
              <w:rPr>
                <w:sz w:val="28"/>
                <w:szCs w:val="28"/>
              </w:rPr>
            </w:pPr>
            <w:r w:rsidRPr="008225D9">
              <w:rPr>
                <w:sz w:val="28"/>
                <w:szCs w:val="28"/>
              </w:rPr>
              <w:t>№</w:t>
            </w:r>
          </w:p>
        </w:tc>
        <w:tc>
          <w:tcPr>
            <w:tcW w:w="4111" w:type="dxa"/>
            <w:vMerge w:val="restart"/>
          </w:tcPr>
          <w:p w:rsidR="003C0F93" w:rsidRPr="008225D9" w:rsidRDefault="003C0F93" w:rsidP="00A2164B">
            <w:pPr>
              <w:pStyle w:val="TableParagraph"/>
              <w:spacing w:line="275" w:lineRule="exact"/>
              <w:ind w:left="1584" w:right="1571"/>
              <w:jc w:val="center"/>
              <w:rPr>
                <w:sz w:val="28"/>
                <w:szCs w:val="28"/>
              </w:rPr>
            </w:pPr>
            <w:r w:rsidRPr="008225D9">
              <w:rPr>
                <w:sz w:val="28"/>
                <w:szCs w:val="28"/>
                <w:shd w:val="clear" w:color="auto" w:fill="F8F8F8"/>
              </w:rPr>
              <w:t>Барлығы</w:t>
            </w:r>
          </w:p>
        </w:tc>
        <w:tc>
          <w:tcPr>
            <w:tcW w:w="5666" w:type="dxa"/>
            <w:gridSpan w:val="6"/>
          </w:tcPr>
          <w:p w:rsidR="003C0F93" w:rsidRPr="008225D9" w:rsidRDefault="003C0F93" w:rsidP="00A2164B">
            <w:pPr>
              <w:pStyle w:val="TableParagraph"/>
              <w:spacing w:line="256" w:lineRule="exact"/>
              <w:ind w:left="1462"/>
              <w:rPr>
                <w:sz w:val="28"/>
                <w:szCs w:val="28"/>
              </w:rPr>
            </w:pPr>
            <w:r w:rsidRPr="008225D9">
              <w:rPr>
                <w:sz w:val="28"/>
                <w:szCs w:val="28"/>
                <w:shd w:val="clear" w:color="auto" w:fill="F8F8F8"/>
              </w:rPr>
              <w:t>оның</w:t>
            </w:r>
            <w:r w:rsidRPr="008225D9">
              <w:rPr>
                <w:spacing w:val="-2"/>
                <w:sz w:val="28"/>
                <w:szCs w:val="28"/>
                <w:shd w:val="clear" w:color="auto" w:fill="F8F8F8"/>
              </w:rPr>
              <w:t xml:space="preserve"> </w:t>
            </w:r>
            <w:r w:rsidRPr="008225D9">
              <w:rPr>
                <w:sz w:val="28"/>
                <w:szCs w:val="28"/>
                <w:shd w:val="clear" w:color="auto" w:fill="F8F8F8"/>
              </w:rPr>
              <w:t>ішінде</w:t>
            </w:r>
            <w:r w:rsidRPr="008225D9">
              <w:rPr>
                <w:spacing w:val="-3"/>
                <w:sz w:val="28"/>
                <w:szCs w:val="28"/>
                <w:shd w:val="clear" w:color="auto" w:fill="F8F8F8"/>
              </w:rPr>
              <w:t xml:space="preserve"> </w:t>
            </w:r>
            <w:r w:rsidRPr="008225D9">
              <w:rPr>
                <w:sz w:val="28"/>
                <w:szCs w:val="28"/>
                <w:shd w:val="clear" w:color="auto" w:fill="F8F8F8"/>
              </w:rPr>
              <w:t>тіл</w:t>
            </w:r>
            <w:r w:rsidRPr="008225D9">
              <w:rPr>
                <w:spacing w:val="-2"/>
                <w:sz w:val="28"/>
                <w:szCs w:val="28"/>
                <w:shd w:val="clear" w:color="auto" w:fill="F8F8F8"/>
              </w:rPr>
              <w:t xml:space="preserve"> </w:t>
            </w:r>
            <w:r w:rsidRPr="008225D9">
              <w:rPr>
                <w:sz w:val="28"/>
                <w:szCs w:val="28"/>
                <w:shd w:val="clear" w:color="auto" w:fill="F8F8F8"/>
              </w:rPr>
              <w:t>білетіндер</w:t>
            </w:r>
          </w:p>
        </w:tc>
      </w:tr>
      <w:tr w:rsidR="003C0F93" w:rsidRPr="008225D9" w:rsidTr="00A2164B">
        <w:trPr>
          <w:trHeight w:val="1091"/>
        </w:trPr>
        <w:tc>
          <w:tcPr>
            <w:tcW w:w="425" w:type="dxa"/>
            <w:vMerge/>
            <w:tcBorders>
              <w:top w:val="nil"/>
            </w:tcBorders>
          </w:tcPr>
          <w:p w:rsidR="003C0F93" w:rsidRPr="008225D9" w:rsidRDefault="003C0F93" w:rsidP="00A2164B">
            <w:pPr>
              <w:rPr>
                <w:sz w:val="28"/>
                <w:szCs w:val="28"/>
              </w:rPr>
            </w:pPr>
          </w:p>
        </w:tc>
        <w:tc>
          <w:tcPr>
            <w:tcW w:w="4111" w:type="dxa"/>
            <w:vMerge/>
            <w:tcBorders>
              <w:top w:val="nil"/>
            </w:tcBorders>
          </w:tcPr>
          <w:p w:rsidR="003C0F93" w:rsidRPr="008225D9" w:rsidRDefault="003C0F93" w:rsidP="00A2164B">
            <w:pPr>
              <w:rPr>
                <w:sz w:val="28"/>
                <w:szCs w:val="28"/>
              </w:rPr>
            </w:pPr>
          </w:p>
        </w:tc>
        <w:tc>
          <w:tcPr>
            <w:tcW w:w="849" w:type="dxa"/>
            <w:textDirection w:val="btLr"/>
          </w:tcPr>
          <w:p w:rsidR="003C0F93" w:rsidRPr="008225D9" w:rsidRDefault="003C0F93" w:rsidP="00A2164B">
            <w:pPr>
              <w:pStyle w:val="TableParagraph"/>
              <w:spacing w:before="115"/>
              <w:ind w:left="182"/>
              <w:rPr>
                <w:sz w:val="28"/>
                <w:szCs w:val="28"/>
              </w:rPr>
            </w:pPr>
            <w:r w:rsidRPr="008225D9">
              <w:rPr>
                <w:sz w:val="28"/>
                <w:szCs w:val="28"/>
                <w:shd w:val="clear" w:color="auto" w:fill="F8F8F8"/>
              </w:rPr>
              <w:t>Казақ</w:t>
            </w:r>
          </w:p>
        </w:tc>
        <w:tc>
          <w:tcPr>
            <w:tcW w:w="851" w:type="dxa"/>
            <w:textDirection w:val="btLr"/>
          </w:tcPr>
          <w:p w:rsidR="003C0F93" w:rsidRPr="008225D9" w:rsidRDefault="003C0F93" w:rsidP="00A2164B">
            <w:pPr>
              <w:pStyle w:val="TableParagraph"/>
              <w:spacing w:before="116"/>
              <w:ind w:left="194"/>
              <w:rPr>
                <w:sz w:val="28"/>
                <w:szCs w:val="28"/>
              </w:rPr>
            </w:pPr>
            <w:r w:rsidRPr="008225D9">
              <w:rPr>
                <w:sz w:val="28"/>
                <w:szCs w:val="28"/>
                <w:shd w:val="clear" w:color="auto" w:fill="F8F8F8"/>
              </w:rPr>
              <w:t>Орыс</w:t>
            </w:r>
          </w:p>
        </w:tc>
        <w:tc>
          <w:tcPr>
            <w:tcW w:w="991" w:type="dxa"/>
            <w:textDirection w:val="btLr"/>
          </w:tcPr>
          <w:p w:rsidR="003C0F93" w:rsidRPr="008225D9" w:rsidRDefault="003C0F93" w:rsidP="00A2164B">
            <w:pPr>
              <w:pStyle w:val="TableParagraph"/>
              <w:spacing w:before="114" w:line="249" w:lineRule="auto"/>
              <w:ind w:left="220" w:right="266" w:hanging="80"/>
              <w:rPr>
                <w:sz w:val="28"/>
                <w:szCs w:val="28"/>
              </w:rPr>
            </w:pPr>
            <w:r w:rsidRPr="008225D9">
              <w:rPr>
                <w:sz w:val="28"/>
                <w:szCs w:val="28"/>
                <w:shd w:val="clear" w:color="auto" w:fill="F8F8F8"/>
              </w:rPr>
              <w:t>Казақ-</w:t>
            </w:r>
            <w:r w:rsidRPr="008225D9">
              <w:rPr>
                <w:spacing w:val="-57"/>
                <w:sz w:val="28"/>
                <w:szCs w:val="28"/>
              </w:rPr>
              <w:t xml:space="preserve"> </w:t>
            </w:r>
            <w:r w:rsidRPr="008225D9">
              <w:rPr>
                <w:sz w:val="28"/>
                <w:szCs w:val="28"/>
                <w:shd w:val="clear" w:color="auto" w:fill="F8F8F8"/>
              </w:rPr>
              <w:t>орыс</w:t>
            </w:r>
          </w:p>
        </w:tc>
        <w:tc>
          <w:tcPr>
            <w:tcW w:w="851" w:type="dxa"/>
            <w:textDirection w:val="btLr"/>
          </w:tcPr>
          <w:p w:rsidR="003C0F93" w:rsidRPr="008225D9" w:rsidRDefault="003C0F93" w:rsidP="00A2164B">
            <w:pPr>
              <w:pStyle w:val="TableParagraph"/>
              <w:spacing w:before="118" w:line="247" w:lineRule="auto"/>
              <w:ind w:left="-6" w:right="123" w:firstLine="146"/>
              <w:rPr>
                <w:sz w:val="28"/>
                <w:szCs w:val="28"/>
              </w:rPr>
            </w:pPr>
            <w:r w:rsidRPr="008225D9">
              <w:rPr>
                <w:sz w:val="28"/>
                <w:szCs w:val="28"/>
                <w:shd w:val="clear" w:color="auto" w:fill="F8F8F8"/>
              </w:rPr>
              <w:t>Казақ-</w:t>
            </w:r>
            <w:r w:rsidRPr="008225D9">
              <w:rPr>
                <w:spacing w:val="1"/>
                <w:sz w:val="28"/>
                <w:szCs w:val="28"/>
              </w:rPr>
              <w:t xml:space="preserve"> </w:t>
            </w:r>
            <w:r w:rsidRPr="008225D9">
              <w:rPr>
                <w:spacing w:val="-1"/>
                <w:sz w:val="28"/>
                <w:szCs w:val="28"/>
                <w:shd w:val="clear" w:color="auto" w:fill="F8F8F8"/>
              </w:rPr>
              <w:t>ағылшын</w:t>
            </w:r>
          </w:p>
        </w:tc>
        <w:tc>
          <w:tcPr>
            <w:tcW w:w="990" w:type="dxa"/>
            <w:textDirection w:val="btLr"/>
          </w:tcPr>
          <w:p w:rsidR="003C0F93" w:rsidRPr="008225D9" w:rsidRDefault="003C0F93" w:rsidP="00A2164B">
            <w:pPr>
              <w:pStyle w:val="TableParagraph"/>
              <w:spacing w:before="116" w:line="247" w:lineRule="auto"/>
              <w:ind w:left="-6" w:right="123" w:firstLine="158"/>
              <w:rPr>
                <w:sz w:val="28"/>
                <w:szCs w:val="28"/>
              </w:rPr>
            </w:pPr>
            <w:r w:rsidRPr="008225D9">
              <w:rPr>
                <w:sz w:val="28"/>
                <w:szCs w:val="28"/>
                <w:shd w:val="clear" w:color="auto" w:fill="F8F8F8"/>
              </w:rPr>
              <w:t>Орыс-</w:t>
            </w:r>
            <w:r w:rsidRPr="008225D9">
              <w:rPr>
                <w:spacing w:val="1"/>
                <w:sz w:val="28"/>
                <w:szCs w:val="28"/>
              </w:rPr>
              <w:t xml:space="preserve"> </w:t>
            </w:r>
            <w:r w:rsidRPr="008225D9">
              <w:rPr>
                <w:spacing w:val="-1"/>
                <w:sz w:val="28"/>
                <w:szCs w:val="28"/>
                <w:shd w:val="clear" w:color="auto" w:fill="F8F8F8"/>
              </w:rPr>
              <w:t>ағылшын</w:t>
            </w:r>
          </w:p>
        </w:tc>
        <w:tc>
          <w:tcPr>
            <w:tcW w:w="1134" w:type="dxa"/>
            <w:textDirection w:val="btLr"/>
          </w:tcPr>
          <w:p w:rsidR="003C0F93" w:rsidRPr="008225D9" w:rsidRDefault="003C0F93" w:rsidP="00A2164B">
            <w:pPr>
              <w:pStyle w:val="TableParagraph"/>
              <w:spacing w:before="120" w:line="247" w:lineRule="auto"/>
              <w:ind w:left="-6" w:right="136"/>
              <w:jc w:val="center"/>
              <w:rPr>
                <w:sz w:val="28"/>
                <w:szCs w:val="28"/>
              </w:rPr>
            </w:pPr>
            <w:r w:rsidRPr="008225D9">
              <w:rPr>
                <w:sz w:val="28"/>
                <w:szCs w:val="28"/>
                <w:shd w:val="clear" w:color="auto" w:fill="F8F8F8"/>
              </w:rPr>
              <w:t>Казақ-</w:t>
            </w:r>
            <w:r w:rsidRPr="008225D9">
              <w:rPr>
                <w:spacing w:val="1"/>
                <w:sz w:val="28"/>
                <w:szCs w:val="28"/>
              </w:rPr>
              <w:t xml:space="preserve"> </w:t>
            </w:r>
            <w:r w:rsidRPr="008225D9">
              <w:rPr>
                <w:sz w:val="28"/>
                <w:szCs w:val="28"/>
                <w:shd w:val="clear" w:color="auto" w:fill="F8F8F8"/>
              </w:rPr>
              <w:t>орыс-</w:t>
            </w:r>
            <w:r w:rsidRPr="008225D9">
              <w:rPr>
                <w:spacing w:val="1"/>
                <w:sz w:val="28"/>
                <w:szCs w:val="28"/>
              </w:rPr>
              <w:t xml:space="preserve"> </w:t>
            </w:r>
            <w:r w:rsidRPr="008225D9">
              <w:rPr>
                <w:spacing w:val="-1"/>
                <w:sz w:val="28"/>
                <w:szCs w:val="28"/>
                <w:shd w:val="clear" w:color="auto" w:fill="F8F8F8"/>
              </w:rPr>
              <w:t>ағылшын</w:t>
            </w:r>
          </w:p>
        </w:tc>
      </w:tr>
      <w:tr w:rsidR="003C0F93" w:rsidRPr="008225D9" w:rsidTr="00A2164B">
        <w:trPr>
          <w:trHeight w:val="551"/>
        </w:trPr>
        <w:tc>
          <w:tcPr>
            <w:tcW w:w="4536" w:type="dxa"/>
            <w:gridSpan w:val="2"/>
          </w:tcPr>
          <w:p w:rsidR="003C0F93" w:rsidRPr="008225D9" w:rsidRDefault="003C0F93" w:rsidP="00B20F2E">
            <w:pPr>
              <w:rPr>
                <w:sz w:val="28"/>
                <w:szCs w:val="28"/>
              </w:rPr>
            </w:pPr>
            <w:r w:rsidRPr="008225D9">
              <w:rPr>
                <w:sz w:val="28"/>
                <w:szCs w:val="28"/>
              </w:rPr>
              <w:t>МП оқытушыларының жалпы саны, оның  ішінде</w:t>
            </w:r>
          </w:p>
        </w:tc>
        <w:tc>
          <w:tcPr>
            <w:tcW w:w="849" w:type="dxa"/>
          </w:tcPr>
          <w:p w:rsidR="003C0F93" w:rsidRPr="008225D9" w:rsidRDefault="003C0F93" w:rsidP="00A2164B">
            <w:pPr>
              <w:pStyle w:val="TableParagraph"/>
              <w:rPr>
                <w:sz w:val="28"/>
                <w:szCs w:val="28"/>
              </w:rPr>
            </w:pPr>
          </w:p>
        </w:tc>
        <w:tc>
          <w:tcPr>
            <w:tcW w:w="851" w:type="dxa"/>
          </w:tcPr>
          <w:p w:rsidR="003C0F93" w:rsidRPr="008225D9" w:rsidRDefault="003C0F93" w:rsidP="00A2164B">
            <w:pPr>
              <w:pStyle w:val="TableParagraph"/>
              <w:rPr>
                <w:sz w:val="28"/>
                <w:szCs w:val="28"/>
              </w:rPr>
            </w:pPr>
          </w:p>
        </w:tc>
        <w:tc>
          <w:tcPr>
            <w:tcW w:w="991" w:type="dxa"/>
          </w:tcPr>
          <w:p w:rsidR="003C0F93" w:rsidRPr="008225D9" w:rsidRDefault="003C0F93" w:rsidP="00A2164B">
            <w:pPr>
              <w:pStyle w:val="TableParagraph"/>
              <w:rPr>
                <w:sz w:val="28"/>
                <w:szCs w:val="28"/>
              </w:rPr>
            </w:pPr>
          </w:p>
        </w:tc>
        <w:tc>
          <w:tcPr>
            <w:tcW w:w="851" w:type="dxa"/>
          </w:tcPr>
          <w:p w:rsidR="003C0F93" w:rsidRPr="008225D9" w:rsidRDefault="003C0F93" w:rsidP="00A2164B">
            <w:pPr>
              <w:pStyle w:val="TableParagraph"/>
              <w:rPr>
                <w:sz w:val="28"/>
                <w:szCs w:val="28"/>
              </w:rPr>
            </w:pPr>
          </w:p>
        </w:tc>
        <w:tc>
          <w:tcPr>
            <w:tcW w:w="990" w:type="dxa"/>
          </w:tcPr>
          <w:p w:rsidR="003C0F93" w:rsidRPr="008225D9" w:rsidRDefault="003C0F93" w:rsidP="00A2164B">
            <w:pPr>
              <w:pStyle w:val="TableParagraph"/>
              <w:rPr>
                <w:sz w:val="28"/>
                <w:szCs w:val="28"/>
              </w:rPr>
            </w:pPr>
          </w:p>
        </w:tc>
        <w:tc>
          <w:tcPr>
            <w:tcW w:w="1134" w:type="dxa"/>
          </w:tcPr>
          <w:p w:rsidR="003C0F93" w:rsidRPr="008225D9" w:rsidRDefault="003C0F93" w:rsidP="00A2164B">
            <w:pPr>
              <w:pStyle w:val="TableParagraph"/>
              <w:rPr>
                <w:sz w:val="28"/>
                <w:szCs w:val="28"/>
              </w:rPr>
            </w:pPr>
          </w:p>
        </w:tc>
      </w:tr>
      <w:tr w:rsidR="003C0F93" w:rsidRPr="008225D9" w:rsidTr="00A2164B">
        <w:trPr>
          <w:trHeight w:val="444"/>
        </w:trPr>
        <w:tc>
          <w:tcPr>
            <w:tcW w:w="425" w:type="dxa"/>
          </w:tcPr>
          <w:p w:rsidR="003C0F93" w:rsidRPr="008225D9" w:rsidRDefault="003C0F93" w:rsidP="00A2164B">
            <w:pPr>
              <w:pStyle w:val="TableParagraph"/>
              <w:spacing w:line="275" w:lineRule="exact"/>
              <w:ind w:left="108"/>
              <w:rPr>
                <w:sz w:val="28"/>
                <w:szCs w:val="28"/>
              </w:rPr>
            </w:pPr>
            <w:r w:rsidRPr="008225D9">
              <w:rPr>
                <w:sz w:val="28"/>
                <w:szCs w:val="28"/>
                <w:shd w:val="clear" w:color="auto" w:fill="F8F8F8"/>
              </w:rPr>
              <w:t>1</w:t>
            </w:r>
          </w:p>
        </w:tc>
        <w:tc>
          <w:tcPr>
            <w:tcW w:w="4111" w:type="dxa"/>
          </w:tcPr>
          <w:p w:rsidR="003C0F93" w:rsidRPr="008225D9" w:rsidRDefault="003C0F93" w:rsidP="00B20F2E">
            <w:pPr>
              <w:rPr>
                <w:sz w:val="28"/>
                <w:szCs w:val="28"/>
              </w:rPr>
            </w:pPr>
            <w:r w:rsidRPr="008225D9">
              <w:rPr>
                <w:sz w:val="28"/>
                <w:szCs w:val="28"/>
              </w:rPr>
              <w:t>Түсінеді, сөзінде нақты міндет атқару үшін қажет фразалар мен сөйлемдерді қолдана алады</w:t>
            </w:r>
          </w:p>
        </w:tc>
        <w:tc>
          <w:tcPr>
            <w:tcW w:w="849" w:type="dxa"/>
          </w:tcPr>
          <w:p w:rsidR="003C0F93" w:rsidRPr="008225D9" w:rsidRDefault="003C0F93" w:rsidP="00A2164B">
            <w:pPr>
              <w:pStyle w:val="TableParagraph"/>
              <w:rPr>
                <w:sz w:val="28"/>
                <w:szCs w:val="28"/>
              </w:rPr>
            </w:pPr>
            <w:r w:rsidRPr="008225D9">
              <w:rPr>
                <w:sz w:val="28"/>
                <w:szCs w:val="28"/>
              </w:rPr>
              <w:t>25</w:t>
            </w:r>
          </w:p>
        </w:tc>
        <w:tc>
          <w:tcPr>
            <w:tcW w:w="851" w:type="dxa"/>
          </w:tcPr>
          <w:p w:rsidR="003C0F93" w:rsidRPr="008225D9" w:rsidRDefault="003C0F93" w:rsidP="00A2164B">
            <w:pPr>
              <w:pStyle w:val="TableParagraph"/>
              <w:rPr>
                <w:sz w:val="28"/>
                <w:szCs w:val="28"/>
              </w:rPr>
            </w:pPr>
            <w:r w:rsidRPr="008225D9">
              <w:rPr>
                <w:sz w:val="28"/>
                <w:szCs w:val="28"/>
              </w:rPr>
              <w:t>25</w:t>
            </w:r>
          </w:p>
        </w:tc>
        <w:tc>
          <w:tcPr>
            <w:tcW w:w="991" w:type="dxa"/>
          </w:tcPr>
          <w:p w:rsidR="003C0F93" w:rsidRPr="008225D9" w:rsidRDefault="003C0F93" w:rsidP="00A2164B">
            <w:pPr>
              <w:pStyle w:val="TableParagraph"/>
              <w:rPr>
                <w:sz w:val="28"/>
                <w:szCs w:val="28"/>
              </w:rPr>
            </w:pPr>
            <w:r w:rsidRPr="008225D9">
              <w:rPr>
                <w:sz w:val="28"/>
                <w:szCs w:val="28"/>
              </w:rPr>
              <w:t>25</w:t>
            </w:r>
          </w:p>
        </w:tc>
        <w:tc>
          <w:tcPr>
            <w:tcW w:w="851" w:type="dxa"/>
          </w:tcPr>
          <w:p w:rsidR="003C0F93" w:rsidRPr="008225D9" w:rsidRDefault="003C0F93" w:rsidP="00A2164B">
            <w:pPr>
              <w:pStyle w:val="TableParagraph"/>
              <w:rPr>
                <w:sz w:val="28"/>
                <w:szCs w:val="28"/>
              </w:rPr>
            </w:pPr>
            <w:r w:rsidRPr="008225D9">
              <w:rPr>
                <w:sz w:val="28"/>
                <w:szCs w:val="28"/>
              </w:rPr>
              <w:t>4</w:t>
            </w:r>
          </w:p>
        </w:tc>
        <w:tc>
          <w:tcPr>
            <w:tcW w:w="990" w:type="dxa"/>
          </w:tcPr>
          <w:p w:rsidR="003C0F93" w:rsidRPr="008225D9" w:rsidRDefault="003C0F93" w:rsidP="00A2164B">
            <w:pPr>
              <w:pStyle w:val="TableParagraph"/>
              <w:rPr>
                <w:sz w:val="28"/>
                <w:szCs w:val="28"/>
              </w:rPr>
            </w:pPr>
          </w:p>
        </w:tc>
        <w:tc>
          <w:tcPr>
            <w:tcW w:w="1134" w:type="dxa"/>
          </w:tcPr>
          <w:p w:rsidR="003C0F93" w:rsidRPr="008225D9" w:rsidRDefault="003C0F93" w:rsidP="00A2164B">
            <w:pPr>
              <w:pStyle w:val="TableParagraph"/>
              <w:rPr>
                <w:sz w:val="28"/>
                <w:szCs w:val="28"/>
              </w:rPr>
            </w:pPr>
            <w:r w:rsidRPr="008225D9">
              <w:rPr>
                <w:sz w:val="28"/>
                <w:szCs w:val="28"/>
              </w:rPr>
              <w:t>4</w:t>
            </w:r>
          </w:p>
        </w:tc>
      </w:tr>
      <w:tr w:rsidR="003C0F93" w:rsidRPr="008225D9" w:rsidTr="00A2164B">
        <w:trPr>
          <w:trHeight w:val="691"/>
        </w:trPr>
        <w:tc>
          <w:tcPr>
            <w:tcW w:w="425" w:type="dxa"/>
          </w:tcPr>
          <w:p w:rsidR="003C0F93" w:rsidRPr="008225D9" w:rsidRDefault="003C0F93" w:rsidP="00A2164B">
            <w:pPr>
              <w:pStyle w:val="TableParagraph"/>
              <w:spacing w:line="275" w:lineRule="exact"/>
              <w:ind w:left="108"/>
              <w:rPr>
                <w:sz w:val="28"/>
                <w:szCs w:val="28"/>
              </w:rPr>
            </w:pPr>
            <w:r w:rsidRPr="008225D9">
              <w:rPr>
                <w:sz w:val="28"/>
                <w:szCs w:val="28"/>
                <w:shd w:val="clear" w:color="auto" w:fill="F8F8F8"/>
              </w:rPr>
              <w:lastRenderedPageBreak/>
              <w:t>2</w:t>
            </w:r>
          </w:p>
        </w:tc>
        <w:tc>
          <w:tcPr>
            <w:tcW w:w="4111" w:type="dxa"/>
          </w:tcPr>
          <w:p w:rsidR="003C0F93" w:rsidRPr="008225D9" w:rsidRDefault="003C0F93" w:rsidP="00B20F2E">
            <w:pPr>
              <w:rPr>
                <w:sz w:val="28"/>
                <w:szCs w:val="28"/>
              </w:rPr>
            </w:pPr>
            <w:r w:rsidRPr="008225D9">
              <w:rPr>
                <w:sz w:val="28"/>
                <w:szCs w:val="28"/>
              </w:rPr>
              <w:t>Жұмыста, оқуда, демалыста және т.т. пайда болатын тақырыптарға әдебиет тілімен жасалған хабарламалар мәнісін түсінеді</w:t>
            </w:r>
          </w:p>
        </w:tc>
        <w:tc>
          <w:tcPr>
            <w:tcW w:w="849" w:type="dxa"/>
          </w:tcPr>
          <w:p w:rsidR="003C0F93" w:rsidRPr="008225D9" w:rsidRDefault="003C0F93" w:rsidP="00A2164B">
            <w:pPr>
              <w:pStyle w:val="TableParagraph"/>
              <w:rPr>
                <w:sz w:val="28"/>
                <w:szCs w:val="28"/>
              </w:rPr>
            </w:pPr>
            <w:r w:rsidRPr="008225D9">
              <w:rPr>
                <w:sz w:val="28"/>
                <w:szCs w:val="28"/>
              </w:rPr>
              <w:t>25</w:t>
            </w:r>
          </w:p>
        </w:tc>
        <w:tc>
          <w:tcPr>
            <w:tcW w:w="851" w:type="dxa"/>
          </w:tcPr>
          <w:p w:rsidR="003C0F93" w:rsidRPr="008225D9" w:rsidRDefault="003C0F93" w:rsidP="00A2164B">
            <w:pPr>
              <w:pStyle w:val="TableParagraph"/>
              <w:rPr>
                <w:sz w:val="28"/>
                <w:szCs w:val="28"/>
              </w:rPr>
            </w:pPr>
            <w:r w:rsidRPr="008225D9">
              <w:rPr>
                <w:sz w:val="28"/>
                <w:szCs w:val="28"/>
              </w:rPr>
              <w:t>25</w:t>
            </w:r>
          </w:p>
        </w:tc>
        <w:tc>
          <w:tcPr>
            <w:tcW w:w="991" w:type="dxa"/>
          </w:tcPr>
          <w:p w:rsidR="003C0F93" w:rsidRPr="008225D9" w:rsidRDefault="003C0F93" w:rsidP="00A2164B">
            <w:pPr>
              <w:pStyle w:val="TableParagraph"/>
              <w:rPr>
                <w:sz w:val="28"/>
                <w:szCs w:val="28"/>
              </w:rPr>
            </w:pPr>
            <w:r w:rsidRPr="008225D9">
              <w:rPr>
                <w:sz w:val="28"/>
                <w:szCs w:val="28"/>
              </w:rPr>
              <w:t>25</w:t>
            </w:r>
          </w:p>
        </w:tc>
        <w:tc>
          <w:tcPr>
            <w:tcW w:w="851" w:type="dxa"/>
          </w:tcPr>
          <w:p w:rsidR="003C0F93" w:rsidRPr="008225D9" w:rsidRDefault="003C0F93" w:rsidP="00A2164B">
            <w:pPr>
              <w:pStyle w:val="TableParagraph"/>
              <w:rPr>
                <w:sz w:val="28"/>
                <w:szCs w:val="28"/>
              </w:rPr>
            </w:pPr>
            <w:r w:rsidRPr="008225D9">
              <w:rPr>
                <w:sz w:val="28"/>
                <w:szCs w:val="28"/>
              </w:rPr>
              <w:t>4</w:t>
            </w:r>
          </w:p>
        </w:tc>
        <w:tc>
          <w:tcPr>
            <w:tcW w:w="990" w:type="dxa"/>
          </w:tcPr>
          <w:p w:rsidR="003C0F93" w:rsidRPr="008225D9" w:rsidRDefault="003C0F93" w:rsidP="00A2164B">
            <w:pPr>
              <w:pStyle w:val="TableParagraph"/>
              <w:rPr>
                <w:sz w:val="28"/>
                <w:szCs w:val="28"/>
              </w:rPr>
            </w:pPr>
          </w:p>
        </w:tc>
        <w:tc>
          <w:tcPr>
            <w:tcW w:w="1134" w:type="dxa"/>
          </w:tcPr>
          <w:p w:rsidR="003C0F93" w:rsidRPr="008225D9" w:rsidRDefault="003C0F93" w:rsidP="00A2164B">
            <w:pPr>
              <w:pStyle w:val="TableParagraph"/>
              <w:rPr>
                <w:sz w:val="28"/>
                <w:szCs w:val="28"/>
              </w:rPr>
            </w:pPr>
            <w:r w:rsidRPr="008225D9">
              <w:rPr>
                <w:sz w:val="28"/>
                <w:szCs w:val="28"/>
              </w:rPr>
              <w:t>4</w:t>
            </w:r>
          </w:p>
        </w:tc>
      </w:tr>
      <w:tr w:rsidR="003C0F93" w:rsidRPr="008225D9" w:rsidTr="00A2164B">
        <w:trPr>
          <w:trHeight w:val="843"/>
        </w:trPr>
        <w:tc>
          <w:tcPr>
            <w:tcW w:w="425" w:type="dxa"/>
          </w:tcPr>
          <w:p w:rsidR="003C0F93" w:rsidRPr="008225D9" w:rsidRDefault="003C0F93" w:rsidP="00A2164B">
            <w:pPr>
              <w:pStyle w:val="TableParagraph"/>
              <w:spacing w:line="276" w:lineRule="exact"/>
              <w:ind w:left="108"/>
              <w:rPr>
                <w:sz w:val="28"/>
                <w:szCs w:val="28"/>
              </w:rPr>
            </w:pPr>
            <w:r w:rsidRPr="008225D9">
              <w:rPr>
                <w:sz w:val="28"/>
                <w:szCs w:val="28"/>
                <w:shd w:val="clear" w:color="auto" w:fill="F8F8F8"/>
              </w:rPr>
              <w:t>3</w:t>
            </w:r>
          </w:p>
        </w:tc>
        <w:tc>
          <w:tcPr>
            <w:tcW w:w="4111" w:type="dxa"/>
          </w:tcPr>
          <w:p w:rsidR="003C0F93" w:rsidRPr="008225D9" w:rsidRDefault="003C0F93" w:rsidP="00B20F2E">
            <w:pPr>
              <w:rPr>
                <w:sz w:val="28"/>
                <w:szCs w:val="28"/>
              </w:rPr>
            </w:pPr>
            <w:r w:rsidRPr="008225D9">
              <w:rPr>
                <w:sz w:val="28"/>
                <w:szCs w:val="28"/>
              </w:rPr>
              <w:t>Қандай да болса ауызша және жазбаша хабарламаны түсінеді, бірнеше ауызша және жазбаша  ақпарат көзіне сүйене отырып қисынды мәтін құрастыра алады</w:t>
            </w:r>
          </w:p>
        </w:tc>
        <w:tc>
          <w:tcPr>
            <w:tcW w:w="849" w:type="dxa"/>
          </w:tcPr>
          <w:p w:rsidR="003C0F93" w:rsidRPr="008225D9" w:rsidRDefault="003C0F93" w:rsidP="00A2164B">
            <w:pPr>
              <w:pStyle w:val="TableParagraph"/>
              <w:rPr>
                <w:sz w:val="28"/>
                <w:szCs w:val="28"/>
              </w:rPr>
            </w:pPr>
            <w:r w:rsidRPr="008225D9">
              <w:rPr>
                <w:sz w:val="28"/>
                <w:szCs w:val="28"/>
              </w:rPr>
              <w:t>25</w:t>
            </w:r>
          </w:p>
        </w:tc>
        <w:tc>
          <w:tcPr>
            <w:tcW w:w="851" w:type="dxa"/>
          </w:tcPr>
          <w:p w:rsidR="003C0F93" w:rsidRPr="008225D9" w:rsidRDefault="003C0F93" w:rsidP="00A2164B">
            <w:pPr>
              <w:pStyle w:val="TableParagraph"/>
              <w:rPr>
                <w:sz w:val="28"/>
                <w:szCs w:val="28"/>
              </w:rPr>
            </w:pPr>
            <w:r w:rsidRPr="008225D9">
              <w:rPr>
                <w:sz w:val="28"/>
                <w:szCs w:val="28"/>
              </w:rPr>
              <w:t>25</w:t>
            </w:r>
          </w:p>
        </w:tc>
        <w:tc>
          <w:tcPr>
            <w:tcW w:w="991" w:type="dxa"/>
          </w:tcPr>
          <w:p w:rsidR="003C0F93" w:rsidRPr="008225D9" w:rsidRDefault="003C0F93" w:rsidP="00A2164B">
            <w:pPr>
              <w:pStyle w:val="TableParagraph"/>
              <w:rPr>
                <w:sz w:val="28"/>
                <w:szCs w:val="28"/>
              </w:rPr>
            </w:pPr>
            <w:r w:rsidRPr="008225D9">
              <w:rPr>
                <w:sz w:val="28"/>
                <w:szCs w:val="28"/>
              </w:rPr>
              <w:t>25</w:t>
            </w:r>
          </w:p>
        </w:tc>
        <w:tc>
          <w:tcPr>
            <w:tcW w:w="851" w:type="dxa"/>
          </w:tcPr>
          <w:p w:rsidR="003C0F93" w:rsidRPr="008225D9" w:rsidRDefault="003C0F93" w:rsidP="00A2164B">
            <w:pPr>
              <w:pStyle w:val="TableParagraph"/>
              <w:rPr>
                <w:sz w:val="28"/>
                <w:szCs w:val="28"/>
              </w:rPr>
            </w:pPr>
            <w:r w:rsidRPr="008225D9">
              <w:rPr>
                <w:sz w:val="28"/>
                <w:szCs w:val="28"/>
              </w:rPr>
              <w:t>4</w:t>
            </w:r>
          </w:p>
        </w:tc>
        <w:tc>
          <w:tcPr>
            <w:tcW w:w="990" w:type="dxa"/>
          </w:tcPr>
          <w:p w:rsidR="003C0F93" w:rsidRPr="008225D9" w:rsidRDefault="003C0F93" w:rsidP="00A2164B">
            <w:pPr>
              <w:pStyle w:val="TableParagraph"/>
              <w:rPr>
                <w:sz w:val="28"/>
                <w:szCs w:val="28"/>
              </w:rPr>
            </w:pPr>
          </w:p>
        </w:tc>
        <w:tc>
          <w:tcPr>
            <w:tcW w:w="1134" w:type="dxa"/>
          </w:tcPr>
          <w:p w:rsidR="003C0F93" w:rsidRPr="008225D9" w:rsidRDefault="003C0F93" w:rsidP="00A2164B">
            <w:pPr>
              <w:pStyle w:val="TableParagraph"/>
              <w:rPr>
                <w:sz w:val="28"/>
                <w:szCs w:val="28"/>
              </w:rPr>
            </w:pPr>
            <w:r w:rsidRPr="008225D9">
              <w:rPr>
                <w:sz w:val="28"/>
                <w:szCs w:val="28"/>
              </w:rPr>
              <w:t>4</w:t>
            </w:r>
          </w:p>
        </w:tc>
      </w:tr>
    </w:tbl>
    <w:p w:rsidR="003C0F93" w:rsidRPr="008225D9" w:rsidRDefault="003C0F93" w:rsidP="003C0F93">
      <w:pPr>
        <w:pStyle w:val="a5"/>
        <w:numPr>
          <w:ilvl w:val="1"/>
          <w:numId w:val="2"/>
        </w:numPr>
        <w:tabs>
          <w:tab w:val="left" w:pos="1761"/>
        </w:tabs>
        <w:spacing w:before="18"/>
        <w:ind w:right="991" w:firstLine="566"/>
        <w:rPr>
          <w:sz w:val="28"/>
          <w:szCs w:val="28"/>
        </w:rPr>
      </w:pPr>
      <w:r w:rsidRPr="008225D9">
        <w:rPr>
          <w:sz w:val="28"/>
          <w:szCs w:val="28"/>
        </w:rPr>
        <w:t>кесте.</w:t>
      </w:r>
      <w:r w:rsidRPr="008225D9">
        <w:rPr>
          <w:spacing w:val="13"/>
          <w:sz w:val="28"/>
          <w:szCs w:val="28"/>
        </w:rPr>
        <w:t xml:space="preserve"> </w:t>
      </w:r>
      <w:r w:rsidRPr="008225D9">
        <w:rPr>
          <w:sz w:val="28"/>
          <w:szCs w:val="28"/>
        </w:rPr>
        <w:t>Бейіндік</w:t>
      </w:r>
      <w:r w:rsidRPr="008225D9">
        <w:rPr>
          <w:spacing w:val="14"/>
          <w:sz w:val="28"/>
          <w:szCs w:val="28"/>
        </w:rPr>
        <w:t xml:space="preserve"> </w:t>
      </w:r>
      <w:r w:rsidRPr="008225D9">
        <w:rPr>
          <w:sz w:val="28"/>
          <w:szCs w:val="28"/>
        </w:rPr>
        <w:t>пәндер</w:t>
      </w:r>
      <w:r w:rsidRPr="008225D9">
        <w:rPr>
          <w:spacing w:val="11"/>
          <w:sz w:val="28"/>
          <w:szCs w:val="28"/>
        </w:rPr>
        <w:t xml:space="preserve"> </w:t>
      </w:r>
      <w:r w:rsidRPr="008225D9">
        <w:rPr>
          <w:sz w:val="28"/>
          <w:szCs w:val="28"/>
        </w:rPr>
        <w:t>оқытушыларының</w:t>
      </w:r>
      <w:r w:rsidRPr="008225D9">
        <w:rPr>
          <w:spacing w:val="16"/>
          <w:sz w:val="28"/>
          <w:szCs w:val="28"/>
        </w:rPr>
        <w:t xml:space="preserve"> </w:t>
      </w:r>
      <w:r w:rsidRPr="008225D9">
        <w:rPr>
          <w:sz w:val="28"/>
          <w:szCs w:val="28"/>
        </w:rPr>
        <w:t>біліктілік</w:t>
      </w:r>
      <w:r w:rsidRPr="008225D9">
        <w:rPr>
          <w:spacing w:val="11"/>
          <w:sz w:val="28"/>
          <w:szCs w:val="28"/>
        </w:rPr>
        <w:t xml:space="preserve"> </w:t>
      </w:r>
      <w:r w:rsidRPr="008225D9">
        <w:rPr>
          <w:sz w:val="28"/>
          <w:szCs w:val="28"/>
        </w:rPr>
        <w:t>арттыруы</w:t>
      </w:r>
      <w:r w:rsidRPr="008225D9">
        <w:rPr>
          <w:spacing w:val="12"/>
          <w:sz w:val="28"/>
          <w:szCs w:val="28"/>
        </w:rPr>
        <w:t xml:space="preserve"> </w:t>
      </w:r>
      <w:r w:rsidRPr="008225D9">
        <w:rPr>
          <w:sz w:val="28"/>
          <w:szCs w:val="28"/>
        </w:rPr>
        <w:t>туралы</w:t>
      </w:r>
      <w:r w:rsidRPr="008225D9">
        <w:rPr>
          <w:spacing w:val="16"/>
          <w:sz w:val="28"/>
          <w:szCs w:val="28"/>
        </w:rPr>
        <w:t xml:space="preserve"> </w:t>
      </w:r>
      <w:r w:rsidRPr="008225D9">
        <w:rPr>
          <w:sz w:val="28"/>
          <w:szCs w:val="28"/>
        </w:rPr>
        <w:t>мәліметтер</w:t>
      </w:r>
      <w:r w:rsidRPr="008225D9">
        <w:rPr>
          <w:spacing w:val="-57"/>
          <w:sz w:val="28"/>
          <w:szCs w:val="28"/>
        </w:rPr>
        <w:t xml:space="preserve"> </w:t>
      </w:r>
      <w:r w:rsidRPr="008225D9">
        <w:rPr>
          <w:sz w:val="28"/>
          <w:szCs w:val="28"/>
        </w:rPr>
        <w:t>(соңғы</w:t>
      </w:r>
      <w:r w:rsidRPr="008225D9">
        <w:rPr>
          <w:spacing w:val="-2"/>
          <w:sz w:val="28"/>
          <w:szCs w:val="28"/>
        </w:rPr>
        <w:t xml:space="preserve"> </w:t>
      </w:r>
      <w:r w:rsidRPr="008225D9">
        <w:rPr>
          <w:sz w:val="28"/>
          <w:szCs w:val="28"/>
        </w:rPr>
        <w:t>3 жыл ішінде, ағымдағы</w:t>
      </w:r>
      <w:r w:rsidRPr="008225D9">
        <w:rPr>
          <w:spacing w:val="-1"/>
          <w:sz w:val="28"/>
          <w:szCs w:val="28"/>
        </w:rPr>
        <w:t xml:space="preserve"> </w:t>
      </w:r>
      <w:r w:rsidRPr="008225D9">
        <w:rPr>
          <w:sz w:val="28"/>
          <w:szCs w:val="28"/>
        </w:rPr>
        <w:t>жылды қоса)</w:t>
      </w:r>
    </w:p>
    <w:p w:rsidR="003C0F93" w:rsidRPr="008225D9" w:rsidRDefault="003C0F93" w:rsidP="003C0F93">
      <w:pPr>
        <w:pStyle w:val="a5"/>
        <w:tabs>
          <w:tab w:val="left" w:pos="1761"/>
        </w:tabs>
        <w:spacing w:before="18"/>
        <w:ind w:left="1559" w:right="991" w:firstLine="0"/>
        <w:rPr>
          <w:sz w:val="28"/>
          <w:szCs w:val="28"/>
        </w:rPr>
      </w:pPr>
    </w:p>
    <w:tbl>
      <w:tblPr>
        <w:tblStyle w:val="TableNormal"/>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1"/>
        <w:gridCol w:w="817"/>
        <w:gridCol w:w="720"/>
        <w:gridCol w:w="850"/>
        <w:gridCol w:w="425"/>
        <w:gridCol w:w="427"/>
        <w:gridCol w:w="425"/>
        <w:gridCol w:w="567"/>
        <w:gridCol w:w="709"/>
        <w:gridCol w:w="475"/>
        <w:gridCol w:w="567"/>
        <w:gridCol w:w="567"/>
        <w:gridCol w:w="718"/>
        <w:gridCol w:w="427"/>
        <w:gridCol w:w="415"/>
        <w:gridCol w:w="425"/>
        <w:gridCol w:w="567"/>
        <w:gridCol w:w="567"/>
        <w:gridCol w:w="567"/>
      </w:tblGrid>
      <w:tr w:rsidR="003C0F93" w:rsidRPr="008225D9" w:rsidTr="00A2164B">
        <w:trPr>
          <w:trHeight w:val="277"/>
        </w:trPr>
        <w:tc>
          <w:tcPr>
            <w:tcW w:w="701" w:type="dxa"/>
            <w:vMerge w:val="restart"/>
          </w:tcPr>
          <w:p w:rsidR="003C0F93" w:rsidRPr="008225D9" w:rsidRDefault="003C0F93" w:rsidP="00A2164B">
            <w:pPr>
              <w:pStyle w:val="TableParagraph"/>
              <w:rPr>
                <w:sz w:val="28"/>
                <w:szCs w:val="28"/>
              </w:rPr>
            </w:pPr>
          </w:p>
          <w:p w:rsidR="003C0F93" w:rsidRPr="008225D9" w:rsidRDefault="003C0F93" w:rsidP="00A2164B">
            <w:pPr>
              <w:pStyle w:val="TableParagraph"/>
              <w:rPr>
                <w:sz w:val="28"/>
                <w:szCs w:val="28"/>
              </w:rPr>
            </w:pPr>
          </w:p>
          <w:p w:rsidR="003C0F93" w:rsidRPr="008225D9" w:rsidRDefault="003C0F93" w:rsidP="00A2164B">
            <w:pPr>
              <w:pStyle w:val="TableParagraph"/>
              <w:spacing w:before="4"/>
              <w:rPr>
                <w:sz w:val="28"/>
                <w:szCs w:val="28"/>
              </w:rPr>
            </w:pPr>
          </w:p>
          <w:p w:rsidR="003C0F93" w:rsidRPr="008225D9" w:rsidRDefault="003C0F93" w:rsidP="00A2164B">
            <w:pPr>
              <w:pStyle w:val="TableParagraph"/>
              <w:spacing w:before="1"/>
              <w:ind w:left="237"/>
              <w:rPr>
                <w:sz w:val="28"/>
                <w:szCs w:val="28"/>
              </w:rPr>
            </w:pPr>
            <w:r w:rsidRPr="008225D9">
              <w:rPr>
                <w:sz w:val="28"/>
                <w:szCs w:val="28"/>
              </w:rPr>
              <w:t>№</w:t>
            </w:r>
          </w:p>
        </w:tc>
        <w:tc>
          <w:tcPr>
            <w:tcW w:w="3664" w:type="dxa"/>
            <w:gridSpan w:val="6"/>
            <w:tcBorders>
              <w:bottom w:val="nil"/>
            </w:tcBorders>
          </w:tcPr>
          <w:p w:rsidR="003C0F93" w:rsidRPr="008225D9" w:rsidRDefault="003C0F93" w:rsidP="00A2164B">
            <w:pPr>
              <w:pStyle w:val="TableParagraph"/>
              <w:tabs>
                <w:tab w:val="left" w:pos="1879"/>
              </w:tabs>
              <w:spacing w:before="1" w:line="257" w:lineRule="exact"/>
              <w:ind w:left="1339"/>
              <w:rPr>
                <w:sz w:val="28"/>
                <w:szCs w:val="28"/>
              </w:rPr>
            </w:pPr>
            <w:r w:rsidRPr="008225D9">
              <w:rPr>
                <w:sz w:val="28"/>
                <w:szCs w:val="28"/>
              </w:rPr>
              <w:t>2019 жыл</w:t>
            </w:r>
          </w:p>
        </w:tc>
        <w:tc>
          <w:tcPr>
            <w:tcW w:w="3603" w:type="dxa"/>
            <w:gridSpan w:val="6"/>
            <w:tcBorders>
              <w:bottom w:val="nil"/>
            </w:tcBorders>
          </w:tcPr>
          <w:p w:rsidR="003C0F93" w:rsidRPr="008225D9" w:rsidRDefault="003C0F93" w:rsidP="00A2164B">
            <w:pPr>
              <w:pStyle w:val="TableParagraph"/>
              <w:tabs>
                <w:tab w:val="left" w:pos="1844"/>
              </w:tabs>
              <w:spacing w:before="1" w:line="257" w:lineRule="exact"/>
              <w:ind w:left="1304"/>
              <w:rPr>
                <w:sz w:val="28"/>
                <w:szCs w:val="28"/>
              </w:rPr>
            </w:pPr>
            <w:r w:rsidRPr="008225D9">
              <w:rPr>
                <w:sz w:val="28"/>
                <w:szCs w:val="28"/>
              </w:rPr>
              <w:t>2020</w:t>
            </w:r>
            <w:r w:rsidRPr="008225D9">
              <w:rPr>
                <w:sz w:val="28"/>
                <w:szCs w:val="28"/>
              </w:rPr>
              <w:tab/>
              <w:t>жыл</w:t>
            </w:r>
          </w:p>
        </w:tc>
        <w:tc>
          <w:tcPr>
            <w:tcW w:w="2968" w:type="dxa"/>
            <w:gridSpan w:val="6"/>
            <w:tcBorders>
              <w:bottom w:val="nil"/>
            </w:tcBorders>
          </w:tcPr>
          <w:p w:rsidR="003C0F93" w:rsidRPr="008225D9" w:rsidRDefault="003C0F93" w:rsidP="00A2164B">
            <w:pPr>
              <w:pStyle w:val="TableParagraph"/>
              <w:tabs>
                <w:tab w:val="left" w:pos="1748"/>
              </w:tabs>
              <w:spacing w:before="1" w:line="257" w:lineRule="exact"/>
              <w:ind w:left="1209"/>
              <w:rPr>
                <w:sz w:val="28"/>
                <w:szCs w:val="28"/>
              </w:rPr>
            </w:pPr>
            <w:r w:rsidRPr="008225D9">
              <w:rPr>
                <w:sz w:val="28"/>
                <w:szCs w:val="28"/>
              </w:rPr>
              <w:t>2021 жыл</w:t>
            </w:r>
          </w:p>
        </w:tc>
      </w:tr>
      <w:tr w:rsidR="003C0F93" w:rsidRPr="008225D9" w:rsidTr="00A2164B">
        <w:trPr>
          <w:trHeight w:val="827"/>
        </w:trPr>
        <w:tc>
          <w:tcPr>
            <w:tcW w:w="701" w:type="dxa"/>
            <w:vMerge/>
            <w:tcBorders>
              <w:top w:val="nil"/>
            </w:tcBorders>
          </w:tcPr>
          <w:p w:rsidR="003C0F93" w:rsidRPr="008225D9" w:rsidRDefault="003C0F93" w:rsidP="00A2164B">
            <w:pPr>
              <w:rPr>
                <w:sz w:val="28"/>
                <w:szCs w:val="28"/>
              </w:rPr>
            </w:pPr>
          </w:p>
        </w:tc>
        <w:tc>
          <w:tcPr>
            <w:tcW w:w="817" w:type="dxa"/>
            <w:vMerge w:val="restart"/>
            <w:textDirection w:val="btLr"/>
          </w:tcPr>
          <w:p w:rsidR="003C0F93" w:rsidRPr="008225D9" w:rsidRDefault="003C0F93" w:rsidP="00A2164B">
            <w:pPr>
              <w:pStyle w:val="TableParagraph"/>
              <w:spacing w:before="114"/>
              <w:ind w:left="395"/>
              <w:rPr>
                <w:sz w:val="28"/>
                <w:szCs w:val="28"/>
              </w:rPr>
            </w:pPr>
            <w:r w:rsidRPr="008225D9">
              <w:rPr>
                <w:sz w:val="28"/>
                <w:szCs w:val="28"/>
                <w:shd w:val="clear" w:color="auto" w:fill="F8F8F8"/>
              </w:rPr>
              <w:t>Барлығы</w:t>
            </w:r>
          </w:p>
        </w:tc>
        <w:tc>
          <w:tcPr>
            <w:tcW w:w="2847" w:type="dxa"/>
            <w:gridSpan w:val="5"/>
            <w:tcBorders>
              <w:top w:val="nil"/>
            </w:tcBorders>
          </w:tcPr>
          <w:p w:rsidR="003C0F93" w:rsidRPr="008225D9" w:rsidRDefault="003C0F93" w:rsidP="00A2164B">
            <w:pPr>
              <w:pStyle w:val="TableParagraph"/>
              <w:spacing w:line="276" w:lineRule="exact"/>
              <w:ind w:left="107" w:right="97"/>
              <w:jc w:val="both"/>
              <w:rPr>
                <w:sz w:val="28"/>
                <w:szCs w:val="28"/>
              </w:rPr>
            </w:pPr>
            <w:r w:rsidRPr="008225D9">
              <w:rPr>
                <w:sz w:val="28"/>
                <w:szCs w:val="28"/>
              </w:rPr>
              <w:t>Оның</w:t>
            </w:r>
            <w:r w:rsidRPr="008225D9">
              <w:rPr>
                <w:spacing w:val="1"/>
                <w:sz w:val="28"/>
                <w:szCs w:val="28"/>
              </w:rPr>
              <w:t xml:space="preserve"> </w:t>
            </w:r>
            <w:r w:rsidRPr="008225D9">
              <w:rPr>
                <w:sz w:val="28"/>
                <w:szCs w:val="28"/>
              </w:rPr>
              <w:t>ішінде</w:t>
            </w:r>
            <w:r w:rsidRPr="008225D9">
              <w:rPr>
                <w:spacing w:val="1"/>
                <w:sz w:val="28"/>
                <w:szCs w:val="28"/>
              </w:rPr>
              <w:t xml:space="preserve"> </w:t>
            </w:r>
            <w:r w:rsidRPr="008225D9">
              <w:rPr>
                <w:sz w:val="28"/>
                <w:szCs w:val="28"/>
              </w:rPr>
              <w:t>біліктілік</w:t>
            </w:r>
            <w:r w:rsidRPr="008225D9">
              <w:rPr>
                <w:spacing w:val="-57"/>
                <w:sz w:val="28"/>
                <w:szCs w:val="28"/>
              </w:rPr>
              <w:t xml:space="preserve"> </w:t>
            </w:r>
            <w:r w:rsidRPr="008225D9">
              <w:rPr>
                <w:sz w:val="28"/>
                <w:szCs w:val="28"/>
              </w:rPr>
              <w:t>арттыруы</w:t>
            </w:r>
            <w:r w:rsidRPr="008225D9">
              <w:rPr>
                <w:spacing w:val="1"/>
                <w:sz w:val="28"/>
                <w:szCs w:val="28"/>
              </w:rPr>
              <w:t xml:space="preserve"> </w:t>
            </w:r>
            <w:r w:rsidRPr="008225D9">
              <w:rPr>
                <w:sz w:val="28"/>
                <w:szCs w:val="28"/>
              </w:rPr>
              <w:t>ұйымдары</w:t>
            </w:r>
            <w:r w:rsidRPr="008225D9">
              <w:rPr>
                <w:spacing w:val="-57"/>
                <w:sz w:val="28"/>
                <w:szCs w:val="28"/>
              </w:rPr>
              <w:t xml:space="preserve"> </w:t>
            </w:r>
            <w:r w:rsidRPr="008225D9">
              <w:rPr>
                <w:sz w:val="28"/>
                <w:szCs w:val="28"/>
              </w:rPr>
              <w:t>бойынша</w:t>
            </w:r>
          </w:p>
        </w:tc>
        <w:tc>
          <w:tcPr>
            <w:tcW w:w="567" w:type="dxa"/>
            <w:vMerge w:val="restart"/>
            <w:textDirection w:val="btLr"/>
          </w:tcPr>
          <w:p w:rsidR="003C0F93" w:rsidRPr="008225D9" w:rsidRDefault="003C0F93" w:rsidP="00A2164B">
            <w:pPr>
              <w:pStyle w:val="TableParagraph"/>
              <w:spacing w:before="111"/>
              <w:ind w:left="395"/>
              <w:rPr>
                <w:sz w:val="28"/>
                <w:szCs w:val="28"/>
              </w:rPr>
            </w:pPr>
            <w:r w:rsidRPr="008225D9">
              <w:rPr>
                <w:sz w:val="28"/>
                <w:szCs w:val="28"/>
                <w:shd w:val="clear" w:color="auto" w:fill="F8F8F8"/>
              </w:rPr>
              <w:t>Барлығы</w:t>
            </w:r>
          </w:p>
        </w:tc>
        <w:tc>
          <w:tcPr>
            <w:tcW w:w="3036" w:type="dxa"/>
            <w:gridSpan w:val="5"/>
            <w:tcBorders>
              <w:top w:val="nil"/>
            </w:tcBorders>
          </w:tcPr>
          <w:p w:rsidR="003C0F93" w:rsidRPr="008225D9" w:rsidRDefault="003C0F93" w:rsidP="00A2164B">
            <w:pPr>
              <w:pStyle w:val="TableParagraph"/>
              <w:tabs>
                <w:tab w:val="left" w:pos="1846"/>
              </w:tabs>
              <w:spacing w:line="276" w:lineRule="exact"/>
              <w:ind w:left="106" w:right="104"/>
              <w:jc w:val="both"/>
              <w:rPr>
                <w:sz w:val="28"/>
                <w:szCs w:val="28"/>
              </w:rPr>
            </w:pPr>
            <w:r w:rsidRPr="008225D9">
              <w:rPr>
                <w:sz w:val="28"/>
                <w:szCs w:val="28"/>
              </w:rPr>
              <w:t>Оның</w:t>
            </w:r>
            <w:r w:rsidRPr="008225D9">
              <w:rPr>
                <w:spacing w:val="1"/>
                <w:sz w:val="28"/>
                <w:szCs w:val="28"/>
              </w:rPr>
              <w:t xml:space="preserve"> </w:t>
            </w:r>
            <w:r w:rsidRPr="008225D9">
              <w:rPr>
                <w:sz w:val="28"/>
                <w:szCs w:val="28"/>
              </w:rPr>
              <w:t>ішінде</w:t>
            </w:r>
            <w:r w:rsidRPr="008225D9">
              <w:rPr>
                <w:spacing w:val="1"/>
                <w:sz w:val="28"/>
                <w:szCs w:val="28"/>
              </w:rPr>
              <w:t xml:space="preserve"> </w:t>
            </w:r>
            <w:r w:rsidRPr="008225D9">
              <w:rPr>
                <w:sz w:val="28"/>
                <w:szCs w:val="28"/>
              </w:rPr>
              <w:t>біліктілік</w:t>
            </w:r>
            <w:r w:rsidRPr="008225D9">
              <w:rPr>
                <w:spacing w:val="1"/>
                <w:sz w:val="28"/>
                <w:szCs w:val="28"/>
              </w:rPr>
              <w:t xml:space="preserve"> </w:t>
            </w:r>
            <w:r w:rsidRPr="008225D9">
              <w:rPr>
                <w:sz w:val="28"/>
                <w:szCs w:val="28"/>
              </w:rPr>
              <w:t>арттыруы</w:t>
            </w:r>
            <w:r w:rsidRPr="008225D9">
              <w:rPr>
                <w:sz w:val="28"/>
                <w:szCs w:val="28"/>
              </w:rPr>
              <w:tab/>
            </w:r>
            <w:r w:rsidRPr="008225D9">
              <w:rPr>
                <w:spacing w:val="-1"/>
                <w:sz w:val="28"/>
                <w:szCs w:val="28"/>
              </w:rPr>
              <w:t>ұйымдары</w:t>
            </w:r>
            <w:r w:rsidRPr="008225D9">
              <w:rPr>
                <w:spacing w:val="-58"/>
                <w:sz w:val="28"/>
                <w:szCs w:val="28"/>
              </w:rPr>
              <w:t xml:space="preserve"> </w:t>
            </w:r>
            <w:r w:rsidRPr="008225D9">
              <w:rPr>
                <w:sz w:val="28"/>
                <w:szCs w:val="28"/>
              </w:rPr>
              <w:t>бойынша</w:t>
            </w:r>
          </w:p>
        </w:tc>
        <w:tc>
          <w:tcPr>
            <w:tcW w:w="427" w:type="dxa"/>
            <w:vMerge w:val="restart"/>
            <w:textDirection w:val="btLr"/>
          </w:tcPr>
          <w:p w:rsidR="003C0F93" w:rsidRPr="008225D9" w:rsidRDefault="003C0F93" w:rsidP="00A2164B">
            <w:pPr>
              <w:pStyle w:val="TableParagraph"/>
              <w:spacing w:before="106"/>
              <w:ind w:left="395"/>
              <w:rPr>
                <w:sz w:val="28"/>
                <w:szCs w:val="28"/>
              </w:rPr>
            </w:pPr>
            <w:r w:rsidRPr="008225D9">
              <w:rPr>
                <w:sz w:val="28"/>
                <w:szCs w:val="28"/>
                <w:shd w:val="clear" w:color="auto" w:fill="F8F8F8"/>
              </w:rPr>
              <w:t>Барлығы</w:t>
            </w:r>
          </w:p>
        </w:tc>
        <w:tc>
          <w:tcPr>
            <w:tcW w:w="2541" w:type="dxa"/>
            <w:gridSpan w:val="5"/>
            <w:tcBorders>
              <w:top w:val="nil"/>
            </w:tcBorders>
          </w:tcPr>
          <w:p w:rsidR="003C0F93" w:rsidRPr="008225D9" w:rsidRDefault="003C0F93" w:rsidP="00A2164B">
            <w:pPr>
              <w:pStyle w:val="TableParagraph"/>
              <w:tabs>
                <w:tab w:val="left" w:pos="1802"/>
              </w:tabs>
              <w:spacing w:line="276" w:lineRule="exact"/>
              <w:ind w:left="100" w:right="120"/>
              <w:jc w:val="both"/>
              <w:rPr>
                <w:sz w:val="28"/>
                <w:szCs w:val="28"/>
              </w:rPr>
            </w:pPr>
            <w:r w:rsidRPr="008225D9">
              <w:rPr>
                <w:sz w:val="28"/>
                <w:szCs w:val="28"/>
              </w:rPr>
              <w:t>Оның</w:t>
            </w:r>
            <w:r w:rsidRPr="008225D9">
              <w:rPr>
                <w:spacing w:val="1"/>
                <w:sz w:val="28"/>
                <w:szCs w:val="28"/>
              </w:rPr>
              <w:t xml:space="preserve"> </w:t>
            </w:r>
            <w:r w:rsidRPr="008225D9">
              <w:rPr>
                <w:sz w:val="28"/>
                <w:szCs w:val="28"/>
              </w:rPr>
              <w:t>ішінде</w:t>
            </w:r>
            <w:r w:rsidRPr="008225D9">
              <w:rPr>
                <w:spacing w:val="1"/>
                <w:sz w:val="28"/>
                <w:szCs w:val="28"/>
              </w:rPr>
              <w:t xml:space="preserve"> </w:t>
            </w:r>
            <w:r w:rsidRPr="008225D9">
              <w:rPr>
                <w:sz w:val="28"/>
                <w:szCs w:val="28"/>
              </w:rPr>
              <w:t>біліктілік</w:t>
            </w:r>
            <w:r w:rsidRPr="008225D9">
              <w:rPr>
                <w:spacing w:val="1"/>
                <w:sz w:val="28"/>
                <w:szCs w:val="28"/>
              </w:rPr>
              <w:t xml:space="preserve"> </w:t>
            </w:r>
            <w:r w:rsidRPr="008225D9">
              <w:rPr>
                <w:sz w:val="28"/>
                <w:szCs w:val="28"/>
              </w:rPr>
              <w:t>арттыруы</w:t>
            </w:r>
            <w:r w:rsidRPr="008225D9">
              <w:rPr>
                <w:sz w:val="28"/>
                <w:szCs w:val="28"/>
              </w:rPr>
              <w:tab/>
            </w:r>
            <w:r w:rsidRPr="008225D9">
              <w:rPr>
                <w:spacing w:val="-1"/>
                <w:sz w:val="28"/>
                <w:szCs w:val="28"/>
              </w:rPr>
              <w:t>ұйымдары</w:t>
            </w:r>
            <w:r w:rsidRPr="008225D9">
              <w:rPr>
                <w:spacing w:val="-58"/>
                <w:sz w:val="28"/>
                <w:szCs w:val="28"/>
              </w:rPr>
              <w:t xml:space="preserve"> </w:t>
            </w:r>
            <w:r w:rsidRPr="008225D9">
              <w:rPr>
                <w:sz w:val="28"/>
                <w:szCs w:val="28"/>
              </w:rPr>
              <w:t>бойынша</w:t>
            </w:r>
          </w:p>
        </w:tc>
      </w:tr>
      <w:tr w:rsidR="003C0F93" w:rsidRPr="008225D9" w:rsidTr="00A2164B">
        <w:trPr>
          <w:trHeight w:val="861"/>
        </w:trPr>
        <w:tc>
          <w:tcPr>
            <w:tcW w:w="701" w:type="dxa"/>
            <w:vMerge/>
            <w:tcBorders>
              <w:top w:val="nil"/>
            </w:tcBorders>
          </w:tcPr>
          <w:p w:rsidR="003C0F93" w:rsidRPr="008225D9" w:rsidRDefault="003C0F93" w:rsidP="00A2164B">
            <w:pPr>
              <w:rPr>
                <w:sz w:val="28"/>
                <w:szCs w:val="28"/>
              </w:rPr>
            </w:pPr>
          </w:p>
        </w:tc>
        <w:tc>
          <w:tcPr>
            <w:tcW w:w="817" w:type="dxa"/>
            <w:vMerge/>
            <w:tcBorders>
              <w:top w:val="nil"/>
            </w:tcBorders>
            <w:textDirection w:val="btLr"/>
          </w:tcPr>
          <w:p w:rsidR="003C0F93" w:rsidRPr="008225D9" w:rsidRDefault="003C0F93" w:rsidP="00A2164B">
            <w:pPr>
              <w:rPr>
                <w:sz w:val="28"/>
                <w:szCs w:val="28"/>
              </w:rPr>
            </w:pPr>
          </w:p>
        </w:tc>
        <w:tc>
          <w:tcPr>
            <w:tcW w:w="720" w:type="dxa"/>
            <w:textDirection w:val="btLr"/>
          </w:tcPr>
          <w:p w:rsidR="003C0F93" w:rsidRPr="008225D9" w:rsidRDefault="003C0F93" w:rsidP="00A2164B">
            <w:pPr>
              <w:pStyle w:val="TableParagraph"/>
              <w:spacing w:before="9"/>
              <w:rPr>
                <w:sz w:val="28"/>
                <w:szCs w:val="28"/>
              </w:rPr>
            </w:pPr>
          </w:p>
          <w:p w:rsidR="003C0F93" w:rsidRPr="008225D9" w:rsidRDefault="003C0F93" w:rsidP="00A2164B">
            <w:pPr>
              <w:pStyle w:val="TableParagraph"/>
              <w:ind w:left="112"/>
              <w:rPr>
                <w:sz w:val="28"/>
                <w:szCs w:val="28"/>
              </w:rPr>
            </w:pPr>
            <w:r w:rsidRPr="008225D9">
              <w:rPr>
                <w:sz w:val="28"/>
                <w:szCs w:val="28"/>
              </w:rPr>
              <w:t>БАИ</w:t>
            </w:r>
          </w:p>
        </w:tc>
        <w:tc>
          <w:tcPr>
            <w:tcW w:w="850" w:type="dxa"/>
            <w:textDirection w:val="btLr"/>
          </w:tcPr>
          <w:p w:rsidR="003C0F93" w:rsidRPr="008225D9" w:rsidRDefault="003C0F93" w:rsidP="00A2164B">
            <w:pPr>
              <w:pStyle w:val="TableParagraph"/>
              <w:spacing w:before="5"/>
              <w:rPr>
                <w:sz w:val="28"/>
                <w:szCs w:val="28"/>
              </w:rPr>
            </w:pPr>
          </w:p>
          <w:p w:rsidR="003C0F93" w:rsidRPr="008225D9" w:rsidRDefault="003C0F93" w:rsidP="00A2164B">
            <w:pPr>
              <w:pStyle w:val="TableParagraph"/>
              <w:ind w:left="112"/>
              <w:rPr>
                <w:sz w:val="28"/>
                <w:szCs w:val="28"/>
              </w:rPr>
            </w:pPr>
            <w:r w:rsidRPr="008225D9">
              <w:rPr>
                <w:sz w:val="28"/>
                <w:szCs w:val="28"/>
              </w:rPr>
              <w:t>ЖОО</w:t>
            </w:r>
          </w:p>
        </w:tc>
        <w:tc>
          <w:tcPr>
            <w:tcW w:w="425" w:type="dxa"/>
            <w:textDirection w:val="btLr"/>
          </w:tcPr>
          <w:p w:rsidR="003C0F93" w:rsidRPr="008225D9" w:rsidRDefault="003C0F93" w:rsidP="00A2164B">
            <w:pPr>
              <w:pStyle w:val="TableParagraph"/>
              <w:spacing w:before="125" w:line="269" w:lineRule="exact"/>
              <w:ind w:left="112"/>
              <w:rPr>
                <w:sz w:val="28"/>
                <w:szCs w:val="28"/>
              </w:rPr>
            </w:pPr>
            <w:r w:rsidRPr="008225D9">
              <w:rPr>
                <w:sz w:val="28"/>
                <w:szCs w:val="28"/>
              </w:rPr>
              <w:t>РҒО</w:t>
            </w:r>
          </w:p>
        </w:tc>
        <w:tc>
          <w:tcPr>
            <w:tcW w:w="427" w:type="dxa"/>
          </w:tcPr>
          <w:p w:rsidR="003C0F93" w:rsidRPr="008225D9" w:rsidRDefault="003C0F93" w:rsidP="00A2164B">
            <w:pPr>
              <w:pStyle w:val="TableParagraph"/>
              <w:rPr>
                <w:sz w:val="28"/>
                <w:szCs w:val="28"/>
              </w:rPr>
            </w:pPr>
          </w:p>
        </w:tc>
        <w:tc>
          <w:tcPr>
            <w:tcW w:w="425" w:type="dxa"/>
            <w:textDirection w:val="btLr"/>
          </w:tcPr>
          <w:p w:rsidR="003C0F93" w:rsidRPr="008225D9" w:rsidRDefault="003C0F93" w:rsidP="00A2164B">
            <w:pPr>
              <w:pStyle w:val="TableParagraph"/>
              <w:spacing w:before="125" w:line="269" w:lineRule="exact"/>
              <w:ind w:left="112"/>
              <w:rPr>
                <w:sz w:val="28"/>
                <w:szCs w:val="28"/>
              </w:rPr>
            </w:pPr>
            <w:r w:rsidRPr="008225D9">
              <w:rPr>
                <w:sz w:val="28"/>
                <w:szCs w:val="28"/>
              </w:rPr>
              <w:t>--</w:t>
            </w:r>
          </w:p>
        </w:tc>
        <w:tc>
          <w:tcPr>
            <w:tcW w:w="567" w:type="dxa"/>
            <w:vMerge/>
            <w:tcBorders>
              <w:top w:val="nil"/>
            </w:tcBorders>
            <w:textDirection w:val="btLr"/>
          </w:tcPr>
          <w:p w:rsidR="003C0F93" w:rsidRPr="008225D9" w:rsidRDefault="003C0F93" w:rsidP="00A2164B">
            <w:pPr>
              <w:rPr>
                <w:sz w:val="28"/>
                <w:szCs w:val="28"/>
              </w:rPr>
            </w:pPr>
          </w:p>
        </w:tc>
        <w:tc>
          <w:tcPr>
            <w:tcW w:w="709" w:type="dxa"/>
            <w:textDirection w:val="btLr"/>
          </w:tcPr>
          <w:p w:rsidR="003C0F93" w:rsidRPr="008225D9" w:rsidRDefault="003C0F93" w:rsidP="00A2164B">
            <w:pPr>
              <w:pStyle w:val="TableParagraph"/>
              <w:spacing w:before="2"/>
              <w:rPr>
                <w:sz w:val="28"/>
                <w:szCs w:val="28"/>
              </w:rPr>
            </w:pPr>
          </w:p>
          <w:p w:rsidR="003C0F93" w:rsidRPr="008225D9" w:rsidRDefault="003C0F93" w:rsidP="00A2164B">
            <w:pPr>
              <w:pStyle w:val="TableParagraph"/>
              <w:ind w:left="112"/>
              <w:rPr>
                <w:sz w:val="28"/>
                <w:szCs w:val="28"/>
              </w:rPr>
            </w:pPr>
            <w:r w:rsidRPr="008225D9">
              <w:rPr>
                <w:sz w:val="28"/>
                <w:szCs w:val="28"/>
              </w:rPr>
              <w:t>БАИ</w:t>
            </w:r>
          </w:p>
        </w:tc>
        <w:tc>
          <w:tcPr>
            <w:tcW w:w="475" w:type="dxa"/>
            <w:textDirection w:val="btLr"/>
          </w:tcPr>
          <w:p w:rsidR="003C0F93" w:rsidRPr="008225D9" w:rsidRDefault="003C0F93" w:rsidP="00A2164B">
            <w:pPr>
              <w:pStyle w:val="TableParagraph"/>
              <w:spacing w:before="7"/>
              <w:rPr>
                <w:sz w:val="28"/>
                <w:szCs w:val="28"/>
              </w:rPr>
            </w:pPr>
          </w:p>
          <w:p w:rsidR="003C0F93" w:rsidRPr="008225D9" w:rsidRDefault="003C0F93" w:rsidP="00A2164B">
            <w:pPr>
              <w:pStyle w:val="TableParagraph"/>
              <w:ind w:left="112"/>
              <w:rPr>
                <w:sz w:val="28"/>
                <w:szCs w:val="28"/>
              </w:rPr>
            </w:pPr>
            <w:r w:rsidRPr="008225D9">
              <w:rPr>
                <w:sz w:val="28"/>
                <w:szCs w:val="28"/>
              </w:rPr>
              <w:t>Семинарлар</w:t>
            </w:r>
          </w:p>
        </w:tc>
        <w:tc>
          <w:tcPr>
            <w:tcW w:w="567" w:type="dxa"/>
            <w:textDirection w:val="btLr"/>
          </w:tcPr>
          <w:p w:rsidR="003C0F93" w:rsidRPr="008225D9" w:rsidRDefault="003C0F93" w:rsidP="00A2164B">
            <w:pPr>
              <w:pStyle w:val="TableParagraph"/>
              <w:spacing w:before="123" w:line="273" w:lineRule="exact"/>
              <w:ind w:left="112"/>
              <w:rPr>
                <w:sz w:val="28"/>
                <w:szCs w:val="28"/>
              </w:rPr>
            </w:pPr>
            <w:r w:rsidRPr="008225D9">
              <w:rPr>
                <w:sz w:val="28"/>
                <w:szCs w:val="28"/>
              </w:rPr>
              <w:t>ҒК</w:t>
            </w:r>
          </w:p>
        </w:tc>
        <w:tc>
          <w:tcPr>
            <w:tcW w:w="567" w:type="dxa"/>
            <w:textDirection w:val="btLr"/>
          </w:tcPr>
          <w:p w:rsidR="003C0F93" w:rsidRPr="008225D9" w:rsidRDefault="003C0F93" w:rsidP="00A2164B">
            <w:pPr>
              <w:pStyle w:val="TableParagraph"/>
              <w:spacing w:before="194"/>
              <w:ind w:left="112"/>
              <w:rPr>
                <w:sz w:val="28"/>
                <w:szCs w:val="28"/>
              </w:rPr>
            </w:pPr>
            <w:r w:rsidRPr="008225D9">
              <w:rPr>
                <w:sz w:val="28"/>
                <w:szCs w:val="28"/>
              </w:rPr>
              <w:t>ҚОТОО</w:t>
            </w:r>
          </w:p>
        </w:tc>
        <w:tc>
          <w:tcPr>
            <w:tcW w:w="718" w:type="dxa"/>
            <w:textDirection w:val="btLr"/>
          </w:tcPr>
          <w:p w:rsidR="003C0F93" w:rsidRPr="008225D9" w:rsidRDefault="003C0F93" w:rsidP="00A2164B">
            <w:pPr>
              <w:pStyle w:val="TableParagraph"/>
              <w:spacing w:before="193"/>
              <w:ind w:left="112"/>
              <w:rPr>
                <w:sz w:val="28"/>
                <w:szCs w:val="28"/>
              </w:rPr>
            </w:pPr>
            <w:r w:rsidRPr="008225D9">
              <w:rPr>
                <w:sz w:val="28"/>
                <w:szCs w:val="28"/>
              </w:rPr>
              <w:t>ОО</w:t>
            </w:r>
          </w:p>
        </w:tc>
        <w:tc>
          <w:tcPr>
            <w:tcW w:w="427" w:type="dxa"/>
            <w:vMerge/>
            <w:tcBorders>
              <w:top w:val="nil"/>
            </w:tcBorders>
            <w:textDirection w:val="btLr"/>
          </w:tcPr>
          <w:p w:rsidR="003C0F93" w:rsidRPr="008225D9" w:rsidRDefault="003C0F93" w:rsidP="00A2164B">
            <w:pPr>
              <w:rPr>
                <w:sz w:val="28"/>
                <w:szCs w:val="28"/>
              </w:rPr>
            </w:pPr>
          </w:p>
        </w:tc>
        <w:tc>
          <w:tcPr>
            <w:tcW w:w="415" w:type="dxa"/>
            <w:textDirection w:val="btLr"/>
          </w:tcPr>
          <w:p w:rsidR="003C0F93" w:rsidRPr="008225D9" w:rsidRDefault="003C0F93" w:rsidP="00A2164B">
            <w:pPr>
              <w:pStyle w:val="TableParagraph"/>
              <w:spacing w:before="7"/>
              <w:rPr>
                <w:sz w:val="28"/>
                <w:szCs w:val="28"/>
              </w:rPr>
            </w:pPr>
          </w:p>
          <w:p w:rsidR="003C0F93" w:rsidRPr="008225D9" w:rsidRDefault="003C0F93" w:rsidP="00A2164B">
            <w:pPr>
              <w:pStyle w:val="TableParagraph"/>
              <w:ind w:left="112"/>
              <w:rPr>
                <w:sz w:val="28"/>
                <w:szCs w:val="28"/>
              </w:rPr>
            </w:pPr>
            <w:r w:rsidRPr="008225D9">
              <w:rPr>
                <w:sz w:val="28"/>
                <w:szCs w:val="28"/>
              </w:rPr>
              <w:t>БАИ</w:t>
            </w:r>
          </w:p>
        </w:tc>
        <w:tc>
          <w:tcPr>
            <w:tcW w:w="425" w:type="dxa"/>
            <w:textDirection w:val="btLr"/>
          </w:tcPr>
          <w:p w:rsidR="003C0F93" w:rsidRPr="008225D9" w:rsidRDefault="003C0F93" w:rsidP="00A2164B">
            <w:pPr>
              <w:pStyle w:val="TableParagraph"/>
              <w:spacing w:before="5"/>
              <w:rPr>
                <w:sz w:val="28"/>
                <w:szCs w:val="28"/>
              </w:rPr>
            </w:pPr>
          </w:p>
          <w:p w:rsidR="003C0F93" w:rsidRPr="008225D9" w:rsidRDefault="003C0F93" w:rsidP="00A2164B">
            <w:pPr>
              <w:pStyle w:val="TableParagraph"/>
              <w:ind w:left="112"/>
              <w:rPr>
                <w:sz w:val="28"/>
                <w:szCs w:val="28"/>
              </w:rPr>
            </w:pPr>
            <w:r w:rsidRPr="008225D9">
              <w:rPr>
                <w:sz w:val="28"/>
                <w:szCs w:val="28"/>
              </w:rPr>
              <w:t>ЖОО</w:t>
            </w:r>
          </w:p>
        </w:tc>
        <w:tc>
          <w:tcPr>
            <w:tcW w:w="567" w:type="dxa"/>
            <w:textDirection w:val="btLr"/>
          </w:tcPr>
          <w:p w:rsidR="003C0F93" w:rsidRPr="008225D9" w:rsidRDefault="003C0F93" w:rsidP="00A2164B">
            <w:pPr>
              <w:pStyle w:val="TableParagraph"/>
              <w:spacing w:before="113"/>
              <w:ind w:left="112"/>
              <w:rPr>
                <w:sz w:val="28"/>
                <w:szCs w:val="28"/>
              </w:rPr>
            </w:pPr>
            <w:r w:rsidRPr="008225D9">
              <w:rPr>
                <w:sz w:val="28"/>
                <w:szCs w:val="28"/>
              </w:rPr>
              <w:t>Халықаралық</w:t>
            </w:r>
          </w:p>
        </w:tc>
        <w:tc>
          <w:tcPr>
            <w:tcW w:w="567" w:type="dxa"/>
            <w:textDirection w:val="btLr"/>
          </w:tcPr>
          <w:p w:rsidR="003C0F93" w:rsidRPr="008225D9" w:rsidRDefault="003C0F93" w:rsidP="00A2164B">
            <w:pPr>
              <w:pStyle w:val="TableParagraph"/>
              <w:spacing w:before="184"/>
              <w:ind w:left="112"/>
              <w:rPr>
                <w:sz w:val="28"/>
                <w:szCs w:val="28"/>
              </w:rPr>
            </w:pPr>
            <w:r w:rsidRPr="008225D9">
              <w:rPr>
                <w:sz w:val="28"/>
                <w:szCs w:val="28"/>
              </w:rPr>
              <w:t>РҒО</w:t>
            </w:r>
          </w:p>
        </w:tc>
        <w:tc>
          <w:tcPr>
            <w:tcW w:w="567" w:type="dxa"/>
            <w:textDirection w:val="btLr"/>
          </w:tcPr>
          <w:p w:rsidR="003C0F93" w:rsidRPr="008225D9" w:rsidRDefault="003C0F93" w:rsidP="00A2164B">
            <w:pPr>
              <w:pStyle w:val="TableParagraph"/>
              <w:spacing w:before="104"/>
              <w:ind w:left="112"/>
              <w:rPr>
                <w:sz w:val="28"/>
                <w:szCs w:val="28"/>
              </w:rPr>
            </w:pPr>
            <w:r w:rsidRPr="008225D9">
              <w:rPr>
                <w:sz w:val="28"/>
                <w:szCs w:val="28"/>
              </w:rPr>
              <w:t>--</w:t>
            </w:r>
          </w:p>
        </w:tc>
      </w:tr>
      <w:tr w:rsidR="003C0F93" w:rsidRPr="008225D9" w:rsidTr="00A2164B">
        <w:trPr>
          <w:trHeight w:val="275"/>
        </w:trPr>
        <w:tc>
          <w:tcPr>
            <w:tcW w:w="701" w:type="dxa"/>
          </w:tcPr>
          <w:p w:rsidR="003C0F93" w:rsidRPr="008225D9" w:rsidRDefault="003C0F93" w:rsidP="00A2164B">
            <w:pPr>
              <w:pStyle w:val="TableParagraph"/>
              <w:jc w:val="center"/>
              <w:rPr>
                <w:sz w:val="28"/>
                <w:szCs w:val="28"/>
              </w:rPr>
            </w:pPr>
            <w:r w:rsidRPr="008225D9">
              <w:rPr>
                <w:sz w:val="28"/>
                <w:szCs w:val="28"/>
              </w:rPr>
              <w:t>1</w:t>
            </w:r>
          </w:p>
        </w:tc>
        <w:tc>
          <w:tcPr>
            <w:tcW w:w="817" w:type="dxa"/>
          </w:tcPr>
          <w:p w:rsidR="003C0F93" w:rsidRPr="008225D9" w:rsidRDefault="003C0F93" w:rsidP="00A2164B">
            <w:pPr>
              <w:pStyle w:val="TableParagraph"/>
              <w:jc w:val="center"/>
              <w:rPr>
                <w:sz w:val="28"/>
                <w:szCs w:val="28"/>
              </w:rPr>
            </w:pPr>
            <w:r w:rsidRPr="008225D9">
              <w:rPr>
                <w:sz w:val="28"/>
                <w:szCs w:val="28"/>
              </w:rPr>
              <w:t>24</w:t>
            </w:r>
          </w:p>
        </w:tc>
        <w:tc>
          <w:tcPr>
            <w:tcW w:w="720" w:type="dxa"/>
          </w:tcPr>
          <w:p w:rsidR="003C0F93" w:rsidRPr="008225D9" w:rsidRDefault="003C0F93" w:rsidP="00A2164B">
            <w:pPr>
              <w:pStyle w:val="TableParagraph"/>
              <w:jc w:val="center"/>
              <w:rPr>
                <w:sz w:val="28"/>
                <w:szCs w:val="28"/>
              </w:rPr>
            </w:pPr>
          </w:p>
        </w:tc>
        <w:tc>
          <w:tcPr>
            <w:tcW w:w="850" w:type="dxa"/>
          </w:tcPr>
          <w:p w:rsidR="003C0F93" w:rsidRPr="008225D9" w:rsidRDefault="003C0F93" w:rsidP="00A2164B">
            <w:pPr>
              <w:pStyle w:val="TableParagraph"/>
              <w:jc w:val="center"/>
              <w:rPr>
                <w:sz w:val="28"/>
                <w:szCs w:val="28"/>
              </w:rPr>
            </w:pPr>
            <w:r w:rsidRPr="008225D9">
              <w:rPr>
                <w:sz w:val="28"/>
                <w:szCs w:val="28"/>
              </w:rPr>
              <w:t>20</w:t>
            </w:r>
          </w:p>
        </w:tc>
        <w:tc>
          <w:tcPr>
            <w:tcW w:w="425" w:type="dxa"/>
          </w:tcPr>
          <w:p w:rsidR="003C0F93" w:rsidRPr="008225D9" w:rsidRDefault="003C0F93" w:rsidP="00A2164B">
            <w:pPr>
              <w:pStyle w:val="TableParagraph"/>
              <w:jc w:val="center"/>
              <w:rPr>
                <w:sz w:val="28"/>
                <w:szCs w:val="28"/>
              </w:rPr>
            </w:pPr>
            <w:r w:rsidRPr="008225D9">
              <w:rPr>
                <w:sz w:val="28"/>
                <w:szCs w:val="28"/>
              </w:rPr>
              <w:t>4</w:t>
            </w:r>
          </w:p>
        </w:tc>
        <w:tc>
          <w:tcPr>
            <w:tcW w:w="427" w:type="dxa"/>
          </w:tcPr>
          <w:p w:rsidR="003C0F93" w:rsidRPr="008225D9" w:rsidRDefault="003C0F93" w:rsidP="00A2164B">
            <w:pPr>
              <w:pStyle w:val="TableParagraph"/>
              <w:jc w:val="center"/>
              <w:rPr>
                <w:sz w:val="28"/>
                <w:szCs w:val="28"/>
              </w:rPr>
            </w:pPr>
          </w:p>
        </w:tc>
        <w:tc>
          <w:tcPr>
            <w:tcW w:w="425"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r w:rsidRPr="008225D9">
              <w:rPr>
                <w:sz w:val="28"/>
                <w:szCs w:val="28"/>
              </w:rPr>
              <w:t>9</w:t>
            </w:r>
          </w:p>
        </w:tc>
        <w:tc>
          <w:tcPr>
            <w:tcW w:w="709" w:type="dxa"/>
          </w:tcPr>
          <w:p w:rsidR="003C0F93" w:rsidRPr="008225D9" w:rsidRDefault="003C0F93" w:rsidP="00A2164B">
            <w:pPr>
              <w:pStyle w:val="TableParagraph"/>
              <w:jc w:val="center"/>
              <w:rPr>
                <w:sz w:val="28"/>
                <w:szCs w:val="28"/>
              </w:rPr>
            </w:pPr>
            <w:r w:rsidRPr="008225D9">
              <w:rPr>
                <w:sz w:val="28"/>
                <w:szCs w:val="28"/>
              </w:rPr>
              <w:t>1</w:t>
            </w:r>
          </w:p>
        </w:tc>
        <w:tc>
          <w:tcPr>
            <w:tcW w:w="475" w:type="dxa"/>
          </w:tcPr>
          <w:p w:rsidR="003C0F93" w:rsidRPr="008225D9" w:rsidRDefault="003C0F93" w:rsidP="00A2164B">
            <w:pPr>
              <w:pStyle w:val="TableParagraph"/>
              <w:jc w:val="center"/>
              <w:rPr>
                <w:sz w:val="28"/>
                <w:szCs w:val="28"/>
              </w:rPr>
            </w:pPr>
            <w:r w:rsidRPr="008225D9">
              <w:rPr>
                <w:sz w:val="28"/>
                <w:szCs w:val="28"/>
              </w:rPr>
              <w:t>5</w:t>
            </w:r>
          </w:p>
        </w:tc>
        <w:tc>
          <w:tcPr>
            <w:tcW w:w="567" w:type="dxa"/>
          </w:tcPr>
          <w:p w:rsidR="003C0F93" w:rsidRPr="008225D9" w:rsidRDefault="003C0F93" w:rsidP="00A2164B">
            <w:pPr>
              <w:pStyle w:val="TableParagraph"/>
              <w:jc w:val="center"/>
              <w:rPr>
                <w:sz w:val="28"/>
                <w:szCs w:val="28"/>
              </w:rPr>
            </w:pPr>
            <w:r w:rsidRPr="008225D9">
              <w:rPr>
                <w:sz w:val="28"/>
                <w:szCs w:val="28"/>
              </w:rPr>
              <w:t>1</w:t>
            </w:r>
          </w:p>
        </w:tc>
        <w:tc>
          <w:tcPr>
            <w:tcW w:w="567" w:type="dxa"/>
          </w:tcPr>
          <w:p w:rsidR="003C0F93" w:rsidRPr="008225D9" w:rsidRDefault="003C0F93" w:rsidP="00A2164B">
            <w:pPr>
              <w:pStyle w:val="TableParagraph"/>
              <w:jc w:val="center"/>
              <w:rPr>
                <w:sz w:val="28"/>
                <w:szCs w:val="28"/>
              </w:rPr>
            </w:pPr>
            <w:r w:rsidRPr="008225D9">
              <w:rPr>
                <w:sz w:val="28"/>
                <w:szCs w:val="28"/>
              </w:rPr>
              <w:t>1</w:t>
            </w:r>
          </w:p>
        </w:tc>
        <w:tc>
          <w:tcPr>
            <w:tcW w:w="718" w:type="dxa"/>
          </w:tcPr>
          <w:p w:rsidR="003C0F93" w:rsidRPr="008225D9" w:rsidRDefault="003C0F93" w:rsidP="00A2164B">
            <w:pPr>
              <w:pStyle w:val="TableParagraph"/>
              <w:jc w:val="center"/>
              <w:rPr>
                <w:sz w:val="28"/>
                <w:szCs w:val="28"/>
              </w:rPr>
            </w:pPr>
            <w:r w:rsidRPr="008225D9">
              <w:rPr>
                <w:sz w:val="28"/>
                <w:szCs w:val="28"/>
              </w:rPr>
              <w:t>1</w:t>
            </w:r>
          </w:p>
        </w:tc>
        <w:tc>
          <w:tcPr>
            <w:tcW w:w="427" w:type="dxa"/>
          </w:tcPr>
          <w:p w:rsidR="003C0F93" w:rsidRPr="008225D9" w:rsidRDefault="003C0F93" w:rsidP="00A2164B">
            <w:pPr>
              <w:pStyle w:val="TableParagraph"/>
              <w:jc w:val="center"/>
              <w:rPr>
                <w:sz w:val="28"/>
                <w:szCs w:val="28"/>
              </w:rPr>
            </w:pPr>
            <w:r w:rsidRPr="008225D9">
              <w:rPr>
                <w:sz w:val="28"/>
                <w:szCs w:val="28"/>
              </w:rPr>
              <w:t>31</w:t>
            </w:r>
          </w:p>
        </w:tc>
        <w:tc>
          <w:tcPr>
            <w:tcW w:w="415" w:type="dxa"/>
          </w:tcPr>
          <w:p w:rsidR="003C0F93" w:rsidRPr="008225D9" w:rsidRDefault="003C0F93" w:rsidP="00A2164B">
            <w:pPr>
              <w:pStyle w:val="TableParagraph"/>
              <w:jc w:val="center"/>
              <w:rPr>
                <w:sz w:val="28"/>
                <w:szCs w:val="28"/>
              </w:rPr>
            </w:pPr>
          </w:p>
        </w:tc>
        <w:tc>
          <w:tcPr>
            <w:tcW w:w="425"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r w:rsidRPr="008225D9">
              <w:rPr>
                <w:sz w:val="28"/>
                <w:szCs w:val="28"/>
              </w:rPr>
              <w:t>25</w:t>
            </w:r>
          </w:p>
        </w:tc>
        <w:tc>
          <w:tcPr>
            <w:tcW w:w="567" w:type="dxa"/>
          </w:tcPr>
          <w:p w:rsidR="003C0F93" w:rsidRPr="008225D9" w:rsidRDefault="003C0F93" w:rsidP="00A2164B">
            <w:pPr>
              <w:pStyle w:val="TableParagraph"/>
              <w:jc w:val="center"/>
              <w:rPr>
                <w:sz w:val="28"/>
                <w:szCs w:val="28"/>
              </w:rPr>
            </w:pPr>
            <w:r w:rsidRPr="008225D9">
              <w:rPr>
                <w:sz w:val="28"/>
                <w:szCs w:val="28"/>
              </w:rPr>
              <w:t>6</w:t>
            </w:r>
          </w:p>
        </w:tc>
        <w:tc>
          <w:tcPr>
            <w:tcW w:w="567" w:type="dxa"/>
          </w:tcPr>
          <w:p w:rsidR="003C0F93" w:rsidRPr="008225D9" w:rsidRDefault="003C0F93" w:rsidP="00A2164B">
            <w:pPr>
              <w:pStyle w:val="TableParagraph"/>
              <w:jc w:val="center"/>
              <w:rPr>
                <w:sz w:val="28"/>
                <w:szCs w:val="28"/>
              </w:rPr>
            </w:pPr>
          </w:p>
        </w:tc>
      </w:tr>
      <w:tr w:rsidR="003C0F93" w:rsidRPr="008225D9" w:rsidTr="00A2164B">
        <w:trPr>
          <w:trHeight w:val="275"/>
        </w:trPr>
        <w:tc>
          <w:tcPr>
            <w:tcW w:w="701" w:type="dxa"/>
          </w:tcPr>
          <w:p w:rsidR="003C0F93" w:rsidRPr="008225D9" w:rsidRDefault="003C0F93" w:rsidP="00A2164B">
            <w:pPr>
              <w:pStyle w:val="TableParagraph"/>
              <w:jc w:val="center"/>
              <w:rPr>
                <w:sz w:val="28"/>
                <w:szCs w:val="28"/>
              </w:rPr>
            </w:pPr>
          </w:p>
        </w:tc>
        <w:tc>
          <w:tcPr>
            <w:tcW w:w="817" w:type="dxa"/>
          </w:tcPr>
          <w:p w:rsidR="003C0F93" w:rsidRPr="008225D9" w:rsidRDefault="003C0F93" w:rsidP="00A2164B">
            <w:pPr>
              <w:pStyle w:val="TableParagraph"/>
              <w:jc w:val="center"/>
              <w:rPr>
                <w:sz w:val="28"/>
                <w:szCs w:val="28"/>
              </w:rPr>
            </w:pPr>
          </w:p>
        </w:tc>
        <w:tc>
          <w:tcPr>
            <w:tcW w:w="720" w:type="dxa"/>
          </w:tcPr>
          <w:p w:rsidR="003C0F93" w:rsidRPr="008225D9" w:rsidRDefault="003C0F93" w:rsidP="00A2164B">
            <w:pPr>
              <w:pStyle w:val="TableParagraph"/>
              <w:jc w:val="center"/>
              <w:rPr>
                <w:sz w:val="28"/>
                <w:szCs w:val="28"/>
              </w:rPr>
            </w:pPr>
          </w:p>
        </w:tc>
        <w:tc>
          <w:tcPr>
            <w:tcW w:w="850" w:type="dxa"/>
          </w:tcPr>
          <w:p w:rsidR="003C0F93" w:rsidRPr="008225D9" w:rsidRDefault="003C0F93" w:rsidP="00A2164B">
            <w:pPr>
              <w:pStyle w:val="TableParagraph"/>
              <w:jc w:val="center"/>
              <w:rPr>
                <w:sz w:val="28"/>
                <w:szCs w:val="28"/>
              </w:rPr>
            </w:pPr>
          </w:p>
        </w:tc>
        <w:tc>
          <w:tcPr>
            <w:tcW w:w="425" w:type="dxa"/>
          </w:tcPr>
          <w:p w:rsidR="003C0F93" w:rsidRPr="008225D9" w:rsidRDefault="003C0F93" w:rsidP="00A2164B">
            <w:pPr>
              <w:pStyle w:val="TableParagraph"/>
              <w:jc w:val="center"/>
              <w:rPr>
                <w:sz w:val="28"/>
                <w:szCs w:val="28"/>
              </w:rPr>
            </w:pPr>
          </w:p>
        </w:tc>
        <w:tc>
          <w:tcPr>
            <w:tcW w:w="427" w:type="dxa"/>
          </w:tcPr>
          <w:p w:rsidR="003C0F93" w:rsidRPr="008225D9" w:rsidRDefault="003C0F93" w:rsidP="00A2164B">
            <w:pPr>
              <w:pStyle w:val="TableParagraph"/>
              <w:jc w:val="center"/>
              <w:rPr>
                <w:sz w:val="28"/>
                <w:szCs w:val="28"/>
              </w:rPr>
            </w:pPr>
          </w:p>
        </w:tc>
        <w:tc>
          <w:tcPr>
            <w:tcW w:w="425"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p>
        </w:tc>
        <w:tc>
          <w:tcPr>
            <w:tcW w:w="709" w:type="dxa"/>
          </w:tcPr>
          <w:p w:rsidR="003C0F93" w:rsidRPr="008225D9" w:rsidRDefault="003C0F93" w:rsidP="00A2164B">
            <w:pPr>
              <w:pStyle w:val="TableParagraph"/>
              <w:jc w:val="center"/>
              <w:rPr>
                <w:sz w:val="28"/>
                <w:szCs w:val="28"/>
              </w:rPr>
            </w:pPr>
          </w:p>
        </w:tc>
        <w:tc>
          <w:tcPr>
            <w:tcW w:w="475"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p>
        </w:tc>
        <w:tc>
          <w:tcPr>
            <w:tcW w:w="718" w:type="dxa"/>
          </w:tcPr>
          <w:p w:rsidR="003C0F93" w:rsidRPr="008225D9" w:rsidRDefault="003C0F93" w:rsidP="00A2164B">
            <w:pPr>
              <w:pStyle w:val="TableParagraph"/>
              <w:jc w:val="center"/>
              <w:rPr>
                <w:sz w:val="28"/>
                <w:szCs w:val="28"/>
              </w:rPr>
            </w:pPr>
          </w:p>
        </w:tc>
        <w:tc>
          <w:tcPr>
            <w:tcW w:w="427" w:type="dxa"/>
          </w:tcPr>
          <w:p w:rsidR="003C0F93" w:rsidRPr="008225D9" w:rsidRDefault="003C0F93" w:rsidP="00A2164B">
            <w:pPr>
              <w:pStyle w:val="TableParagraph"/>
              <w:jc w:val="center"/>
              <w:rPr>
                <w:sz w:val="28"/>
                <w:szCs w:val="28"/>
              </w:rPr>
            </w:pPr>
          </w:p>
        </w:tc>
        <w:tc>
          <w:tcPr>
            <w:tcW w:w="415" w:type="dxa"/>
          </w:tcPr>
          <w:p w:rsidR="003C0F93" w:rsidRPr="008225D9" w:rsidRDefault="003C0F93" w:rsidP="00A2164B">
            <w:pPr>
              <w:pStyle w:val="TableParagraph"/>
              <w:jc w:val="center"/>
              <w:rPr>
                <w:sz w:val="28"/>
                <w:szCs w:val="28"/>
              </w:rPr>
            </w:pPr>
          </w:p>
        </w:tc>
        <w:tc>
          <w:tcPr>
            <w:tcW w:w="425"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p>
        </w:tc>
      </w:tr>
      <w:tr w:rsidR="003C0F93" w:rsidRPr="008225D9" w:rsidTr="00A2164B">
        <w:trPr>
          <w:trHeight w:val="277"/>
        </w:trPr>
        <w:tc>
          <w:tcPr>
            <w:tcW w:w="701" w:type="dxa"/>
          </w:tcPr>
          <w:p w:rsidR="003C0F93" w:rsidRPr="008225D9" w:rsidRDefault="003C0F93" w:rsidP="00A2164B">
            <w:pPr>
              <w:pStyle w:val="TableParagraph"/>
              <w:jc w:val="center"/>
              <w:rPr>
                <w:sz w:val="28"/>
                <w:szCs w:val="28"/>
              </w:rPr>
            </w:pPr>
          </w:p>
        </w:tc>
        <w:tc>
          <w:tcPr>
            <w:tcW w:w="817" w:type="dxa"/>
          </w:tcPr>
          <w:p w:rsidR="003C0F93" w:rsidRPr="008225D9" w:rsidRDefault="003C0F93" w:rsidP="00A2164B">
            <w:pPr>
              <w:pStyle w:val="TableParagraph"/>
              <w:jc w:val="center"/>
              <w:rPr>
                <w:sz w:val="28"/>
                <w:szCs w:val="28"/>
              </w:rPr>
            </w:pPr>
          </w:p>
        </w:tc>
        <w:tc>
          <w:tcPr>
            <w:tcW w:w="720" w:type="dxa"/>
          </w:tcPr>
          <w:p w:rsidR="003C0F93" w:rsidRPr="008225D9" w:rsidRDefault="003C0F93" w:rsidP="00A2164B">
            <w:pPr>
              <w:pStyle w:val="TableParagraph"/>
              <w:jc w:val="center"/>
              <w:rPr>
                <w:sz w:val="28"/>
                <w:szCs w:val="28"/>
              </w:rPr>
            </w:pPr>
          </w:p>
        </w:tc>
        <w:tc>
          <w:tcPr>
            <w:tcW w:w="850" w:type="dxa"/>
          </w:tcPr>
          <w:p w:rsidR="003C0F93" w:rsidRPr="008225D9" w:rsidRDefault="003C0F93" w:rsidP="00A2164B">
            <w:pPr>
              <w:pStyle w:val="TableParagraph"/>
              <w:jc w:val="center"/>
              <w:rPr>
                <w:sz w:val="28"/>
                <w:szCs w:val="28"/>
              </w:rPr>
            </w:pPr>
          </w:p>
        </w:tc>
        <w:tc>
          <w:tcPr>
            <w:tcW w:w="425" w:type="dxa"/>
          </w:tcPr>
          <w:p w:rsidR="003C0F93" w:rsidRPr="008225D9" w:rsidRDefault="003C0F93" w:rsidP="00A2164B">
            <w:pPr>
              <w:pStyle w:val="TableParagraph"/>
              <w:jc w:val="center"/>
              <w:rPr>
                <w:sz w:val="28"/>
                <w:szCs w:val="28"/>
              </w:rPr>
            </w:pPr>
          </w:p>
        </w:tc>
        <w:tc>
          <w:tcPr>
            <w:tcW w:w="427" w:type="dxa"/>
          </w:tcPr>
          <w:p w:rsidR="003C0F93" w:rsidRPr="008225D9" w:rsidRDefault="003C0F93" w:rsidP="00A2164B">
            <w:pPr>
              <w:pStyle w:val="TableParagraph"/>
              <w:jc w:val="center"/>
              <w:rPr>
                <w:sz w:val="28"/>
                <w:szCs w:val="28"/>
              </w:rPr>
            </w:pPr>
          </w:p>
        </w:tc>
        <w:tc>
          <w:tcPr>
            <w:tcW w:w="425"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p>
        </w:tc>
        <w:tc>
          <w:tcPr>
            <w:tcW w:w="709" w:type="dxa"/>
          </w:tcPr>
          <w:p w:rsidR="003C0F93" w:rsidRPr="008225D9" w:rsidRDefault="003C0F93" w:rsidP="00A2164B">
            <w:pPr>
              <w:pStyle w:val="TableParagraph"/>
              <w:jc w:val="center"/>
              <w:rPr>
                <w:sz w:val="28"/>
                <w:szCs w:val="28"/>
              </w:rPr>
            </w:pPr>
          </w:p>
        </w:tc>
        <w:tc>
          <w:tcPr>
            <w:tcW w:w="475"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p>
        </w:tc>
        <w:tc>
          <w:tcPr>
            <w:tcW w:w="718" w:type="dxa"/>
          </w:tcPr>
          <w:p w:rsidR="003C0F93" w:rsidRPr="008225D9" w:rsidRDefault="003C0F93" w:rsidP="00A2164B">
            <w:pPr>
              <w:pStyle w:val="TableParagraph"/>
              <w:jc w:val="center"/>
              <w:rPr>
                <w:sz w:val="28"/>
                <w:szCs w:val="28"/>
              </w:rPr>
            </w:pPr>
          </w:p>
        </w:tc>
        <w:tc>
          <w:tcPr>
            <w:tcW w:w="427" w:type="dxa"/>
          </w:tcPr>
          <w:p w:rsidR="003C0F93" w:rsidRPr="008225D9" w:rsidRDefault="003C0F93" w:rsidP="00A2164B">
            <w:pPr>
              <w:pStyle w:val="TableParagraph"/>
              <w:jc w:val="center"/>
              <w:rPr>
                <w:sz w:val="28"/>
                <w:szCs w:val="28"/>
              </w:rPr>
            </w:pPr>
          </w:p>
        </w:tc>
        <w:tc>
          <w:tcPr>
            <w:tcW w:w="415" w:type="dxa"/>
          </w:tcPr>
          <w:p w:rsidR="003C0F93" w:rsidRPr="008225D9" w:rsidRDefault="003C0F93" w:rsidP="00A2164B">
            <w:pPr>
              <w:pStyle w:val="TableParagraph"/>
              <w:jc w:val="center"/>
              <w:rPr>
                <w:sz w:val="28"/>
                <w:szCs w:val="28"/>
              </w:rPr>
            </w:pPr>
          </w:p>
        </w:tc>
        <w:tc>
          <w:tcPr>
            <w:tcW w:w="425"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p>
        </w:tc>
      </w:tr>
      <w:tr w:rsidR="003C0F93" w:rsidRPr="008225D9" w:rsidTr="00A2164B">
        <w:trPr>
          <w:trHeight w:val="276"/>
        </w:trPr>
        <w:tc>
          <w:tcPr>
            <w:tcW w:w="701" w:type="dxa"/>
          </w:tcPr>
          <w:p w:rsidR="003C0F93" w:rsidRPr="008225D9" w:rsidRDefault="003C0F93" w:rsidP="00A2164B">
            <w:pPr>
              <w:pStyle w:val="TableParagraph"/>
              <w:jc w:val="center"/>
              <w:rPr>
                <w:sz w:val="28"/>
                <w:szCs w:val="28"/>
              </w:rPr>
            </w:pPr>
          </w:p>
        </w:tc>
        <w:tc>
          <w:tcPr>
            <w:tcW w:w="817" w:type="dxa"/>
          </w:tcPr>
          <w:p w:rsidR="003C0F93" w:rsidRPr="008225D9" w:rsidRDefault="003C0F93" w:rsidP="00A2164B">
            <w:pPr>
              <w:pStyle w:val="TableParagraph"/>
              <w:jc w:val="center"/>
              <w:rPr>
                <w:sz w:val="28"/>
                <w:szCs w:val="28"/>
              </w:rPr>
            </w:pPr>
          </w:p>
        </w:tc>
        <w:tc>
          <w:tcPr>
            <w:tcW w:w="720" w:type="dxa"/>
          </w:tcPr>
          <w:p w:rsidR="003C0F93" w:rsidRPr="008225D9" w:rsidRDefault="003C0F93" w:rsidP="00A2164B">
            <w:pPr>
              <w:pStyle w:val="TableParagraph"/>
              <w:jc w:val="center"/>
              <w:rPr>
                <w:sz w:val="28"/>
                <w:szCs w:val="28"/>
              </w:rPr>
            </w:pPr>
          </w:p>
        </w:tc>
        <w:tc>
          <w:tcPr>
            <w:tcW w:w="850" w:type="dxa"/>
          </w:tcPr>
          <w:p w:rsidR="003C0F93" w:rsidRPr="008225D9" w:rsidRDefault="003C0F93" w:rsidP="00A2164B">
            <w:pPr>
              <w:pStyle w:val="TableParagraph"/>
              <w:jc w:val="center"/>
              <w:rPr>
                <w:sz w:val="28"/>
                <w:szCs w:val="28"/>
              </w:rPr>
            </w:pPr>
          </w:p>
        </w:tc>
        <w:tc>
          <w:tcPr>
            <w:tcW w:w="425" w:type="dxa"/>
          </w:tcPr>
          <w:p w:rsidR="003C0F93" w:rsidRPr="008225D9" w:rsidRDefault="003C0F93" w:rsidP="00A2164B">
            <w:pPr>
              <w:pStyle w:val="TableParagraph"/>
              <w:jc w:val="center"/>
              <w:rPr>
                <w:sz w:val="28"/>
                <w:szCs w:val="28"/>
              </w:rPr>
            </w:pPr>
          </w:p>
        </w:tc>
        <w:tc>
          <w:tcPr>
            <w:tcW w:w="427" w:type="dxa"/>
          </w:tcPr>
          <w:p w:rsidR="003C0F93" w:rsidRPr="008225D9" w:rsidRDefault="003C0F93" w:rsidP="00A2164B">
            <w:pPr>
              <w:pStyle w:val="TableParagraph"/>
              <w:jc w:val="center"/>
              <w:rPr>
                <w:sz w:val="28"/>
                <w:szCs w:val="28"/>
              </w:rPr>
            </w:pPr>
          </w:p>
        </w:tc>
        <w:tc>
          <w:tcPr>
            <w:tcW w:w="425"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p>
        </w:tc>
        <w:tc>
          <w:tcPr>
            <w:tcW w:w="709" w:type="dxa"/>
          </w:tcPr>
          <w:p w:rsidR="003C0F93" w:rsidRPr="008225D9" w:rsidRDefault="003C0F93" w:rsidP="00A2164B">
            <w:pPr>
              <w:pStyle w:val="TableParagraph"/>
              <w:jc w:val="center"/>
              <w:rPr>
                <w:sz w:val="28"/>
                <w:szCs w:val="28"/>
              </w:rPr>
            </w:pPr>
          </w:p>
        </w:tc>
        <w:tc>
          <w:tcPr>
            <w:tcW w:w="475"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p>
        </w:tc>
        <w:tc>
          <w:tcPr>
            <w:tcW w:w="718" w:type="dxa"/>
          </w:tcPr>
          <w:p w:rsidR="003C0F93" w:rsidRPr="008225D9" w:rsidRDefault="003C0F93" w:rsidP="00A2164B">
            <w:pPr>
              <w:pStyle w:val="TableParagraph"/>
              <w:jc w:val="center"/>
              <w:rPr>
                <w:sz w:val="28"/>
                <w:szCs w:val="28"/>
              </w:rPr>
            </w:pPr>
          </w:p>
        </w:tc>
        <w:tc>
          <w:tcPr>
            <w:tcW w:w="427" w:type="dxa"/>
          </w:tcPr>
          <w:p w:rsidR="003C0F93" w:rsidRPr="008225D9" w:rsidRDefault="003C0F93" w:rsidP="00A2164B">
            <w:pPr>
              <w:pStyle w:val="TableParagraph"/>
              <w:jc w:val="center"/>
              <w:rPr>
                <w:sz w:val="28"/>
                <w:szCs w:val="28"/>
              </w:rPr>
            </w:pPr>
          </w:p>
        </w:tc>
        <w:tc>
          <w:tcPr>
            <w:tcW w:w="415" w:type="dxa"/>
          </w:tcPr>
          <w:p w:rsidR="003C0F93" w:rsidRPr="008225D9" w:rsidRDefault="003C0F93" w:rsidP="00A2164B">
            <w:pPr>
              <w:pStyle w:val="TableParagraph"/>
              <w:jc w:val="center"/>
              <w:rPr>
                <w:sz w:val="28"/>
                <w:szCs w:val="28"/>
              </w:rPr>
            </w:pPr>
          </w:p>
        </w:tc>
        <w:tc>
          <w:tcPr>
            <w:tcW w:w="425"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p>
        </w:tc>
        <w:tc>
          <w:tcPr>
            <w:tcW w:w="567" w:type="dxa"/>
          </w:tcPr>
          <w:p w:rsidR="003C0F93" w:rsidRPr="008225D9" w:rsidRDefault="003C0F93" w:rsidP="00A2164B">
            <w:pPr>
              <w:pStyle w:val="TableParagraph"/>
              <w:jc w:val="center"/>
              <w:rPr>
                <w:sz w:val="28"/>
                <w:szCs w:val="28"/>
              </w:rPr>
            </w:pPr>
          </w:p>
        </w:tc>
      </w:tr>
    </w:tbl>
    <w:p w:rsidR="003C0F93" w:rsidRPr="008225D9" w:rsidRDefault="003C0F93" w:rsidP="003C0F93">
      <w:pPr>
        <w:pStyle w:val="a3"/>
        <w:spacing w:before="10"/>
      </w:pPr>
    </w:p>
    <w:p w:rsidR="003C0F93" w:rsidRPr="008225D9" w:rsidRDefault="00E54E8B" w:rsidP="003C0F93">
      <w:pPr>
        <w:ind w:left="1559"/>
        <w:rPr>
          <w:sz w:val="28"/>
          <w:szCs w:val="28"/>
        </w:rPr>
      </w:pPr>
      <w:r>
        <w:rPr>
          <w:sz w:val="28"/>
          <w:szCs w:val="28"/>
        </w:rPr>
        <w:pict>
          <v:line id="_x0000_s1042" style="position:absolute;left:0;text-align:left;z-index:-251659776;mso-position-horizontal-relative:page" from="203.65pt,-77.15pt" to="203.65pt,-85.05pt" strokeweight=".31328mm">
            <v:stroke dashstyle="dash"/>
            <w10:wrap anchorx="page"/>
          </v:line>
        </w:pict>
      </w:r>
      <w:r>
        <w:rPr>
          <w:sz w:val="28"/>
          <w:szCs w:val="28"/>
        </w:rPr>
        <w:pict>
          <v:line id="_x0000_s1043" style="position:absolute;left:0;text-align:left;z-index:-251658752;mso-position-horizontal-relative:page" from="207.7pt,93.75pt" to="207.7pt,81.9pt" strokeweight=".31328mm">
            <v:stroke dashstyle="dash"/>
            <w10:wrap anchorx="page"/>
          </v:line>
        </w:pict>
      </w:r>
      <w:r w:rsidR="003C0F93" w:rsidRPr="008225D9">
        <w:rPr>
          <w:sz w:val="28"/>
          <w:szCs w:val="28"/>
        </w:rPr>
        <w:t>4-кесте.</w:t>
      </w:r>
      <w:r w:rsidR="003C0F93" w:rsidRPr="008225D9">
        <w:rPr>
          <w:spacing w:val="-3"/>
          <w:sz w:val="28"/>
          <w:szCs w:val="28"/>
        </w:rPr>
        <w:t xml:space="preserve"> </w:t>
      </w:r>
      <w:r w:rsidR="003C0F93" w:rsidRPr="008225D9">
        <w:rPr>
          <w:sz w:val="28"/>
          <w:szCs w:val="28"/>
        </w:rPr>
        <w:t>жалғасы</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062"/>
        <w:gridCol w:w="2091"/>
        <w:gridCol w:w="2179"/>
        <w:gridCol w:w="1665"/>
        <w:gridCol w:w="1814"/>
        <w:gridCol w:w="1819"/>
      </w:tblGrid>
      <w:tr w:rsidR="003C0F93" w:rsidRPr="008225D9" w:rsidTr="00A2164B">
        <w:trPr>
          <w:trHeight w:val="275"/>
        </w:trPr>
        <w:tc>
          <w:tcPr>
            <w:tcW w:w="5000" w:type="pct"/>
            <w:gridSpan w:val="6"/>
            <w:tcBorders>
              <w:bottom w:val="nil"/>
            </w:tcBorders>
          </w:tcPr>
          <w:p w:rsidR="003C0F93" w:rsidRPr="008225D9" w:rsidRDefault="003C0F93" w:rsidP="00A2164B">
            <w:pPr>
              <w:pStyle w:val="TableParagraph"/>
              <w:tabs>
                <w:tab w:val="left" w:pos="2315"/>
              </w:tabs>
              <w:spacing w:line="256" w:lineRule="exact"/>
              <w:ind w:left="1775"/>
              <w:rPr>
                <w:sz w:val="28"/>
                <w:szCs w:val="28"/>
              </w:rPr>
            </w:pPr>
            <w:r w:rsidRPr="008225D9">
              <w:rPr>
                <w:sz w:val="28"/>
                <w:szCs w:val="28"/>
              </w:rPr>
              <w:t>2022 жыл</w:t>
            </w:r>
          </w:p>
        </w:tc>
      </w:tr>
      <w:tr w:rsidR="003C0F93" w:rsidRPr="008225D9" w:rsidTr="00A2164B">
        <w:trPr>
          <w:trHeight w:val="551"/>
        </w:trPr>
        <w:tc>
          <w:tcPr>
            <w:tcW w:w="886" w:type="pct"/>
            <w:vMerge w:val="restart"/>
            <w:textDirection w:val="btLr"/>
          </w:tcPr>
          <w:p w:rsidR="003C0F93" w:rsidRPr="008225D9" w:rsidRDefault="003C0F93" w:rsidP="00A2164B">
            <w:pPr>
              <w:pStyle w:val="TableParagraph"/>
              <w:spacing w:before="114"/>
              <w:ind w:left="254"/>
              <w:rPr>
                <w:sz w:val="28"/>
                <w:szCs w:val="28"/>
              </w:rPr>
            </w:pPr>
            <w:r w:rsidRPr="008225D9">
              <w:rPr>
                <w:sz w:val="28"/>
                <w:szCs w:val="28"/>
                <w:shd w:val="clear" w:color="auto" w:fill="F8F8F8"/>
              </w:rPr>
              <w:t>Барлығы</w:t>
            </w:r>
          </w:p>
        </w:tc>
        <w:tc>
          <w:tcPr>
            <w:tcW w:w="4114" w:type="pct"/>
            <w:gridSpan w:val="5"/>
            <w:tcBorders>
              <w:top w:val="nil"/>
            </w:tcBorders>
          </w:tcPr>
          <w:p w:rsidR="003C0F93" w:rsidRPr="008225D9" w:rsidRDefault="003C0F93" w:rsidP="00A2164B">
            <w:pPr>
              <w:pStyle w:val="TableParagraph"/>
              <w:spacing w:line="276" w:lineRule="exact"/>
              <w:ind w:left="107" w:right="87"/>
              <w:rPr>
                <w:sz w:val="28"/>
                <w:szCs w:val="28"/>
              </w:rPr>
            </w:pPr>
            <w:r w:rsidRPr="008225D9">
              <w:rPr>
                <w:sz w:val="28"/>
                <w:szCs w:val="28"/>
              </w:rPr>
              <w:t>Оның</w:t>
            </w:r>
            <w:r w:rsidRPr="008225D9">
              <w:rPr>
                <w:spacing w:val="33"/>
                <w:sz w:val="28"/>
                <w:szCs w:val="28"/>
              </w:rPr>
              <w:t xml:space="preserve"> </w:t>
            </w:r>
            <w:r w:rsidRPr="008225D9">
              <w:rPr>
                <w:sz w:val="28"/>
                <w:szCs w:val="28"/>
              </w:rPr>
              <w:t>ішінде</w:t>
            </w:r>
            <w:r w:rsidRPr="008225D9">
              <w:rPr>
                <w:spacing w:val="32"/>
                <w:sz w:val="28"/>
                <w:szCs w:val="28"/>
              </w:rPr>
              <w:t xml:space="preserve"> </w:t>
            </w:r>
            <w:r w:rsidRPr="008225D9">
              <w:rPr>
                <w:sz w:val="28"/>
                <w:szCs w:val="28"/>
              </w:rPr>
              <w:t>біліктілік</w:t>
            </w:r>
            <w:r w:rsidRPr="008225D9">
              <w:rPr>
                <w:spacing w:val="31"/>
                <w:sz w:val="28"/>
                <w:szCs w:val="28"/>
              </w:rPr>
              <w:t xml:space="preserve"> </w:t>
            </w:r>
            <w:r w:rsidRPr="008225D9">
              <w:rPr>
                <w:sz w:val="28"/>
                <w:szCs w:val="28"/>
              </w:rPr>
              <w:t>арттыруы</w:t>
            </w:r>
            <w:r w:rsidRPr="008225D9">
              <w:rPr>
                <w:spacing w:val="-57"/>
                <w:sz w:val="28"/>
                <w:szCs w:val="28"/>
              </w:rPr>
              <w:t xml:space="preserve"> </w:t>
            </w:r>
            <w:r w:rsidR="00B20F2E" w:rsidRPr="008225D9">
              <w:rPr>
                <w:spacing w:val="-57"/>
                <w:sz w:val="28"/>
                <w:szCs w:val="28"/>
              </w:rPr>
              <w:t xml:space="preserve"> </w:t>
            </w:r>
            <w:r w:rsidR="00C87BFE" w:rsidRPr="008225D9">
              <w:rPr>
                <w:spacing w:val="-57"/>
                <w:sz w:val="28"/>
                <w:szCs w:val="28"/>
              </w:rPr>
              <w:t xml:space="preserve"> </w:t>
            </w:r>
            <w:r w:rsidRPr="008225D9">
              <w:rPr>
                <w:sz w:val="28"/>
                <w:szCs w:val="28"/>
              </w:rPr>
              <w:t>ұйымдары</w:t>
            </w:r>
            <w:r w:rsidRPr="008225D9">
              <w:rPr>
                <w:spacing w:val="-1"/>
                <w:sz w:val="28"/>
                <w:szCs w:val="28"/>
              </w:rPr>
              <w:t xml:space="preserve"> </w:t>
            </w:r>
            <w:r w:rsidRPr="008225D9">
              <w:rPr>
                <w:sz w:val="28"/>
                <w:szCs w:val="28"/>
              </w:rPr>
              <w:t>бойынша</w:t>
            </w:r>
          </w:p>
        </w:tc>
      </w:tr>
      <w:tr w:rsidR="003C0F93" w:rsidRPr="008225D9" w:rsidTr="00A2164B">
        <w:trPr>
          <w:trHeight w:val="853"/>
        </w:trPr>
        <w:tc>
          <w:tcPr>
            <w:tcW w:w="886" w:type="pct"/>
            <w:vMerge/>
            <w:tcBorders>
              <w:top w:val="nil"/>
            </w:tcBorders>
            <w:textDirection w:val="btLr"/>
          </w:tcPr>
          <w:p w:rsidR="003C0F93" w:rsidRPr="008225D9" w:rsidRDefault="003C0F93" w:rsidP="00A2164B">
            <w:pPr>
              <w:rPr>
                <w:sz w:val="28"/>
                <w:szCs w:val="28"/>
              </w:rPr>
            </w:pPr>
          </w:p>
        </w:tc>
        <w:tc>
          <w:tcPr>
            <w:tcW w:w="899" w:type="pct"/>
            <w:textDirection w:val="btLr"/>
          </w:tcPr>
          <w:p w:rsidR="003C0F93" w:rsidRPr="008225D9" w:rsidRDefault="003C0F93" w:rsidP="00A2164B">
            <w:pPr>
              <w:pStyle w:val="TableParagraph"/>
              <w:rPr>
                <w:sz w:val="28"/>
                <w:szCs w:val="28"/>
              </w:rPr>
            </w:pPr>
          </w:p>
          <w:p w:rsidR="003C0F93" w:rsidRPr="008225D9" w:rsidRDefault="003C0F93" w:rsidP="00A2164B">
            <w:pPr>
              <w:pStyle w:val="TableParagraph"/>
              <w:spacing w:before="1"/>
              <w:ind w:left="112"/>
              <w:rPr>
                <w:sz w:val="28"/>
                <w:szCs w:val="28"/>
              </w:rPr>
            </w:pPr>
            <w:r w:rsidRPr="008225D9">
              <w:rPr>
                <w:sz w:val="28"/>
                <w:szCs w:val="28"/>
              </w:rPr>
              <w:t>БАИ</w:t>
            </w:r>
          </w:p>
        </w:tc>
        <w:tc>
          <w:tcPr>
            <w:tcW w:w="937" w:type="pct"/>
            <w:textDirection w:val="btLr"/>
          </w:tcPr>
          <w:p w:rsidR="003C0F93" w:rsidRPr="008225D9" w:rsidRDefault="003C0F93" w:rsidP="00A2164B">
            <w:pPr>
              <w:pStyle w:val="TableParagraph"/>
              <w:spacing w:before="6"/>
              <w:rPr>
                <w:sz w:val="28"/>
                <w:szCs w:val="28"/>
              </w:rPr>
            </w:pPr>
          </w:p>
          <w:p w:rsidR="003C0F93" w:rsidRPr="008225D9" w:rsidRDefault="003C0F93" w:rsidP="00A2164B">
            <w:pPr>
              <w:pStyle w:val="TableParagraph"/>
              <w:ind w:left="112"/>
              <w:rPr>
                <w:sz w:val="28"/>
                <w:szCs w:val="28"/>
              </w:rPr>
            </w:pPr>
            <w:r w:rsidRPr="008225D9">
              <w:rPr>
                <w:sz w:val="28"/>
                <w:szCs w:val="28"/>
              </w:rPr>
              <w:t>ЖОО</w:t>
            </w:r>
          </w:p>
        </w:tc>
        <w:tc>
          <w:tcPr>
            <w:tcW w:w="716" w:type="pct"/>
          </w:tcPr>
          <w:p w:rsidR="003C0F93" w:rsidRPr="008225D9" w:rsidRDefault="003C0F93" w:rsidP="00A2164B">
            <w:pPr>
              <w:pStyle w:val="TableParagraph"/>
              <w:rPr>
                <w:sz w:val="28"/>
                <w:szCs w:val="28"/>
              </w:rPr>
            </w:pPr>
            <w:r w:rsidRPr="008225D9">
              <w:rPr>
                <w:sz w:val="28"/>
                <w:szCs w:val="28"/>
              </w:rPr>
              <w:t>Халықаралық</w:t>
            </w:r>
          </w:p>
        </w:tc>
        <w:tc>
          <w:tcPr>
            <w:tcW w:w="780" w:type="pct"/>
            <w:textDirection w:val="btLr"/>
          </w:tcPr>
          <w:p w:rsidR="003C0F93" w:rsidRPr="008225D9" w:rsidRDefault="003C0F93" w:rsidP="00A2164B">
            <w:pPr>
              <w:pStyle w:val="TableParagraph"/>
              <w:spacing w:before="3"/>
              <w:rPr>
                <w:sz w:val="28"/>
                <w:szCs w:val="28"/>
              </w:rPr>
            </w:pPr>
          </w:p>
          <w:p w:rsidR="003C0F93" w:rsidRPr="008225D9" w:rsidRDefault="003C0F93" w:rsidP="00A2164B">
            <w:pPr>
              <w:pStyle w:val="TableParagraph"/>
              <w:ind w:left="112"/>
              <w:rPr>
                <w:sz w:val="28"/>
                <w:szCs w:val="28"/>
              </w:rPr>
            </w:pPr>
            <w:r w:rsidRPr="008225D9">
              <w:rPr>
                <w:sz w:val="28"/>
                <w:szCs w:val="28"/>
              </w:rPr>
              <w:t>РҒО</w:t>
            </w:r>
          </w:p>
        </w:tc>
        <w:tc>
          <w:tcPr>
            <w:tcW w:w="780" w:type="pct"/>
            <w:textDirection w:val="btLr"/>
          </w:tcPr>
          <w:p w:rsidR="003C0F93" w:rsidRPr="008225D9" w:rsidRDefault="003C0F93" w:rsidP="00A2164B">
            <w:pPr>
              <w:pStyle w:val="TableParagraph"/>
              <w:spacing w:before="4"/>
              <w:rPr>
                <w:sz w:val="28"/>
                <w:szCs w:val="28"/>
              </w:rPr>
            </w:pPr>
          </w:p>
          <w:p w:rsidR="003C0F93" w:rsidRPr="008225D9" w:rsidRDefault="003C0F93" w:rsidP="00A2164B">
            <w:pPr>
              <w:pStyle w:val="TableParagraph"/>
              <w:ind w:left="112"/>
              <w:rPr>
                <w:sz w:val="28"/>
                <w:szCs w:val="28"/>
              </w:rPr>
            </w:pPr>
            <w:r w:rsidRPr="008225D9">
              <w:rPr>
                <w:sz w:val="28"/>
                <w:szCs w:val="28"/>
              </w:rPr>
              <w:t>---</w:t>
            </w:r>
          </w:p>
        </w:tc>
      </w:tr>
      <w:tr w:rsidR="003C0F93" w:rsidRPr="008225D9" w:rsidTr="00A2164B">
        <w:trPr>
          <w:trHeight w:val="275"/>
        </w:trPr>
        <w:tc>
          <w:tcPr>
            <w:tcW w:w="886" w:type="pct"/>
          </w:tcPr>
          <w:p w:rsidR="003C0F93" w:rsidRPr="008225D9" w:rsidRDefault="003C0F93" w:rsidP="00A2164B">
            <w:pPr>
              <w:pStyle w:val="TableParagraph"/>
              <w:jc w:val="center"/>
              <w:rPr>
                <w:sz w:val="28"/>
                <w:szCs w:val="28"/>
              </w:rPr>
            </w:pPr>
            <w:r w:rsidRPr="008225D9">
              <w:rPr>
                <w:sz w:val="28"/>
                <w:szCs w:val="28"/>
              </w:rPr>
              <w:t>5</w:t>
            </w:r>
          </w:p>
        </w:tc>
        <w:tc>
          <w:tcPr>
            <w:tcW w:w="899" w:type="pct"/>
          </w:tcPr>
          <w:p w:rsidR="003C0F93" w:rsidRPr="008225D9" w:rsidRDefault="003C0F93" w:rsidP="00A2164B">
            <w:pPr>
              <w:pStyle w:val="TableParagraph"/>
              <w:jc w:val="center"/>
              <w:rPr>
                <w:sz w:val="28"/>
                <w:szCs w:val="28"/>
              </w:rPr>
            </w:pPr>
          </w:p>
        </w:tc>
        <w:tc>
          <w:tcPr>
            <w:tcW w:w="937" w:type="pct"/>
          </w:tcPr>
          <w:p w:rsidR="003C0F93" w:rsidRPr="008225D9" w:rsidRDefault="003C0F93" w:rsidP="00A2164B">
            <w:pPr>
              <w:pStyle w:val="TableParagraph"/>
              <w:jc w:val="center"/>
              <w:rPr>
                <w:sz w:val="28"/>
                <w:szCs w:val="28"/>
              </w:rPr>
            </w:pPr>
          </w:p>
        </w:tc>
        <w:tc>
          <w:tcPr>
            <w:tcW w:w="716" w:type="pct"/>
          </w:tcPr>
          <w:p w:rsidR="003C0F93" w:rsidRPr="008225D9" w:rsidRDefault="003C0F93" w:rsidP="00A2164B">
            <w:pPr>
              <w:pStyle w:val="TableParagraph"/>
              <w:jc w:val="center"/>
              <w:rPr>
                <w:sz w:val="28"/>
                <w:szCs w:val="28"/>
              </w:rPr>
            </w:pPr>
            <w:r w:rsidRPr="008225D9">
              <w:rPr>
                <w:sz w:val="28"/>
                <w:szCs w:val="28"/>
              </w:rPr>
              <w:t>4</w:t>
            </w:r>
          </w:p>
        </w:tc>
        <w:tc>
          <w:tcPr>
            <w:tcW w:w="780" w:type="pct"/>
          </w:tcPr>
          <w:p w:rsidR="003C0F93" w:rsidRPr="008225D9" w:rsidRDefault="003C0F93" w:rsidP="00A2164B">
            <w:pPr>
              <w:pStyle w:val="TableParagraph"/>
              <w:jc w:val="center"/>
              <w:rPr>
                <w:sz w:val="28"/>
                <w:szCs w:val="28"/>
              </w:rPr>
            </w:pPr>
            <w:r w:rsidRPr="008225D9">
              <w:rPr>
                <w:sz w:val="28"/>
                <w:szCs w:val="28"/>
              </w:rPr>
              <w:t>1</w:t>
            </w:r>
          </w:p>
        </w:tc>
        <w:tc>
          <w:tcPr>
            <w:tcW w:w="780" w:type="pct"/>
          </w:tcPr>
          <w:p w:rsidR="003C0F93" w:rsidRPr="008225D9" w:rsidRDefault="003C0F93" w:rsidP="00A2164B">
            <w:pPr>
              <w:pStyle w:val="TableParagraph"/>
              <w:jc w:val="center"/>
              <w:rPr>
                <w:sz w:val="28"/>
                <w:szCs w:val="28"/>
              </w:rPr>
            </w:pPr>
          </w:p>
        </w:tc>
      </w:tr>
      <w:tr w:rsidR="003C0F93" w:rsidRPr="008225D9" w:rsidTr="00A2164B">
        <w:trPr>
          <w:trHeight w:val="277"/>
        </w:trPr>
        <w:tc>
          <w:tcPr>
            <w:tcW w:w="886" w:type="pct"/>
          </w:tcPr>
          <w:p w:rsidR="003C0F93" w:rsidRPr="008225D9" w:rsidRDefault="003C0F93" w:rsidP="00A2164B">
            <w:pPr>
              <w:pStyle w:val="TableParagraph"/>
              <w:rPr>
                <w:sz w:val="28"/>
                <w:szCs w:val="28"/>
              </w:rPr>
            </w:pPr>
          </w:p>
        </w:tc>
        <w:tc>
          <w:tcPr>
            <w:tcW w:w="899" w:type="pct"/>
          </w:tcPr>
          <w:p w:rsidR="003C0F93" w:rsidRPr="008225D9" w:rsidRDefault="003C0F93" w:rsidP="00A2164B">
            <w:pPr>
              <w:pStyle w:val="TableParagraph"/>
              <w:rPr>
                <w:sz w:val="28"/>
                <w:szCs w:val="28"/>
              </w:rPr>
            </w:pPr>
          </w:p>
        </w:tc>
        <w:tc>
          <w:tcPr>
            <w:tcW w:w="937" w:type="pct"/>
          </w:tcPr>
          <w:p w:rsidR="003C0F93" w:rsidRPr="008225D9" w:rsidRDefault="003C0F93" w:rsidP="00A2164B">
            <w:pPr>
              <w:pStyle w:val="TableParagraph"/>
              <w:rPr>
                <w:sz w:val="28"/>
                <w:szCs w:val="28"/>
              </w:rPr>
            </w:pPr>
          </w:p>
        </w:tc>
        <w:tc>
          <w:tcPr>
            <w:tcW w:w="716" w:type="pct"/>
          </w:tcPr>
          <w:p w:rsidR="003C0F93" w:rsidRPr="008225D9" w:rsidRDefault="003C0F93" w:rsidP="00A2164B">
            <w:pPr>
              <w:pStyle w:val="TableParagraph"/>
              <w:rPr>
                <w:sz w:val="28"/>
                <w:szCs w:val="28"/>
              </w:rPr>
            </w:pPr>
          </w:p>
        </w:tc>
        <w:tc>
          <w:tcPr>
            <w:tcW w:w="780" w:type="pct"/>
          </w:tcPr>
          <w:p w:rsidR="003C0F93" w:rsidRPr="008225D9" w:rsidRDefault="003C0F93" w:rsidP="00A2164B">
            <w:pPr>
              <w:pStyle w:val="TableParagraph"/>
              <w:rPr>
                <w:sz w:val="28"/>
                <w:szCs w:val="28"/>
              </w:rPr>
            </w:pPr>
          </w:p>
        </w:tc>
        <w:tc>
          <w:tcPr>
            <w:tcW w:w="780" w:type="pct"/>
          </w:tcPr>
          <w:p w:rsidR="003C0F93" w:rsidRPr="008225D9" w:rsidRDefault="003C0F93" w:rsidP="00A2164B">
            <w:pPr>
              <w:pStyle w:val="TableParagraph"/>
              <w:rPr>
                <w:sz w:val="28"/>
                <w:szCs w:val="28"/>
              </w:rPr>
            </w:pPr>
          </w:p>
        </w:tc>
      </w:tr>
      <w:tr w:rsidR="003C0F93" w:rsidRPr="008225D9" w:rsidTr="00A2164B">
        <w:trPr>
          <w:trHeight w:val="276"/>
        </w:trPr>
        <w:tc>
          <w:tcPr>
            <w:tcW w:w="886" w:type="pct"/>
          </w:tcPr>
          <w:p w:rsidR="003C0F93" w:rsidRPr="008225D9" w:rsidRDefault="003C0F93" w:rsidP="00A2164B">
            <w:pPr>
              <w:pStyle w:val="TableParagraph"/>
              <w:rPr>
                <w:sz w:val="28"/>
                <w:szCs w:val="28"/>
              </w:rPr>
            </w:pPr>
          </w:p>
        </w:tc>
        <w:tc>
          <w:tcPr>
            <w:tcW w:w="899" w:type="pct"/>
          </w:tcPr>
          <w:p w:rsidR="003C0F93" w:rsidRPr="008225D9" w:rsidRDefault="003C0F93" w:rsidP="00A2164B">
            <w:pPr>
              <w:pStyle w:val="TableParagraph"/>
              <w:rPr>
                <w:sz w:val="28"/>
                <w:szCs w:val="28"/>
              </w:rPr>
            </w:pPr>
          </w:p>
        </w:tc>
        <w:tc>
          <w:tcPr>
            <w:tcW w:w="937" w:type="pct"/>
          </w:tcPr>
          <w:p w:rsidR="003C0F93" w:rsidRPr="008225D9" w:rsidRDefault="003C0F93" w:rsidP="00A2164B">
            <w:pPr>
              <w:pStyle w:val="TableParagraph"/>
              <w:rPr>
                <w:sz w:val="28"/>
                <w:szCs w:val="28"/>
              </w:rPr>
            </w:pPr>
          </w:p>
        </w:tc>
        <w:tc>
          <w:tcPr>
            <w:tcW w:w="716" w:type="pct"/>
          </w:tcPr>
          <w:p w:rsidR="003C0F93" w:rsidRPr="008225D9" w:rsidRDefault="003C0F93" w:rsidP="00A2164B">
            <w:pPr>
              <w:pStyle w:val="TableParagraph"/>
              <w:rPr>
                <w:sz w:val="28"/>
                <w:szCs w:val="28"/>
              </w:rPr>
            </w:pPr>
          </w:p>
        </w:tc>
        <w:tc>
          <w:tcPr>
            <w:tcW w:w="780" w:type="pct"/>
          </w:tcPr>
          <w:p w:rsidR="003C0F93" w:rsidRPr="008225D9" w:rsidRDefault="003C0F93" w:rsidP="00A2164B">
            <w:pPr>
              <w:pStyle w:val="TableParagraph"/>
              <w:rPr>
                <w:sz w:val="28"/>
                <w:szCs w:val="28"/>
              </w:rPr>
            </w:pPr>
          </w:p>
        </w:tc>
        <w:tc>
          <w:tcPr>
            <w:tcW w:w="780" w:type="pct"/>
          </w:tcPr>
          <w:p w:rsidR="003C0F93" w:rsidRPr="008225D9" w:rsidRDefault="003C0F93" w:rsidP="00A2164B">
            <w:pPr>
              <w:pStyle w:val="TableParagraph"/>
              <w:rPr>
                <w:sz w:val="28"/>
                <w:szCs w:val="28"/>
              </w:rPr>
            </w:pPr>
          </w:p>
        </w:tc>
      </w:tr>
      <w:tr w:rsidR="003C0F93" w:rsidRPr="008225D9" w:rsidTr="00A2164B">
        <w:trPr>
          <w:trHeight w:val="275"/>
        </w:trPr>
        <w:tc>
          <w:tcPr>
            <w:tcW w:w="886" w:type="pct"/>
          </w:tcPr>
          <w:p w:rsidR="003C0F93" w:rsidRPr="008225D9" w:rsidRDefault="003C0F93" w:rsidP="00A2164B">
            <w:pPr>
              <w:pStyle w:val="TableParagraph"/>
              <w:rPr>
                <w:sz w:val="28"/>
                <w:szCs w:val="28"/>
              </w:rPr>
            </w:pPr>
          </w:p>
        </w:tc>
        <w:tc>
          <w:tcPr>
            <w:tcW w:w="899" w:type="pct"/>
          </w:tcPr>
          <w:p w:rsidR="003C0F93" w:rsidRPr="008225D9" w:rsidRDefault="003C0F93" w:rsidP="00A2164B">
            <w:pPr>
              <w:pStyle w:val="TableParagraph"/>
              <w:rPr>
                <w:sz w:val="28"/>
                <w:szCs w:val="28"/>
              </w:rPr>
            </w:pPr>
          </w:p>
        </w:tc>
        <w:tc>
          <w:tcPr>
            <w:tcW w:w="937" w:type="pct"/>
          </w:tcPr>
          <w:p w:rsidR="003C0F93" w:rsidRPr="008225D9" w:rsidRDefault="003C0F93" w:rsidP="00A2164B">
            <w:pPr>
              <w:pStyle w:val="TableParagraph"/>
              <w:rPr>
                <w:sz w:val="28"/>
                <w:szCs w:val="28"/>
              </w:rPr>
            </w:pPr>
          </w:p>
        </w:tc>
        <w:tc>
          <w:tcPr>
            <w:tcW w:w="716" w:type="pct"/>
          </w:tcPr>
          <w:p w:rsidR="003C0F93" w:rsidRPr="008225D9" w:rsidRDefault="003C0F93" w:rsidP="00A2164B">
            <w:pPr>
              <w:pStyle w:val="TableParagraph"/>
              <w:rPr>
                <w:sz w:val="28"/>
                <w:szCs w:val="28"/>
              </w:rPr>
            </w:pPr>
          </w:p>
        </w:tc>
        <w:tc>
          <w:tcPr>
            <w:tcW w:w="780" w:type="pct"/>
          </w:tcPr>
          <w:p w:rsidR="003C0F93" w:rsidRPr="008225D9" w:rsidRDefault="003C0F93" w:rsidP="00A2164B">
            <w:pPr>
              <w:pStyle w:val="TableParagraph"/>
              <w:rPr>
                <w:sz w:val="28"/>
                <w:szCs w:val="28"/>
              </w:rPr>
            </w:pPr>
          </w:p>
        </w:tc>
        <w:tc>
          <w:tcPr>
            <w:tcW w:w="780" w:type="pct"/>
          </w:tcPr>
          <w:p w:rsidR="003C0F93" w:rsidRPr="008225D9" w:rsidRDefault="003C0F93" w:rsidP="00A2164B">
            <w:pPr>
              <w:pStyle w:val="TableParagraph"/>
              <w:rPr>
                <w:sz w:val="28"/>
                <w:szCs w:val="28"/>
              </w:rPr>
            </w:pPr>
          </w:p>
        </w:tc>
      </w:tr>
    </w:tbl>
    <w:p w:rsidR="003C0F93" w:rsidRPr="008225D9" w:rsidRDefault="003C0F93" w:rsidP="003C0F93">
      <w:pPr>
        <w:pStyle w:val="a3"/>
      </w:pPr>
    </w:p>
    <w:p w:rsidR="003C0F93" w:rsidRPr="008225D9" w:rsidRDefault="003C0F93" w:rsidP="003C0F93">
      <w:pPr>
        <w:pStyle w:val="a5"/>
        <w:numPr>
          <w:ilvl w:val="0"/>
          <w:numId w:val="1"/>
        </w:numPr>
        <w:tabs>
          <w:tab w:val="left" w:pos="1234"/>
        </w:tabs>
        <w:spacing w:before="18"/>
        <w:ind w:hanging="241"/>
        <w:jc w:val="left"/>
        <w:rPr>
          <w:b/>
          <w:sz w:val="28"/>
          <w:szCs w:val="28"/>
        </w:rPr>
      </w:pPr>
      <w:r w:rsidRPr="008225D9">
        <w:rPr>
          <w:b/>
          <w:sz w:val="28"/>
          <w:szCs w:val="28"/>
        </w:rPr>
        <w:t>Серіктестік</w:t>
      </w:r>
    </w:p>
    <w:p w:rsidR="003C0F93" w:rsidRPr="008225D9" w:rsidRDefault="003C0F93" w:rsidP="003C0F93">
      <w:pPr>
        <w:ind w:left="1559"/>
        <w:rPr>
          <w:i/>
          <w:sz w:val="28"/>
          <w:szCs w:val="28"/>
        </w:rPr>
      </w:pPr>
      <w:r w:rsidRPr="008225D9">
        <w:rPr>
          <w:i/>
          <w:sz w:val="28"/>
          <w:szCs w:val="28"/>
        </w:rPr>
        <w:t>2.1-кесте.</w:t>
      </w:r>
      <w:r w:rsidRPr="008225D9">
        <w:rPr>
          <w:i/>
          <w:spacing w:val="-1"/>
          <w:sz w:val="28"/>
          <w:szCs w:val="28"/>
        </w:rPr>
        <w:t xml:space="preserve"> </w:t>
      </w:r>
      <w:r w:rsidRPr="008225D9">
        <w:rPr>
          <w:i/>
          <w:sz w:val="28"/>
          <w:szCs w:val="28"/>
        </w:rPr>
        <w:t>Кәсіпорындармен</w:t>
      </w:r>
      <w:r w:rsidRPr="008225D9">
        <w:rPr>
          <w:i/>
          <w:spacing w:val="-3"/>
          <w:sz w:val="28"/>
          <w:szCs w:val="28"/>
        </w:rPr>
        <w:t xml:space="preserve"> </w:t>
      </w:r>
      <w:r w:rsidRPr="008225D9">
        <w:rPr>
          <w:i/>
          <w:sz w:val="28"/>
          <w:szCs w:val="28"/>
        </w:rPr>
        <w:t>серіктестік</w:t>
      </w:r>
      <w:r w:rsidRPr="008225D9">
        <w:rPr>
          <w:i/>
          <w:spacing w:val="2"/>
          <w:sz w:val="28"/>
          <w:szCs w:val="28"/>
        </w:rPr>
        <w:t xml:space="preserve"> </w:t>
      </w:r>
      <w:r w:rsidRPr="008225D9">
        <w:rPr>
          <w:i/>
          <w:sz w:val="28"/>
          <w:szCs w:val="28"/>
        </w:rPr>
        <w:t>(соңғы</w:t>
      </w:r>
      <w:r w:rsidRPr="008225D9">
        <w:rPr>
          <w:i/>
          <w:spacing w:val="-3"/>
          <w:sz w:val="28"/>
          <w:szCs w:val="28"/>
        </w:rPr>
        <w:t xml:space="preserve"> 3 </w:t>
      </w:r>
      <w:r w:rsidRPr="008225D9">
        <w:rPr>
          <w:i/>
          <w:sz w:val="28"/>
          <w:szCs w:val="28"/>
        </w:rPr>
        <w:t>жыл</w:t>
      </w:r>
      <w:r w:rsidRPr="008225D9">
        <w:rPr>
          <w:i/>
          <w:spacing w:val="-2"/>
          <w:sz w:val="28"/>
          <w:szCs w:val="28"/>
        </w:rPr>
        <w:t xml:space="preserve"> </w:t>
      </w:r>
      <w:r w:rsidRPr="008225D9">
        <w:rPr>
          <w:i/>
          <w:sz w:val="28"/>
          <w:szCs w:val="28"/>
        </w:rPr>
        <w:t>ішінде,</w:t>
      </w:r>
      <w:r w:rsidRPr="008225D9">
        <w:rPr>
          <w:i/>
          <w:spacing w:val="-3"/>
          <w:sz w:val="28"/>
          <w:szCs w:val="28"/>
        </w:rPr>
        <w:t xml:space="preserve"> </w:t>
      </w:r>
      <w:r w:rsidRPr="008225D9">
        <w:rPr>
          <w:i/>
          <w:sz w:val="28"/>
          <w:szCs w:val="28"/>
        </w:rPr>
        <w:t>ағымдағы</w:t>
      </w:r>
      <w:r w:rsidRPr="008225D9">
        <w:rPr>
          <w:i/>
          <w:spacing w:val="-3"/>
          <w:sz w:val="28"/>
          <w:szCs w:val="28"/>
        </w:rPr>
        <w:t xml:space="preserve"> </w:t>
      </w:r>
      <w:r w:rsidRPr="008225D9">
        <w:rPr>
          <w:i/>
          <w:sz w:val="28"/>
          <w:szCs w:val="28"/>
        </w:rPr>
        <w:t>жылды</w:t>
      </w:r>
      <w:r w:rsidRPr="008225D9">
        <w:rPr>
          <w:i/>
          <w:spacing w:val="-3"/>
          <w:sz w:val="28"/>
          <w:szCs w:val="28"/>
        </w:rPr>
        <w:t xml:space="preserve"> </w:t>
      </w:r>
      <w:r w:rsidRPr="008225D9">
        <w:rPr>
          <w:i/>
          <w:sz w:val="28"/>
          <w:szCs w:val="28"/>
        </w:rPr>
        <w:t>қоса)</w:t>
      </w:r>
    </w:p>
    <w:p w:rsidR="003C0F93" w:rsidRPr="008225D9" w:rsidRDefault="003C0F93" w:rsidP="003C0F93">
      <w:pPr>
        <w:ind w:left="1559"/>
        <w:rPr>
          <w:i/>
          <w:sz w:val="28"/>
          <w:szCs w:val="28"/>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6"/>
        <w:gridCol w:w="1020"/>
        <w:gridCol w:w="1019"/>
        <w:gridCol w:w="1020"/>
        <w:gridCol w:w="1019"/>
        <w:gridCol w:w="1019"/>
        <w:gridCol w:w="1019"/>
        <w:gridCol w:w="1020"/>
        <w:gridCol w:w="1019"/>
        <w:gridCol w:w="1019"/>
        <w:gridCol w:w="1142"/>
      </w:tblGrid>
      <w:tr w:rsidR="003C0F93" w:rsidRPr="008225D9" w:rsidTr="00A2164B">
        <w:trPr>
          <w:trHeight w:val="277"/>
        </w:trPr>
        <w:tc>
          <w:tcPr>
            <w:tcW w:w="456" w:type="dxa"/>
            <w:vMerge w:val="restart"/>
          </w:tcPr>
          <w:p w:rsidR="003C0F93" w:rsidRPr="008225D9" w:rsidRDefault="003C0F93" w:rsidP="00A2164B">
            <w:pPr>
              <w:pStyle w:val="TableParagraph"/>
              <w:rPr>
                <w:i/>
                <w:sz w:val="28"/>
                <w:szCs w:val="28"/>
              </w:rPr>
            </w:pPr>
          </w:p>
          <w:p w:rsidR="003C0F93" w:rsidRPr="008225D9" w:rsidRDefault="003C0F93" w:rsidP="00A2164B">
            <w:pPr>
              <w:pStyle w:val="TableParagraph"/>
              <w:rPr>
                <w:i/>
                <w:sz w:val="28"/>
                <w:szCs w:val="28"/>
              </w:rPr>
            </w:pPr>
          </w:p>
          <w:p w:rsidR="003C0F93" w:rsidRPr="008225D9" w:rsidRDefault="003C0F93" w:rsidP="00A2164B">
            <w:pPr>
              <w:pStyle w:val="TableParagraph"/>
              <w:ind w:left="107"/>
              <w:rPr>
                <w:sz w:val="28"/>
                <w:szCs w:val="28"/>
              </w:rPr>
            </w:pPr>
            <w:r w:rsidRPr="008225D9">
              <w:rPr>
                <w:sz w:val="28"/>
                <w:szCs w:val="28"/>
              </w:rPr>
              <w:t>№</w:t>
            </w:r>
          </w:p>
        </w:tc>
        <w:tc>
          <w:tcPr>
            <w:tcW w:w="1020" w:type="dxa"/>
            <w:vMerge w:val="restart"/>
          </w:tcPr>
          <w:p w:rsidR="003C0F93" w:rsidRPr="008225D9" w:rsidRDefault="003C0F93" w:rsidP="00A2164B">
            <w:pPr>
              <w:pStyle w:val="TableParagraph"/>
              <w:rPr>
                <w:i/>
                <w:sz w:val="28"/>
                <w:szCs w:val="28"/>
              </w:rPr>
            </w:pPr>
          </w:p>
          <w:p w:rsidR="003C0F93" w:rsidRPr="008225D9" w:rsidRDefault="003C0F93" w:rsidP="00A2164B">
            <w:pPr>
              <w:pStyle w:val="TableParagraph"/>
              <w:ind w:left="110" w:right="191"/>
              <w:rPr>
                <w:sz w:val="28"/>
                <w:szCs w:val="28"/>
              </w:rPr>
            </w:pPr>
            <w:r w:rsidRPr="008225D9">
              <w:rPr>
                <w:sz w:val="28"/>
                <w:szCs w:val="28"/>
              </w:rPr>
              <w:lastRenderedPageBreak/>
              <w:t>Кәсіпо</w:t>
            </w:r>
            <w:r w:rsidRPr="008225D9">
              <w:rPr>
                <w:spacing w:val="-58"/>
                <w:sz w:val="28"/>
                <w:szCs w:val="28"/>
              </w:rPr>
              <w:t xml:space="preserve"> </w:t>
            </w:r>
            <w:r w:rsidRPr="008225D9">
              <w:rPr>
                <w:sz w:val="28"/>
                <w:szCs w:val="28"/>
              </w:rPr>
              <w:t>рын</w:t>
            </w:r>
            <w:r w:rsidRPr="008225D9">
              <w:rPr>
                <w:spacing w:val="1"/>
                <w:sz w:val="28"/>
                <w:szCs w:val="28"/>
              </w:rPr>
              <w:t xml:space="preserve"> </w:t>
            </w:r>
            <w:r w:rsidRPr="008225D9">
              <w:rPr>
                <w:sz w:val="28"/>
                <w:szCs w:val="28"/>
              </w:rPr>
              <w:t>атауы</w:t>
            </w:r>
          </w:p>
        </w:tc>
        <w:tc>
          <w:tcPr>
            <w:tcW w:w="9296" w:type="dxa"/>
            <w:gridSpan w:val="9"/>
            <w:tcBorders>
              <w:top w:val="nil"/>
              <w:right w:val="nil"/>
            </w:tcBorders>
          </w:tcPr>
          <w:p w:rsidR="003C0F93" w:rsidRPr="008225D9" w:rsidRDefault="003C0F93" w:rsidP="00A2164B">
            <w:pPr>
              <w:pStyle w:val="TableParagraph"/>
              <w:rPr>
                <w:sz w:val="28"/>
                <w:szCs w:val="28"/>
              </w:rPr>
            </w:pPr>
          </w:p>
        </w:tc>
      </w:tr>
      <w:tr w:rsidR="003C0F93" w:rsidRPr="008225D9" w:rsidTr="00A2164B">
        <w:trPr>
          <w:trHeight w:val="300"/>
        </w:trPr>
        <w:tc>
          <w:tcPr>
            <w:tcW w:w="456" w:type="dxa"/>
            <w:vMerge/>
            <w:tcBorders>
              <w:top w:val="nil"/>
            </w:tcBorders>
          </w:tcPr>
          <w:p w:rsidR="003C0F93" w:rsidRPr="008225D9" w:rsidRDefault="003C0F93" w:rsidP="00A2164B">
            <w:pPr>
              <w:rPr>
                <w:sz w:val="28"/>
                <w:szCs w:val="28"/>
              </w:rPr>
            </w:pPr>
          </w:p>
        </w:tc>
        <w:tc>
          <w:tcPr>
            <w:tcW w:w="1020" w:type="dxa"/>
            <w:vMerge/>
            <w:tcBorders>
              <w:top w:val="nil"/>
            </w:tcBorders>
          </w:tcPr>
          <w:p w:rsidR="003C0F93" w:rsidRPr="008225D9" w:rsidRDefault="003C0F93" w:rsidP="00A2164B">
            <w:pPr>
              <w:rPr>
                <w:sz w:val="28"/>
                <w:szCs w:val="28"/>
              </w:rPr>
            </w:pPr>
          </w:p>
        </w:tc>
        <w:tc>
          <w:tcPr>
            <w:tcW w:w="3058" w:type="dxa"/>
            <w:gridSpan w:val="3"/>
          </w:tcPr>
          <w:p w:rsidR="003C0F93" w:rsidRPr="008225D9" w:rsidRDefault="003C0F93" w:rsidP="00A2164B">
            <w:pPr>
              <w:pStyle w:val="TableParagraph"/>
              <w:tabs>
                <w:tab w:val="left" w:pos="1627"/>
              </w:tabs>
              <w:spacing w:line="276" w:lineRule="exact"/>
              <w:ind w:left="1092"/>
              <w:rPr>
                <w:sz w:val="28"/>
                <w:szCs w:val="28"/>
              </w:rPr>
            </w:pPr>
            <w:r w:rsidRPr="008225D9">
              <w:rPr>
                <w:sz w:val="28"/>
                <w:szCs w:val="28"/>
              </w:rPr>
              <w:t>2019 жыл</w:t>
            </w:r>
          </w:p>
        </w:tc>
        <w:tc>
          <w:tcPr>
            <w:tcW w:w="3058" w:type="dxa"/>
            <w:gridSpan w:val="3"/>
          </w:tcPr>
          <w:p w:rsidR="003C0F93" w:rsidRPr="008225D9" w:rsidRDefault="003C0F93" w:rsidP="00A2164B">
            <w:pPr>
              <w:pStyle w:val="TableParagraph"/>
              <w:tabs>
                <w:tab w:val="left" w:pos="558"/>
              </w:tabs>
              <w:spacing w:line="276" w:lineRule="exact"/>
              <w:ind w:left="23"/>
              <w:jc w:val="center"/>
              <w:rPr>
                <w:sz w:val="28"/>
                <w:szCs w:val="28"/>
              </w:rPr>
            </w:pPr>
            <w:r w:rsidRPr="008225D9">
              <w:rPr>
                <w:sz w:val="28"/>
                <w:szCs w:val="28"/>
              </w:rPr>
              <w:t>2020 жыл</w:t>
            </w:r>
          </w:p>
        </w:tc>
        <w:tc>
          <w:tcPr>
            <w:tcW w:w="3180" w:type="dxa"/>
            <w:gridSpan w:val="3"/>
          </w:tcPr>
          <w:p w:rsidR="003C0F93" w:rsidRPr="008225D9" w:rsidRDefault="003C0F93" w:rsidP="00A2164B">
            <w:pPr>
              <w:pStyle w:val="TableParagraph"/>
              <w:tabs>
                <w:tab w:val="left" w:pos="1579"/>
              </w:tabs>
              <w:spacing w:line="276" w:lineRule="exact"/>
              <w:ind w:left="1045"/>
              <w:rPr>
                <w:sz w:val="28"/>
                <w:szCs w:val="28"/>
              </w:rPr>
            </w:pPr>
            <w:r w:rsidRPr="008225D9">
              <w:rPr>
                <w:sz w:val="28"/>
                <w:szCs w:val="28"/>
              </w:rPr>
              <w:t>2021 жыл</w:t>
            </w:r>
          </w:p>
        </w:tc>
      </w:tr>
      <w:tr w:rsidR="003C0F93" w:rsidRPr="008225D9" w:rsidTr="00A2164B">
        <w:trPr>
          <w:trHeight w:val="918"/>
        </w:trPr>
        <w:tc>
          <w:tcPr>
            <w:tcW w:w="456" w:type="dxa"/>
            <w:vMerge/>
            <w:tcBorders>
              <w:top w:val="nil"/>
            </w:tcBorders>
          </w:tcPr>
          <w:p w:rsidR="003C0F93" w:rsidRPr="008225D9" w:rsidRDefault="003C0F93" w:rsidP="00A2164B">
            <w:pPr>
              <w:rPr>
                <w:sz w:val="28"/>
                <w:szCs w:val="28"/>
              </w:rPr>
            </w:pPr>
          </w:p>
        </w:tc>
        <w:tc>
          <w:tcPr>
            <w:tcW w:w="1020" w:type="dxa"/>
            <w:vMerge/>
            <w:tcBorders>
              <w:top w:val="nil"/>
            </w:tcBorders>
          </w:tcPr>
          <w:p w:rsidR="003C0F93" w:rsidRPr="008225D9" w:rsidRDefault="003C0F93" w:rsidP="00A2164B">
            <w:pPr>
              <w:rPr>
                <w:sz w:val="28"/>
                <w:szCs w:val="28"/>
              </w:rPr>
            </w:pPr>
          </w:p>
        </w:tc>
        <w:tc>
          <w:tcPr>
            <w:tcW w:w="1019" w:type="dxa"/>
          </w:tcPr>
          <w:p w:rsidR="003C0F93" w:rsidRPr="008225D9" w:rsidRDefault="003C0F93" w:rsidP="00A2164B">
            <w:pPr>
              <w:pStyle w:val="TableParagraph"/>
              <w:ind w:left="173" w:right="136" w:hanging="20"/>
              <w:jc w:val="both"/>
              <w:rPr>
                <w:sz w:val="28"/>
                <w:szCs w:val="28"/>
              </w:rPr>
            </w:pPr>
            <w:r w:rsidRPr="008225D9">
              <w:rPr>
                <w:spacing w:val="-1"/>
                <w:sz w:val="28"/>
                <w:szCs w:val="28"/>
              </w:rPr>
              <w:t>Ынтыма</w:t>
            </w:r>
            <w:r w:rsidRPr="008225D9">
              <w:rPr>
                <w:spacing w:val="-48"/>
                <w:sz w:val="28"/>
                <w:szCs w:val="28"/>
              </w:rPr>
              <w:t xml:space="preserve"> </w:t>
            </w:r>
            <w:r w:rsidRPr="008225D9">
              <w:rPr>
                <w:sz w:val="28"/>
                <w:szCs w:val="28"/>
              </w:rPr>
              <w:t>қтастық</w:t>
            </w:r>
            <w:r w:rsidRPr="008225D9">
              <w:rPr>
                <w:spacing w:val="-48"/>
                <w:sz w:val="28"/>
                <w:szCs w:val="28"/>
              </w:rPr>
              <w:t xml:space="preserve"> </w:t>
            </w:r>
            <w:r w:rsidRPr="008225D9">
              <w:rPr>
                <w:sz w:val="28"/>
                <w:szCs w:val="28"/>
              </w:rPr>
              <w:t>бағыты</w:t>
            </w:r>
          </w:p>
        </w:tc>
        <w:tc>
          <w:tcPr>
            <w:tcW w:w="1020" w:type="dxa"/>
          </w:tcPr>
          <w:p w:rsidR="003C0F93" w:rsidRPr="008225D9" w:rsidRDefault="003C0F93" w:rsidP="00A2164B">
            <w:pPr>
              <w:pStyle w:val="TableParagraph"/>
              <w:ind w:left="154" w:right="136"/>
              <w:jc w:val="both"/>
              <w:rPr>
                <w:sz w:val="28"/>
                <w:szCs w:val="28"/>
              </w:rPr>
            </w:pPr>
            <w:r w:rsidRPr="008225D9">
              <w:rPr>
                <w:spacing w:val="-1"/>
                <w:sz w:val="28"/>
                <w:szCs w:val="28"/>
              </w:rPr>
              <w:t>Ынтыма</w:t>
            </w:r>
            <w:r w:rsidRPr="008225D9">
              <w:rPr>
                <w:spacing w:val="-48"/>
                <w:sz w:val="28"/>
                <w:szCs w:val="28"/>
              </w:rPr>
              <w:t xml:space="preserve"> </w:t>
            </w:r>
            <w:r w:rsidRPr="008225D9">
              <w:rPr>
                <w:sz w:val="28"/>
                <w:szCs w:val="28"/>
              </w:rPr>
              <w:t>қтастық</w:t>
            </w:r>
            <w:r w:rsidRPr="008225D9">
              <w:rPr>
                <w:spacing w:val="-48"/>
                <w:sz w:val="28"/>
                <w:szCs w:val="28"/>
              </w:rPr>
              <w:t xml:space="preserve"> </w:t>
            </w:r>
            <w:r w:rsidRPr="008225D9">
              <w:rPr>
                <w:sz w:val="28"/>
                <w:szCs w:val="28"/>
              </w:rPr>
              <w:t>нәтижел</w:t>
            </w:r>
          </w:p>
          <w:p w:rsidR="003C0F93" w:rsidRPr="008225D9" w:rsidRDefault="003C0F93" w:rsidP="00A2164B">
            <w:pPr>
              <w:pStyle w:val="TableParagraph"/>
              <w:spacing w:line="209" w:lineRule="exact"/>
              <w:ind w:left="150" w:right="136"/>
              <w:jc w:val="center"/>
              <w:rPr>
                <w:sz w:val="28"/>
                <w:szCs w:val="28"/>
              </w:rPr>
            </w:pPr>
            <w:r w:rsidRPr="008225D9">
              <w:rPr>
                <w:sz w:val="28"/>
                <w:szCs w:val="28"/>
              </w:rPr>
              <w:t>ері</w:t>
            </w:r>
          </w:p>
        </w:tc>
        <w:tc>
          <w:tcPr>
            <w:tcW w:w="1019" w:type="dxa"/>
          </w:tcPr>
          <w:p w:rsidR="003C0F93" w:rsidRPr="008225D9" w:rsidRDefault="003C0F93" w:rsidP="00A2164B">
            <w:pPr>
              <w:pStyle w:val="TableParagraph"/>
              <w:ind w:left="155" w:right="31" w:firstLine="4"/>
              <w:jc w:val="center"/>
              <w:rPr>
                <w:sz w:val="28"/>
                <w:szCs w:val="28"/>
              </w:rPr>
            </w:pPr>
            <w:r w:rsidRPr="008225D9">
              <w:rPr>
                <w:sz w:val="28"/>
                <w:szCs w:val="28"/>
              </w:rPr>
              <w:t>Алдыңғы</w:t>
            </w:r>
            <w:r w:rsidRPr="008225D9">
              <w:rPr>
                <w:spacing w:val="-47"/>
                <w:sz w:val="28"/>
                <w:szCs w:val="28"/>
              </w:rPr>
              <w:t xml:space="preserve"> </w:t>
            </w:r>
            <w:r w:rsidRPr="008225D9">
              <w:rPr>
                <w:w w:val="95"/>
                <w:sz w:val="28"/>
                <w:szCs w:val="28"/>
              </w:rPr>
              <w:t>мүмкінші</w:t>
            </w:r>
            <w:r w:rsidRPr="008225D9">
              <w:rPr>
                <w:spacing w:val="-45"/>
                <w:w w:val="95"/>
                <w:sz w:val="28"/>
                <w:szCs w:val="28"/>
              </w:rPr>
              <w:t xml:space="preserve"> </w:t>
            </w:r>
            <w:r w:rsidRPr="008225D9">
              <w:rPr>
                <w:sz w:val="28"/>
                <w:szCs w:val="28"/>
              </w:rPr>
              <w:t>ліктер</w:t>
            </w:r>
          </w:p>
        </w:tc>
        <w:tc>
          <w:tcPr>
            <w:tcW w:w="1019" w:type="dxa"/>
          </w:tcPr>
          <w:p w:rsidR="003C0F93" w:rsidRPr="008225D9" w:rsidRDefault="003C0F93" w:rsidP="00A2164B">
            <w:pPr>
              <w:pStyle w:val="TableParagraph"/>
              <w:ind w:left="175" w:right="133" w:hanging="20"/>
              <w:jc w:val="both"/>
              <w:rPr>
                <w:sz w:val="28"/>
                <w:szCs w:val="28"/>
              </w:rPr>
            </w:pPr>
            <w:r w:rsidRPr="008225D9">
              <w:rPr>
                <w:sz w:val="28"/>
                <w:szCs w:val="28"/>
              </w:rPr>
              <w:t>Ынтыма</w:t>
            </w:r>
            <w:r w:rsidRPr="008225D9">
              <w:rPr>
                <w:spacing w:val="-48"/>
                <w:sz w:val="28"/>
                <w:szCs w:val="28"/>
              </w:rPr>
              <w:t xml:space="preserve"> </w:t>
            </w:r>
            <w:r w:rsidRPr="008225D9">
              <w:rPr>
                <w:sz w:val="28"/>
                <w:szCs w:val="28"/>
              </w:rPr>
              <w:t>қтастық</w:t>
            </w:r>
            <w:r w:rsidRPr="008225D9">
              <w:rPr>
                <w:spacing w:val="-48"/>
                <w:sz w:val="28"/>
                <w:szCs w:val="28"/>
              </w:rPr>
              <w:t xml:space="preserve"> </w:t>
            </w:r>
            <w:r w:rsidRPr="008225D9">
              <w:rPr>
                <w:sz w:val="28"/>
                <w:szCs w:val="28"/>
              </w:rPr>
              <w:t>бағыты</w:t>
            </w:r>
          </w:p>
        </w:tc>
        <w:tc>
          <w:tcPr>
            <w:tcW w:w="1019" w:type="dxa"/>
          </w:tcPr>
          <w:p w:rsidR="003C0F93" w:rsidRPr="008225D9" w:rsidRDefault="003C0F93" w:rsidP="00A2164B">
            <w:pPr>
              <w:pStyle w:val="TableParagraph"/>
              <w:ind w:left="157" w:right="132"/>
              <w:jc w:val="both"/>
              <w:rPr>
                <w:sz w:val="28"/>
                <w:szCs w:val="28"/>
              </w:rPr>
            </w:pPr>
            <w:r w:rsidRPr="008225D9">
              <w:rPr>
                <w:spacing w:val="-1"/>
                <w:sz w:val="28"/>
                <w:szCs w:val="28"/>
              </w:rPr>
              <w:t>Ынтыма</w:t>
            </w:r>
            <w:r w:rsidRPr="008225D9">
              <w:rPr>
                <w:spacing w:val="-48"/>
                <w:sz w:val="28"/>
                <w:szCs w:val="28"/>
              </w:rPr>
              <w:t xml:space="preserve"> </w:t>
            </w:r>
            <w:r w:rsidRPr="008225D9">
              <w:rPr>
                <w:sz w:val="28"/>
                <w:szCs w:val="28"/>
              </w:rPr>
              <w:t>қтастық</w:t>
            </w:r>
            <w:r w:rsidRPr="008225D9">
              <w:rPr>
                <w:spacing w:val="-48"/>
                <w:sz w:val="28"/>
                <w:szCs w:val="28"/>
              </w:rPr>
              <w:t xml:space="preserve"> </w:t>
            </w:r>
            <w:r w:rsidRPr="008225D9">
              <w:rPr>
                <w:sz w:val="28"/>
                <w:szCs w:val="28"/>
              </w:rPr>
              <w:t>нәтижел</w:t>
            </w:r>
          </w:p>
          <w:p w:rsidR="003C0F93" w:rsidRPr="008225D9" w:rsidRDefault="003C0F93" w:rsidP="00A2164B">
            <w:pPr>
              <w:pStyle w:val="TableParagraph"/>
              <w:spacing w:line="209" w:lineRule="exact"/>
              <w:ind w:left="150" w:right="129"/>
              <w:jc w:val="center"/>
              <w:rPr>
                <w:sz w:val="28"/>
                <w:szCs w:val="28"/>
              </w:rPr>
            </w:pPr>
            <w:r w:rsidRPr="008225D9">
              <w:rPr>
                <w:sz w:val="28"/>
                <w:szCs w:val="28"/>
              </w:rPr>
              <w:t>ері</w:t>
            </w:r>
          </w:p>
        </w:tc>
        <w:tc>
          <w:tcPr>
            <w:tcW w:w="1020" w:type="dxa"/>
          </w:tcPr>
          <w:p w:rsidR="003C0F93" w:rsidRPr="008225D9" w:rsidRDefault="003C0F93" w:rsidP="00A2164B">
            <w:pPr>
              <w:pStyle w:val="TableParagraph"/>
              <w:ind w:left="132" w:right="91" w:hanging="17"/>
              <w:jc w:val="both"/>
              <w:rPr>
                <w:sz w:val="28"/>
                <w:szCs w:val="28"/>
              </w:rPr>
            </w:pPr>
            <w:r w:rsidRPr="008225D9">
              <w:rPr>
                <w:spacing w:val="-1"/>
                <w:sz w:val="28"/>
                <w:szCs w:val="28"/>
              </w:rPr>
              <w:t>Алдыңғы</w:t>
            </w:r>
            <w:r w:rsidRPr="008225D9">
              <w:rPr>
                <w:spacing w:val="-48"/>
                <w:sz w:val="28"/>
                <w:szCs w:val="28"/>
              </w:rPr>
              <w:t xml:space="preserve"> </w:t>
            </w:r>
            <w:r w:rsidRPr="008225D9">
              <w:rPr>
                <w:sz w:val="28"/>
                <w:szCs w:val="28"/>
              </w:rPr>
              <w:t>мүмкінш</w:t>
            </w:r>
            <w:r w:rsidRPr="008225D9">
              <w:rPr>
                <w:spacing w:val="-48"/>
                <w:sz w:val="28"/>
                <w:szCs w:val="28"/>
              </w:rPr>
              <w:t xml:space="preserve"> </w:t>
            </w:r>
            <w:r w:rsidRPr="008225D9">
              <w:rPr>
                <w:sz w:val="28"/>
                <w:szCs w:val="28"/>
              </w:rPr>
              <w:t>іліктер</w:t>
            </w:r>
          </w:p>
        </w:tc>
        <w:tc>
          <w:tcPr>
            <w:tcW w:w="1019" w:type="dxa"/>
          </w:tcPr>
          <w:p w:rsidR="003C0F93" w:rsidRPr="008225D9" w:rsidRDefault="003C0F93" w:rsidP="00A2164B">
            <w:pPr>
              <w:pStyle w:val="TableParagraph"/>
              <w:ind w:left="178" w:right="130" w:hanging="20"/>
              <w:jc w:val="both"/>
              <w:rPr>
                <w:sz w:val="28"/>
                <w:szCs w:val="28"/>
              </w:rPr>
            </w:pPr>
            <w:r w:rsidRPr="008225D9">
              <w:rPr>
                <w:sz w:val="28"/>
                <w:szCs w:val="28"/>
              </w:rPr>
              <w:t>Ынтыма</w:t>
            </w:r>
            <w:r w:rsidRPr="008225D9">
              <w:rPr>
                <w:spacing w:val="-48"/>
                <w:sz w:val="28"/>
                <w:szCs w:val="28"/>
              </w:rPr>
              <w:t xml:space="preserve"> </w:t>
            </w:r>
            <w:r w:rsidRPr="008225D9">
              <w:rPr>
                <w:sz w:val="28"/>
                <w:szCs w:val="28"/>
              </w:rPr>
              <w:t>қтастық</w:t>
            </w:r>
            <w:r w:rsidRPr="008225D9">
              <w:rPr>
                <w:spacing w:val="-48"/>
                <w:sz w:val="28"/>
                <w:szCs w:val="28"/>
              </w:rPr>
              <w:t xml:space="preserve"> </w:t>
            </w:r>
            <w:r w:rsidRPr="008225D9">
              <w:rPr>
                <w:sz w:val="28"/>
                <w:szCs w:val="28"/>
              </w:rPr>
              <w:t>бағыты</w:t>
            </w:r>
          </w:p>
        </w:tc>
        <w:tc>
          <w:tcPr>
            <w:tcW w:w="1019" w:type="dxa"/>
          </w:tcPr>
          <w:p w:rsidR="003C0F93" w:rsidRPr="008225D9" w:rsidRDefault="003C0F93" w:rsidP="00A2164B">
            <w:pPr>
              <w:pStyle w:val="TableParagraph"/>
              <w:ind w:left="160" w:right="129"/>
              <w:jc w:val="both"/>
              <w:rPr>
                <w:sz w:val="28"/>
                <w:szCs w:val="28"/>
              </w:rPr>
            </w:pPr>
            <w:r w:rsidRPr="008225D9">
              <w:rPr>
                <w:spacing w:val="-1"/>
                <w:sz w:val="28"/>
                <w:szCs w:val="28"/>
              </w:rPr>
              <w:t>Ынтыма</w:t>
            </w:r>
            <w:r w:rsidRPr="008225D9">
              <w:rPr>
                <w:spacing w:val="-48"/>
                <w:sz w:val="28"/>
                <w:szCs w:val="28"/>
              </w:rPr>
              <w:t xml:space="preserve"> </w:t>
            </w:r>
            <w:r w:rsidRPr="008225D9">
              <w:rPr>
                <w:sz w:val="28"/>
                <w:szCs w:val="28"/>
              </w:rPr>
              <w:t>қтастық</w:t>
            </w:r>
            <w:r w:rsidRPr="008225D9">
              <w:rPr>
                <w:spacing w:val="-48"/>
                <w:sz w:val="28"/>
                <w:szCs w:val="28"/>
              </w:rPr>
              <w:t xml:space="preserve"> </w:t>
            </w:r>
            <w:r w:rsidRPr="008225D9">
              <w:rPr>
                <w:sz w:val="28"/>
                <w:szCs w:val="28"/>
              </w:rPr>
              <w:t>нәтижел</w:t>
            </w:r>
          </w:p>
          <w:p w:rsidR="003C0F93" w:rsidRPr="008225D9" w:rsidRDefault="003C0F93" w:rsidP="00A2164B">
            <w:pPr>
              <w:pStyle w:val="TableParagraph"/>
              <w:spacing w:line="209" w:lineRule="exact"/>
              <w:ind w:left="156" w:right="129"/>
              <w:jc w:val="center"/>
              <w:rPr>
                <w:sz w:val="28"/>
                <w:szCs w:val="28"/>
              </w:rPr>
            </w:pPr>
            <w:r w:rsidRPr="008225D9">
              <w:rPr>
                <w:sz w:val="28"/>
                <w:szCs w:val="28"/>
              </w:rPr>
              <w:t>ері</w:t>
            </w:r>
          </w:p>
        </w:tc>
        <w:tc>
          <w:tcPr>
            <w:tcW w:w="1142" w:type="dxa"/>
          </w:tcPr>
          <w:p w:rsidR="003C0F93" w:rsidRPr="008225D9" w:rsidRDefault="003C0F93" w:rsidP="00A2164B">
            <w:pPr>
              <w:pStyle w:val="TableParagraph"/>
              <w:ind w:left="135" w:right="87" w:hanging="17"/>
              <w:jc w:val="both"/>
              <w:rPr>
                <w:sz w:val="28"/>
                <w:szCs w:val="28"/>
              </w:rPr>
            </w:pPr>
            <w:r w:rsidRPr="008225D9">
              <w:rPr>
                <w:spacing w:val="-1"/>
                <w:sz w:val="28"/>
                <w:szCs w:val="28"/>
              </w:rPr>
              <w:t>Алдыңғы</w:t>
            </w:r>
            <w:r w:rsidRPr="008225D9">
              <w:rPr>
                <w:spacing w:val="-48"/>
                <w:sz w:val="28"/>
                <w:szCs w:val="28"/>
              </w:rPr>
              <w:t xml:space="preserve"> </w:t>
            </w:r>
            <w:r w:rsidRPr="008225D9">
              <w:rPr>
                <w:sz w:val="28"/>
                <w:szCs w:val="28"/>
              </w:rPr>
              <w:t>мүмкінш</w:t>
            </w:r>
            <w:r w:rsidRPr="008225D9">
              <w:rPr>
                <w:spacing w:val="-48"/>
                <w:sz w:val="28"/>
                <w:szCs w:val="28"/>
              </w:rPr>
              <w:t xml:space="preserve"> </w:t>
            </w:r>
            <w:r w:rsidRPr="008225D9">
              <w:rPr>
                <w:sz w:val="28"/>
                <w:szCs w:val="28"/>
              </w:rPr>
              <w:t>іліктер</w:t>
            </w:r>
          </w:p>
        </w:tc>
      </w:tr>
      <w:tr w:rsidR="003C0F93" w:rsidRPr="008225D9" w:rsidTr="00A2164B">
        <w:trPr>
          <w:trHeight w:val="1404"/>
        </w:trPr>
        <w:tc>
          <w:tcPr>
            <w:tcW w:w="456" w:type="dxa"/>
          </w:tcPr>
          <w:p w:rsidR="003C0F93" w:rsidRPr="008225D9" w:rsidRDefault="003C0F93" w:rsidP="00A2164B">
            <w:pPr>
              <w:pStyle w:val="TableParagraph"/>
              <w:spacing w:line="256" w:lineRule="exact"/>
              <w:ind w:left="107"/>
              <w:rPr>
                <w:sz w:val="28"/>
                <w:szCs w:val="28"/>
              </w:rPr>
            </w:pPr>
            <w:r w:rsidRPr="008225D9">
              <w:rPr>
                <w:sz w:val="28"/>
                <w:szCs w:val="28"/>
              </w:rPr>
              <w:lastRenderedPageBreak/>
              <w:t>1</w:t>
            </w:r>
          </w:p>
        </w:tc>
        <w:tc>
          <w:tcPr>
            <w:tcW w:w="1020" w:type="dxa"/>
          </w:tcPr>
          <w:p w:rsidR="003C0F93" w:rsidRPr="008225D9" w:rsidRDefault="003C0F93" w:rsidP="00A2164B">
            <w:pPr>
              <w:pStyle w:val="TableParagraph"/>
              <w:rPr>
                <w:sz w:val="28"/>
                <w:szCs w:val="28"/>
              </w:rPr>
            </w:pPr>
            <w:r w:rsidRPr="008225D9">
              <w:rPr>
                <w:sz w:val="28"/>
                <w:szCs w:val="28"/>
              </w:rPr>
              <w:t>Гази Университеті (Туркия, Анкара)</w:t>
            </w:r>
          </w:p>
        </w:tc>
        <w:tc>
          <w:tcPr>
            <w:tcW w:w="1019" w:type="dxa"/>
          </w:tcPr>
          <w:p w:rsidR="003C0F93" w:rsidRPr="008225D9" w:rsidRDefault="003C0F93" w:rsidP="00A2164B">
            <w:pPr>
              <w:pStyle w:val="TableParagraph"/>
              <w:rPr>
                <w:sz w:val="28"/>
                <w:szCs w:val="28"/>
              </w:rPr>
            </w:pPr>
            <w:r w:rsidRPr="008225D9">
              <w:rPr>
                <w:sz w:val="28"/>
                <w:szCs w:val="28"/>
              </w:rPr>
              <w:t>Ғылыми зерттеу бағыты</w:t>
            </w:r>
          </w:p>
        </w:tc>
        <w:tc>
          <w:tcPr>
            <w:tcW w:w="1020" w:type="dxa"/>
          </w:tcPr>
          <w:p w:rsidR="003C0F93" w:rsidRPr="008225D9" w:rsidRDefault="003C0F93" w:rsidP="00A2164B">
            <w:pPr>
              <w:pStyle w:val="TableParagraph"/>
              <w:rPr>
                <w:sz w:val="28"/>
                <w:szCs w:val="28"/>
              </w:rPr>
            </w:pPr>
            <w:r w:rsidRPr="008225D9">
              <w:rPr>
                <w:sz w:val="28"/>
                <w:szCs w:val="28"/>
              </w:rPr>
              <w:t>Докторанттарға ғылыми кеңесші, ғылыми тағылымдама</w:t>
            </w: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r w:rsidRPr="008225D9">
              <w:rPr>
                <w:sz w:val="28"/>
                <w:szCs w:val="28"/>
              </w:rPr>
              <w:t xml:space="preserve"> </w:t>
            </w:r>
          </w:p>
        </w:tc>
        <w:tc>
          <w:tcPr>
            <w:tcW w:w="1019" w:type="dxa"/>
          </w:tcPr>
          <w:p w:rsidR="003C0F93" w:rsidRPr="008225D9" w:rsidRDefault="003C0F93" w:rsidP="00A2164B">
            <w:pPr>
              <w:pStyle w:val="TableParagraph"/>
              <w:rPr>
                <w:sz w:val="28"/>
                <w:szCs w:val="28"/>
              </w:rPr>
            </w:pP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142" w:type="dxa"/>
          </w:tcPr>
          <w:p w:rsidR="003C0F93" w:rsidRPr="008225D9" w:rsidRDefault="003C0F93" w:rsidP="00A2164B">
            <w:pPr>
              <w:pStyle w:val="TableParagraph"/>
              <w:rPr>
                <w:sz w:val="28"/>
                <w:szCs w:val="28"/>
              </w:rPr>
            </w:pPr>
          </w:p>
        </w:tc>
      </w:tr>
      <w:tr w:rsidR="003C0F93" w:rsidRPr="008225D9" w:rsidTr="00A2164B">
        <w:trPr>
          <w:trHeight w:val="277"/>
        </w:trPr>
        <w:tc>
          <w:tcPr>
            <w:tcW w:w="456" w:type="dxa"/>
          </w:tcPr>
          <w:p w:rsidR="003C0F93" w:rsidRPr="008225D9" w:rsidRDefault="003C0F93" w:rsidP="00A2164B">
            <w:pPr>
              <w:pStyle w:val="TableParagraph"/>
              <w:spacing w:before="1" w:line="257" w:lineRule="exact"/>
              <w:ind w:left="107"/>
              <w:rPr>
                <w:sz w:val="28"/>
                <w:szCs w:val="28"/>
              </w:rPr>
            </w:pPr>
            <w:r w:rsidRPr="008225D9">
              <w:rPr>
                <w:sz w:val="28"/>
                <w:szCs w:val="28"/>
              </w:rPr>
              <w:t>2</w:t>
            </w:r>
          </w:p>
        </w:tc>
        <w:tc>
          <w:tcPr>
            <w:tcW w:w="1020" w:type="dxa"/>
          </w:tcPr>
          <w:p w:rsidR="003C0F93" w:rsidRPr="008225D9" w:rsidRDefault="003C0F93" w:rsidP="00A2164B">
            <w:pPr>
              <w:pStyle w:val="TableParagraph"/>
              <w:rPr>
                <w:sz w:val="28"/>
                <w:szCs w:val="28"/>
              </w:rPr>
            </w:pPr>
            <w:r w:rsidRPr="008225D9">
              <w:rPr>
                <w:sz w:val="28"/>
                <w:szCs w:val="28"/>
              </w:rPr>
              <w:t>Кастамону университеті</w:t>
            </w:r>
          </w:p>
          <w:p w:rsidR="003C0F93" w:rsidRPr="008225D9" w:rsidRDefault="003C0F93" w:rsidP="00A2164B">
            <w:pPr>
              <w:pStyle w:val="TableParagraph"/>
              <w:rPr>
                <w:sz w:val="28"/>
                <w:szCs w:val="28"/>
              </w:rPr>
            </w:pPr>
            <w:r w:rsidRPr="008225D9">
              <w:rPr>
                <w:sz w:val="28"/>
                <w:szCs w:val="28"/>
              </w:rPr>
              <w:t>(Түркия)</w:t>
            </w:r>
          </w:p>
          <w:p w:rsidR="003C0F93" w:rsidRPr="008225D9" w:rsidRDefault="003C0F93" w:rsidP="00A2164B">
            <w:pPr>
              <w:pStyle w:val="TableParagraph"/>
              <w:rPr>
                <w:sz w:val="28"/>
                <w:szCs w:val="28"/>
              </w:rPr>
            </w:pPr>
            <w:r w:rsidRPr="008225D9">
              <w:rPr>
                <w:sz w:val="28"/>
                <w:szCs w:val="28"/>
              </w:rPr>
              <w:t>Ғылыми</w:t>
            </w:r>
          </w:p>
        </w:tc>
        <w:tc>
          <w:tcPr>
            <w:tcW w:w="1019" w:type="dxa"/>
          </w:tcPr>
          <w:p w:rsidR="003C0F93" w:rsidRPr="008225D9" w:rsidRDefault="003C0F93" w:rsidP="00A2164B">
            <w:pPr>
              <w:pStyle w:val="TableParagraph"/>
              <w:rPr>
                <w:sz w:val="28"/>
                <w:szCs w:val="28"/>
              </w:rPr>
            </w:pP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r w:rsidRPr="008225D9">
              <w:rPr>
                <w:sz w:val="28"/>
                <w:szCs w:val="28"/>
              </w:rPr>
              <w:t>Ғылыми зерттеу бағыты</w:t>
            </w:r>
          </w:p>
        </w:tc>
        <w:tc>
          <w:tcPr>
            <w:tcW w:w="1019" w:type="dxa"/>
          </w:tcPr>
          <w:p w:rsidR="003C0F93" w:rsidRPr="008225D9" w:rsidRDefault="003C0F93" w:rsidP="00A2164B">
            <w:pPr>
              <w:pStyle w:val="TableParagraph"/>
              <w:rPr>
                <w:sz w:val="28"/>
                <w:szCs w:val="28"/>
              </w:rPr>
            </w:pPr>
            <w:r w:rsidRPr="008225D9">
              <w:rPr>
                <w:sz w:val="28"/>
                <w:szCs w:val="28"/>
              </w:rPr>
              <w:t>Докторанттарға ғылыми кеңесші, ғылыми тағылымдама</w:t>
            </w:r>
          </w:p>
        </w:tc>
        <w:tc>
          <w:tcPr>
            <w:tcW w:w="1020" w:type="dxa"/>
          </w:tcPr>
          <w:p w:rsidR="003C0F93" w:rsidRPr="008225D9" w:rsidRDefault="003C0F93" w:rsidP="00A2164B">
            <w:pPr>
              <w:pStyle w:val="TableParagraph"/>
              <w:rPr>
                <w:sz w:val="28"/>
                <w:szCs w:val="28"/>
              </w:rPr>
            </w:pPr>
            <w:r w:rsidRPr="008225D9">
              <w:rPr>
                <w:sz w:val="28"/>
                <w:szCs w:val="28"/>
              </w:rPr>
              <w:t>Дәріс оқу</w:t>
            </w: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142" w:type="dxa"/>
          </w:tcPr>
          <w:p w:rsidR="003C0F93" w:rsidRPr="008225D9" w:rsidRDefault="003C0F93" w:rsidP="00A2164B">
            <w:pPr>
              <w:pStyle w:val="TableParagraph"/>
              <w:rPr>
                <w:sz w:val="28"/>
                <w:szCs w:val="28"/>
              </w:rPr>
            </w:pPr>
          </w:p>
        </w:tc>
      </w:tr>
      <w:tr w:rsidR="003C0F93" w:rsidRPr="008225D9" w:rsidTr="00A2164B">
        <w:trPr>
          <w:trHeight w:val="275"/>
        </w:trPr>
        <w:tc>
          <w:tcPr>
            <w:tcW w:w="456" w:type="dxa"/>
          </w:tcPr>
          <w:p w:rsidR="003C0F93" w:rsidRPr="008225D9" w:rsidRDefault="003C0F93" w:rsidP="00A2164B">
            <w:pPr>
              <w:pStyle w:val="TableParagraph"/>
              <w:spacing w:line="256" w:lineRule="exact"/>
              <w:ind w:left="107"/>
              <w:rPr>
                <w:sz w:val="28"/>
                <w:szCs w:val="28"/>
              </w:rPr>
            </w:pPr>
            <w:r w:rsidRPr="008225D9">
              <w:rPr>
                <w:sz w:val="28"/>
                <w:szCs w:val="28"/>
              </w:rPr>
              <w:t>3</w:t>
            </w:r>
          </w:p>
        </w:tc>
        <w:tc>
          <w:tcPr>
            <w:tcW w:w="1020" w:type="dxa"/>
          </w:tcPr>
          <w:p w:rsidR="003C0F93" w:rsidRPr="008225D9" w:rsidRDefault="003C0F93" w:rsidP="00A2164B">
            <w:pPr>
              <w:pStyle w:val="TableParagraph"/>
              <w:rPr>
                <w:sz w:val="28"/>
                <w:szCs w:val="28"/>
              </w:rPr>
            </w:pPr>
            <w:r w:rsidRPr="008225D9">
              <w:rPr>
                <w:sz w:val="28"/>
                <w:szCs w:val="28"/>
              </w:rPr>
              <w:t>Қазан федеральді Университеті (Ресей)</w:t>
            </w:r>
          </w:p>
        </w:tc>
        <w:tc>
          <w:tcPr>
            <w:tcW w:w="1019" w:type="dxa"/>
          </w:tcPr>
          <w:p w:rsidR="003C0F93" w:rsidRPr="008225D9" w:rsidRDefault="003C0F93" w:rsidP="00A2164B">
            <w:pPr>
              <w:pStyle w:val="TableParagraph"/>
              <w:rPr>
                <w:sz w:val="28"/>
                <w:szCs w:val="28"/>
              </w:rPr>
            </w:pP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r w:rsidRPr="008225D9">
              <w:rPr>
                <w:sz w:val="28"/>
                <w:szCs w:val="28"/>
              </w:rPr>
              <w:t>Ғылыми зерттеу бағыты</w:t>
            </w:r>
          </w:p>
        </w:tc>
        <w:tc>
          <w:tcPr>
            <w:tcW w:w="1019" w:type="dxa"/>
          </w:tcPr>
          <w:p w:rsidR="003C0F93" w:rsidRPr="008225D9" w:rsidRDefault="003C0F93" w:rsidP="00A2164B">
            <w:pPr>
              <w:pStyle w:val="TableParagraph"/>
              <w:rPr>
                <w:sz w:val="28"/>
                <w:szCs w:val="28"/>
              </w:rPr>
            </w:pPr>
            <w:r w:rsidRPr="008225D9">
              <w:rPr>
                <w:sz w:val="28"/>
                <w:szCs w:val="28"/>
              </w:rPr>
              <w:t>Докторанттарға ғылыми кеңесші, ғылыми тағылымдама</w:t>
            </w:r>
          </w:p>
        </w:tc>
        <w:tc>
          <w:tcPr>
            <w:tcW w:w="1020" w:type="dxa"/>
          </w:tcPr>
          <w:p w:rsidR="003C0F93" w:rsidRPr="008225D9" w:rsidRDefault="003C0F93" w:rsidP="00A2164B">
            <w:pPr>
              <w:pStyle w:val="TableParagraph"/>
              <w:rPr>
                <w:sz w:val="28"/>
                <w:szCs w:val="28"/>
              </w:rPr>
            </w:pPr>
            <w:r w:rsidRPr="008225D9">
              <w:rPr>
                <w:sz w:val="28"/>
                <w:szCs w:val="28"/>
              </w:rPr>
              <w:t>Ғылыми байланыс</w:t>
            </w: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142" w:type="dxa"/>
          </w:tcPr>
          <w:p w:rsidR="003C0F93" w:rsidRPr="008225D9" w:rsidRDefault="003C0F93" w:rsidP="00A2164B">
            <w:pPr>
              <w:pStyle w:val="TableParagraph"/>
              <w:rPr>
                <w:sz w:val="28"/>
                <w:szCs w:val="28"/>
              </w:rPr>
            </w:pPr>
          </w:p>
        </w:tc>
      </w:tr>
      <w:tr w:rsidR="003C0F93" w:rsidRPr="008225D9" w:rsidTr="00A2164B">
        <w:trPr>
          <w:trHeight w:val="275"/>
        </w:trPr>
        <w:tc>
          <w:tcPr>
            <w:tcW w:w="456" w:type="dxa"/>
          </w:tcPr>
          <w:p w:rsidR="003C0F93" w:rsidRPr="008225D9" w:rsidRDefault="003C0F93" w:rsidP="00A2164B">
            <w:pPr>
              <w:pStyle w:val="TableParagraph"/>
              <w:spacing w:line="256" w:lineRule="exact"/>
              <w:ind w:left="107"/>
              <w:rPr>
                <w:sz w:val="28"/>
                <w:szCs w:val="28"/>
              </w:rPr>
            </w:pPr>
            <w:r w:rsidRPr="008225D9">
              <w:rPr>
                <w:sz w:val="28"/>
                <w:szCs w:val="28"/>
              </w:rPr>
              <w:t>4</w:t>
            </w:r>
          </w:p>
        </w:tc>
        <w:tc>
          <w:tcPr>
            <w:tcW w:w="1020" w:type="dxa"/>
          </w:tcPr>
          <w:p w:rsidR="003C0F93" w:rsidRPr="008225D9" w:rsidRDefault="003C0F93" w:rsidP="00A2164B">
            <w:pPr>
              <w:pStyle w:val="TableParagraph"/>
              <w:rPr>
                <w:sz w:val="28"/>
                <w:szCs w:val="28"/>
              </w:rPr>
            </w:pPr>
            <w:r w:rsidRPr="008225D9">
              <w:rPr>
                <w:sz w:val="28"/>
                <w:szCs w:val="28"/>
              </w:rPr>
              <w:t>БашГУ Стерлитамак филиалы (Ресей)</w:t>
            </w:r>
          </w:p>
        </w:tc>
        <w:tc>
          <w:tcPr>
            <w:tcW w:w="1019" w:type="dxa"/>
          </w:tcPr>
          <w:p w:rsidR="003C0F93" w:rsidRPr="008225D9" w:rsidRDefault="003C0F93" w:rsidP="00A2164B">
            <w:pPr>
              <w:pStyle w:val="TableParagraph"/>
              <w:rPr>
                <w:sz w:val="28"/>
                <w:szCs w:val="28"/>
              </w:rPr>
            </w:pP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r w:rsidRPr="008225D9">
              <w:rPr>
                <w:sz w:val="28"/>
                <w:szCs w:val="28"/>
              </w:rPr>
              <w:t>Ғылыми зерттеу бағыты</w:t>
            </w:r>
          </w:p>
        </w:tc>
        <w:tc>
          <w:tcPr>
            <w:tcW w:w="1019" w:type="dxa"/>
          </w:tcPr>
          <w:p w:rsidR="003C0F93" w:rsidRPr="008225D9" w:rsidRDefault="003C0F93" w:rsidP="00A2164B">
            <w:pPr>
              <w:pStyle w:val="TableParagraph"/>
              <w:rPr>
                <w:sz w:val="28"/>
                <w:szCs w:val="28"/>
              </w:rPr>
            </w:pPr>
            <w:r w:rsidRPr="008225D9">
              <w:rPr>
                <w:sz w:val="28"/>
                <w:szCs w:val="28"/>
              </w:rPr>
              <w:t>Халыақарлық ғылыми конкурс</w:t>
            </w:r>
          </w:p>
        </w:tc>
        <w:tc>
          <w:tcPr>
            <w:tcW w:w="1142" w:type="dxa"/>
          </w:tcPr>
          <w:p w:rsidR="003C0F93" w:rsidRPr="008225D9" w:rsidRDefault="003C0F93" w:rsidP="00A2164B">
            <w:pPr>
              <w:pStyle w:val="TableParagraph"/>
              <w:rPr>
                <w:sz w:val="28"/>
                <w:szCs w:val="28"/>
              </w:rPr>
            </w:pPr>
            <w:r w:rsidRPr="008225D9">
              <w:rPr>
                <w:sz w:val="28"/>
                <w:szCs w:val="28"/>
              </w:rPr>
              <w:t>Ғылыми жобалар ұйымдастыру</w:t>
            </w:r>
          </w:p>
        </w:tc>
      </w:tr>
    </w:tbl>
    <w:p w:rsidR="003C0F93" w:rsidRPr="008225D9" w:rsidRDefault="003C0F93" w:rsidP="003C0F93">
      <w:pPr>
        <w:pStyle w:val="a3"/>
        <w:rPr>
          <w:i/>
        </w:rPr>
      </w:pPr>
    </w:p>
    <w:p w:rsidR="003C0F93" w:rsidRPr="008225D9" w:rsidRDefault="003C0F93" w:rsidP="003C0F93">
      <w:pPr>
        <w:pStyle w:val="a3"/>
        <w:rPr>
          <w:i/>
        </w:rPr>
      </w:pPr>
    </w:p>
    <w:tbl>
      <w:tblPr>
        <w:tblStyle w:val="TableNormal"/>
        <w:tblW w:w="0" w:type="auto"/>
        <w:tblInd w:w="2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74"/>
        <w:gridCol w:w="2126"/>
        <w:gridCol w:w="1785"/>
        <w:gridCol w:w="1759"/>
      </w:tblGrid>
      <w:tr w:rsidR="003C0F93" w:rsidRPr="008225D9" w:rsidTr="00A2164B">
        <w:trPr>
          <w:trHeight w:val="299"/>
        </w:trPr>
        <w:tc>
          <w:tcPr>
            <w:tcW w:w="7144" w:type="dxa"/>
            <w:gridSpan w:val="4"/>
          </w:tcPr>
          <w:p w:rsidR="003C0F93" w:rsidRPr="008225D9" w:rsidRDefault="003C0F93" w:rsidP="00A2164B">
            <w:pPr>
              <w:pStyle w:val="TableParagraph"/>
              <w:tabs>
                <w:tab w:val="left" w:pos="651"/>
              </w:tabs>
              <w:spacing w:line="275" w:lineRule="exact"/>
              <w:ind w:left="117"/>
              <w:jc w:val="center"/>
              <w:rPr>
                <w:sz w:val="28"/>
                <w:szCs w:val="28"/>
              </w:rPr>
            </w:pPr>
            <w:r w:rsidRPr="008225D9">
              <w:rPr>
                <w:sz w:val="28"/>
                <w:szCs w:val="28"/>
              </w:rPr>
              <w:t>2022 жыл</w:t>
            </w:r>
          </w:p>
        </w:tc>
      </w:tr>
      <w:tr w:rsidR="003C0F93" w:rsidRPr="008225D9" w:rsidTr="00A2164B">
        <w:trPr>
          <w:trHeight w:val="690"/>
        </w:trPr>
        <w:tc>
          <w:tcPr>
            <w:tcW w:w="1474" w:type="dxa"/>
          </w:tcPr>
          <w:p w:rsidR="003C0F93" w:rsidRPr="008225D9" w:rsidRDefault="003C0F93" w:rsidP="00A2164B">
            <w:pPr>
              <w:pStyle w:val="TableParagraph"/>
              <w:ind w:left="114" w:right="104"/>
              <w:jc w:val="center"/>
              <w:rPr>
                <w:spacing w:val="-1"/>
                <w:sz w:val="28"/>
                <w:szCs w:val="28"/>
              </w:rPr>
            </w:pPr>
            <w:r w:rsidRPr="008225D9">
              <w:rPr>
                <w:sz w:val="28"/>
                <w:szCs w:val="28"/>
              </w:rPr>
              <w:t>Кәсіпо</w:t>
            </w:r>
            <w:r w:rsidRPr="008225D9">
              <w:rPr>
                <w:spacing w:val="-58"/>
                <w:sz w:val="28"/>
                <w:szCs w:val="28"/>
              </w:rPr>
              <w:t xml:space="preserve"> </w:t>
            </w:r>
            <w:r w:rsidRPr="008225D9">
              <w:rPr>
                <w:sz w:val="28"/>
                <w:szCs w:val="28"/>
              </w:rPr>
              <w:t>рын</w:t>
            </w:r>
            <w:r w:rsidRPr="008225D9">
              <w:rPr>
                <w:spacing w:val="1"/>
                <w:sz w:val="28"/>
                <w:szCs w:val="28"/>
              </w:rPr>
              <w:t xml:space="preserve"> </w:t>
            </w:r>
            <w:r w:rsidRPr="008225D9">
              <w:rPr>
                <w:sz w:val="28"/>
                <w:szCs w:val="28"/>
              </w:rPr>
              <w:t>атауы</w:t>
            </w:r>
          </w:p>
        </w:tc>
        <w:tc>
          <w:tcPr>
            <w:tcW w:w="2126" w:type="dxa"/>
          </w:tcPr>
          <w:p w:rsidR="003C0F93" w:rsidRPr="008225D9" w:rsidRDefault="003C0F93" w:rsidP="00A2164B">
            <w:pPr>
              <w:pStyle w:val="TableParagraph"/>
              <w:ind w:left="114" w:right="104"/>
              <w:jc w:val="center"/>
              <w:rPr>
                <w:sz w:val="28"/>
                <w:szCs w:val="28"/>
              </w:rPr>
            </w:pPr>
            <w:r w:rsidRPr="008225D9">
              <w:rPr>
                <w:spacing w:val="-1"/>
                <w:sz w:val="28"/>
                <w:szCs w:val="28"/>
              </w:rPr>
              <w:t>Ынтымақт</w:t>
            </w:r>
            <w:r w:rsidRPr="008225D9">
              <w:rPr>
                <w:spacing w:val="-47"/>
                <w:sz w:val="28"/>
                <w:szCs w:val="28"/>
              </w:rPr>
              <w:t xml:space="preserve"> </w:t>
            </w:r>
            <w:r w:rsidRPr="008225D9">
              <w:rPr>
                <w:sz w:val="28"/>
                <w:szCs w:val="28"/>
              </w:rPr>
              <w:t>астық</w:t>
            </w:r>
          </w:p>
          <w:p w:rsidR="003C0F93" w:rsidRPr="008225D9" w:rsidRDefault="003C0F93" w:rsidP="00A2164B">
            <w:pPr>
              <w:pStyle w:val="TableParagraph"/>
              <w:spacing w:before="1" w:line="210" w:lineRule="exact"/>
              <w:ind w:left="112" w:right="104"/>
              <w:jc w:val="center"/>
              <w:rPr>
                <w:sz w:val="28"/>
                <w:szCs w:val="28"/>
              </w:rPr>
            </w:pPr>
            <w:r w:rsidRPr="008225D9">
              <w:rPr>
                <w:sz w:val="28"/>
                <w:szCs w:val="28"/>
              </w:rPr>
              <w:t>бағыты</w:t>
            </w:r>
          </w:p>
        </w:tc>
        <w:tc>
          <w:tcPr>
            <w:tcW w:w="1785" w:type="dxa"/>
          </w:tcPr>
          <w:p w:rsidR="003C0F93" w:rsidRPr="008225D9" w:rsidRDefault="003C0F93" w:rsidP="00A2164B">
            <w:pPr>
              <w:pStyle w:val="TableParagraph"/>
              <w:ind w:left="345" w:right="119" w:hanging="204"/>
              <w:rPr>
                <w:sz w:val="28"/>
                <w:szCs w:val="28"/>
              </w:rPr>
            </w:pPr>
            <w:r w:rsidRPr="008225D9">
              <w:rPr>
                <w:spacing w:val="-1"/>
                <w:sz w:val="28"/>
                <w:szCs w:val="28"/>
              </w:rPr>
              <w:t>Ынтымақт</w:t>
            </w:r>
            <w:r w:rsidRPr="008225D9">
              <w:rPr>
                <w:spacing w:val="-47"/>
                <w:sz w:val="28"/>
                <w:szCs w:val="28"/>
              </w:rPr>
              <w:t xml:space="preserve"> </w:t>
            </w:r>
            <w:r w:rsidRPr="008225D9">
              <w:rPr>
                <w:sz w:val="28"/>
                <w:szCs w:val="28"/>
              </w:rPr>
              <w:t>астық</w:t>
            </w:r>
          </w:p>
          <w:p w:rsidR="003C0F93" w:rsidRPr="008225D9" w:rsidRDefault="003C0F93" w:rsidP="00A2164B">
            <w:pPr>
              <w:pStyle w:val="TableParagraph"/>
              <w:spacing w:before="1" w:line="210" w:lineRule="exact"/>
              <w:ind w:left="112"/>
              <w:rPr>
                <w:sz w:val="28"/>
                <w:szCs w:val="28"/>
              </w:rPr>
            </w:pPr>
            <w:r w:rsidRPr="008225D9">
              <w:rPr>
                <w:sz w:val="28"/>
                <w:szCs w:val="28"/>
              </w:rPr>
              <w:t>нәтижелері</w:t>
            </w:r>
          </w:p>
        </w:tc>
        <w:tc>
          <w:tcPr>
            <w:tcW w:w="1759" w:type="dxa"/>
          </w:tcPr>
          <w:p w:rsidR="003C0F93" w:rsidRPr="008225D9" w:rsidRDefault="003C0F93" w:rsidP="00A2164B">
            <w:pPr>
              <w:pStyle w:val="TableParagraph"/>
              <w:spacing w:line="230" w:lineRule="atLeast"/>
              <w:ind w:left="106" w:right="-15" w:firstLine="1"/>
              <w:jc w:val="center"/>
              <w:rPr>
                <w:sz w:val="28"/>
                <w:szCs w:val="28"/>
              </w:rPr>
            </w:pPr>
            <w:r w:rsidRPr="008225D9">
              <w:rPr>
                <w:sz w:val="28"/>
                <w:szCs w:val="28"/>
              </w:rPr>
              <w:t>Алдыңғы</w:t>
            </w:r>
            <w:r w:rsidRPr="008225D9">
              <w:rPr>
                <w:spacing w:val="1"/>
                <w:sz w:val="28"/>
                <w:szCs w:val="28"/>
              </w:rPr>
              <w:t xml:space="preserve"> </w:t>
            </w:r>
            <w:r w:rsidRPr="008225D9">
              <w:rPr>
                <w:sz w:val="28"/>
                <w:szCs w:val="28"/>
              </w:rPr>
              <w:t>мүмкіншілік</w:t>
            </w:r>
            <w:r w:rsidRPr="008225D9">
              <w:rPr>
                <w:spacing w:val="-47"/>
                <w:sz w:val="28"/>
                <w:szCs w:val="28"/>
              </w:rPr>
              <w:t xml:space="preserve"> </w:t>
            </w:r>
            <w:r w:rsidRPr="008225D9">
              <w:rPr>
                <w:sz w:val="28"/>
                <w:szCs w:val="28"/>
              </w:rPr>
              <w:t>тер</w:t>
            </w:r>
          </w:p>
        </w:tc>
      </w:tr>
      <w:tr w:rsidR="003C0F93" w:rsidRPr="008225D9" w:rsidTr="00A2164B">
        <w:trPr>
          <w:trHeight w:val="275"/>
        </w:trPr>
        <w:tc>
          <w:tcPr>
            <w:tcW w:w="1474" w:type="dxa"/>
          </w:tcPr>
          <w:p w:rsidR="003C0F93" w:rsidRPr="008225D9" w:rsidRDefault="003C0F93" w:rsidP="00A2164B">
            <w:pPr>
              <w:pStyle w:val="TableParagraph"/>
              <w:jc w:val="center"/>
              <w:rPr>
                <w:sz w:val="28"/>
                <w:szCs w:val="28"/>
              </w:rPr>
            </w:pPr>
            <w:r w:rsidRPr="008225D9">
              <w:rPr>
                <w:sz w:val="28"/>
                <w:szCs w:val="28"/>
              </w:rPr>
              <w:t>Ardahan University</w:t>
            </w:r>
          </w:p>
          <w:p w:rsidR="003C0F93" w:rsidRPr="008225D9" w:rsidRDefault="003C0F93" w:rsidP="00A2164B">
            <w:pPr>
              <w:pStyle w:val="TableParagraph"/>
              <w:jc w:val="center"/>
              <w:rPr>
                <w:sz w:val="28"/>
                <w:szCs w:val="28"/>
              </w:rPr>
            </w:pPr>
            <w:r w:rsidRPr="008225D9">
              <w:rPr>
                <w:sz w:val="28"/>
                <w:szCs w:val="28"/>
              </w:rPr>
              <w:lastRenderedPageBreak/>
              <w:t>(Түркия)</w:t>
            </w:r>
          </w:p>
        </w:tc>
        <w:tc>
          <w:tcPr>
            <w:tcW w:w="2126" w:type="dxa"/>
          </w:tcPr>
          <w:p w:rsidR="003C0F93" w:rsidRPr="008225D9" w:rsidRDefault="003C0F93" w:rsidP="00A2164B">
            <w:pPr>
              <w:pStyle w:val="TableParagraph"/>
              <w:rPr>
                <w:sz w:val="28"/>
                <w:szCs w:val="28"/>
              </w:rPr>
            </w:pPr>
            <w:r w:rsidRPr="008225D9">
              <w:rPr>
                <w:sz w:val="28"/>
                <w:szCs w:val="28"/>
              </w:rPr>
              <w:lastRenderedPageBreak/>
              <w:t>Ғылыми зерттеу бағыты</w:t>
            </w:r>
          </w:p>
        </w:tc>
        <w:tc>
          <w:tcPr>
            <w:tcW w:w="1785" w:type="dxa"/>
          </w:tcPr>
          <w:p w:rsidR="003C0F93" w:rsidRPr="008225D9" w:rsidRDefault="003C0F93" w:rsidP="00A2164B">
            <w:pPr>
              <w:pStyle w:val="TableParagraph"/>
              <w:rPr>
                <w:sz w:val="28"/>
                <w:szCs w:val="28"/>
              </w:rPr>
            </w:pPr>
            <w:r w:rsidRPr="008225D9">
              <w:rPr>
                <w:sz w:val="28"/>
                <w:szCs w:val="28"/>
              </w:rPr>
              <w:t xml:space="preserve">Докторанттарға ғылыми </w:t>
            </w:r>
            <w:r w:rsidRPr="008225D9">
              <w:rPr>
                <w:sz w:val="28"/>
                <w:szCs w:val="28"/>
              </w:rPr>
              <w:lastRenderedPageBreak/>
              <w:t>кеңесші, ғылыми тағылымдама</w:t>
            </w:r>
          </w:p>
        </w:tc>
        <w:tc>
          <w:tcPr>
            <w:tcW w:w="1759" w:type="dxa"/>
          </w:tcPr>
          <w:p w:rsidR="003C0F93" w:rsidRPr="008225D9" w:rsidRDefault="003C0F93" w:rsidP="00A2164B">
            <w:pPr>
              <w:pStyle w:val="TableParagraph"/>
              <w:rPr>
                <w:sz w:val="28"/>
                <w:szCs w:val="28"/>
              </w:rPr>
            </w:pPr>
            <w:r w:rsidRPr="008225D9">
              <w:rPr>
                <w:sz w:val="28"/>
                <w:szCs w:val="28"/>
              </w:rPr>
              <w:lastRenderedPageBreak/>
              <w:t>Ғылыми байланыс</w:t>
            </w:r>
          </w:p>
        </w:tc>
      </w:tr>
    </w:tbl>
    <w:p w:rsidR="003C0F93" w:rsidRPr="008225D9" w:rsidRDefault="003C0F93" w:rsidP="003C0F93">
      <w:pPr>
        <w:ind w:left="1559" w:right="1114"/>
        <w:rPr>
          <w:i/>
          <w:sz w:val="28"/>
          <w:szCs w:val="28"/>
        </w:rPr>
      </w:pPr>
    </w:p>
    <w:p w:rsidR="003C0F93" w:rsidRPr="008225D9" w:rsidRDefault="003C0F93" w:rsidP="003C0F93">
      <w:pPr>
        <w:ind w:left="1559" w:right="1114"/>
        <w:rPr>
          <w:i/>
          <w:sz w:val="28"/>
          <w:szCs w:val="28"/>
        </w:rPr>
      </w:pPr>
      <w:r w:rsidRPr="008225D9">
        <w:rPr>
          <w:i/>
          <w:sz w:val="28"/>
          <w:szCs w:val="28"/>
        </w:rPr>
        <w:t>2.2-кесте. Мектептермен,</w:t>
      </w:r>
      <w:r w:rsidRPr="008225D9">
        <w:rPr>
          <w:i/>
          <w:spacing w:val="3"/>
          <w:sz w:val="28"/>
          <w:szCs w:val="28"/>
        </w:rPr>
        <w:t xml:space="preserve"> </w:t>
      </w:r>
      <w:r w:rsidRPr="008225D9">
        <w:rPr>
          <w:i/>
          <w:sz w:val="28"/>
          <w:szCs w:val="28"/>
        </w:rPr>
        <w:t>ТжКБ</w:t>
      </w:r>
      <w:r w:rsidRPr="008225D9">
        <w:rPr>
          <w:i/>
          <w:spacing w:val="4"/>
          <w:sz w:val="28"/>
          <w:szCs w:val="28"/>
        </w:rPr>
        <w:t xml:space="preserve"> </w:t>
      </w:r>
      <w:r w:rsidRPr="008225D9">
        <w:rPr>
          <w:i/>
          <w:sz w:val="28"/>
          <w:szCs w:val="28"/>
        </w:rPr>
        <w:t>ұйымдарымен,</w:t>
      </w:r>
      <w:r w:rsidRPr="008225D9">
        <w:rPr>
          <w:i/>
          <w:spacing w:val="3"/>
          <w:sz w:val="28"/>
          <w:szCs w:val="28"/>
        </w:rPr>
        <w:t xml:space="preserve"> </w:t>
      </w:r>
      <w:r w:rsidRPr="008225D9">
        <w:rPr>
          <w:i/>
          <w:sz w:val="28"/>
          <w:szCs w:val="28"/>
        </w:rPr>
        <w:t>ЖОО-лармен</w:t>
      </w:r>
      <w:r w:rsidRPr="008225D9">
        <w:rPr>
          <w:i/>
          <w:spacing w:val="4"/>
          <w:sz w:val="28"/>
          <w:szCs w:val="28"/>
        </w:rPr>
        <w:t xml:space="preserve"> </w:t>
      </w:r>
      <w:r w:rsidRPr="008225D9">
        <w:rPr>
          <w:i/>
          <w:sz w:val="28"/>
          <w:szCs w:val="28"/>
        </w:rPr>
        <w:t>серіктестік</w:t>
      </w:r>
      <w:r w:rsidRPr="008225D9">
        <w:rPr>
          <w:i/>
          <w:spacing w:val="6"/>
          <w:sz w:val="28"/>
          <w:szCs w:val="28"/>
        </w:rPr>
        <w:t xml:space="preserve"> </w:t>
      </w:r>
      <w:r w:rsidRPr="008225D9">
        <w:rPr>
          <w:i/>
          <w:sz w:val="28"/>
          <w:szCs w:val="28"/>
        </w:rPr>
        <w:t>(соңғы</w:t>
      </w:r>
      <w:r w:rsidRPr="008225D9">
        <w:rPr>
          <w:i/>
          <w:spacing w:val="7"/>
          <w:sz w:val="28"/>
          <w:szCs w:val="28"/>
        </w:rPr>
        <w:t xml:space="preserve"> 3</w:t>
      </w:r>
      <w:r w:rsidRPr="008225D9">
        <w:rPr>
          <w:i/>
          <w:spacing w:val="-57"/>
          <w:sz w:val="28"/>
          <w:szCs w:val="28"/>
        </w:rPr>
        <w:t xml:space="preserve"> </w:t>
      </w:r>
      <w:r w:rsidRPr="008225D9">
        <w:rPr>
          <w:i/>
          <w:sz w:val="28"/>
          <w:szCs w:val="28"/>
        </w:rPr>
        <w:t>жыл</w:t>
      </w:r>
      <w:r w:rsidRPr="008225D9">
        <w:rPr>
          <w:i/>
          <w:spacing w:val="-1"/>
          <w:sz w:val="28"/>
          <w:szCs w:val="28"/>
        </w:rPr>
        <w:t xml:space="preserve"> </w:t>
      </w:r>
      <w:r w:rsidRPr="008225D9">
        <w:rPr>
          <w:i/>
          <w:sz w:val="28"/>
          <w:szCs w:val="28"/>
        </w:rPr>
        <w:t>ішінде, ағымдағы</w:t>
      </w:r>
      <w:r w:rsidRPr="008225D9">
        <w:rPr>
          <w:i/>
          <w:spacing w:val="-2"/>
          <w:sz w:val="28"/>
          <w:szCs w:val="28"/>
        </w:rPr>
        <w:t xml:space="preserve"> </w:t>
      </w:r>
      <w:r w:rsidRPr="008225D9">
        <w:rPr>
          <w:i/>
          <w:sz w:val="28"/>
          <w:szCs w:val="28"/>
        </w:rPr>
        <w:t>жылды</w:t>
      </w:r>
      <w:r w:rsidRPr="008225D9">
        <w:rPr>
          <w:i/>
          <w:spacing w:val="-2"/>
          <w:sz w:val="28"/>
          <w:szCs w:val="28"/>
        </w:rPr>
        <w:t xml:space="preserve"> </w:t>
      </w:r>
      <w:r w:rsidRPr="008225D9">
        <w:rPr>
          <w:i/>
          <w:sz w:val="28"/>
          <w:szCs w:val="28"/>
        </w:rPr>
        <w:t>қоса)</w:t>
      </w:r>
    </w:p>
    <w:p w:rsidR="003C0F93" w:rsidRPr="008225D9" w:rsidRDefault="003C0F93" w:rsidP="003C0F93">
      <w:pPr>
        <w:pStyle w:val="a3"/>
        <w:rPr>
          <w:i/>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6"/>
        <w:gridCol w:w="1020"/>
        <w:gridCol w:w="1019"/>
        <w:gridCol w:w="1020"/>
        <w:gridCol w:w="1019"/>
        <w:gridCol w:w="1019"/>
        <w:gridCol w:w="1019"/>
        <w:gridCol w:w="1020"/>
        <w:gridCol w:w="1019"/>
        <w:gridCol w:w="1019"/>
        <w:gridCol w:w="1142"/>
      </w:tblGrid>
      <w:tr w:rsidR="003C0F93" w:rsidRPr="008225D9" w:rsidTr="00A2164B">
        <w:trPr>
          <w:trHeight w:val="275"/>
        </w:trPr>
        <w:tc>
          <w:tcPr>
            <w:tcW w:w="456" w:type="dxa"/>
            <w:vMerge w:val="restart"/>
          </w:tcPr>
          <w:p w:rsidR="003C0F93" w:rsidRPr="008225D9" w:rsidRDefault="003C0F93" w:rsidP="00A2164B">
            <w:pPr>
              <w:pStyle w:val="TableParagraph"/>
              <w:rPr>
                <w:i/>
                <w:sz w:val="28"/>
                <w:szCs w:val="28"/>
              </w:rPr>
            </w:pPr>
          </w:p>
          <w:p w:rsidR="003C0F93" w:rsidRPr="008225D9" w:rsidRDefault="003C0F93" w:rsidP="00A2164B">
            <w:pPr>
              <w:pStyle w:val="TableParagraph"/>
              <w:spacing w:before="11"/>
              <w:rPr>
                <w:i/>
                <w:sz w:val="28"/>
                <w:szCs w:val="28"/>
              </w:rPr>
            </w:pPr>
          </w:p>
          <w:p w:rsidR="003C0F93" w:rsidRPr="008225D9" w:rsidRDefault="003C0F93" w:rsidP="00A2164B">
            <w:pPr>
              <w:pStyle w:val="TableParagraph"/>
              <w:ind w:left="107"/>
              <w:rPr>
                <w:sz w:val="28"/>
                <w:szCs w:val="28"/>
              </w:rPr>
            </w:pPr>
            <w:r w:rsidRPr="008225D9">
              <w:rPr>
                <w:sz w:val="28"/>
                <w:szCs w:val="28"/>
              </w:rPr>
              <w:t>№</w:t>
            </w:r>
          </w:p>
        </w:tc>
        <w:tc>
          <w:tcPr>
            <w:tcW w:w="1020" w:type="dxa"/>
            <w:vMerge w:val="restart"/>
          </w:tcPr>
          <w:p w:rsidR="003C0F93" w:rsidRPr="008225D9" w:rsidRDefault="003C0F93" w:rsidP="00A2164B">
            <w:pPr>
              <w:pStyle w:val="TableParagraph"/>
              <w:spacing w:before="11"/>
              <w:rPr>
                <w:i/>
                <w:sz w:val="28"/>
                <w:szCs w:val="28"/>
              </w:rPr>
            </w:pPr>
          </w:p>
          <w:p w:rsidR="003C0F93" w:rsidRPr="008225D9" w:rsidRDefault="003C0F93" w:rsidP="00A2164B">
            <w:pPr>
              <w:pStyle w:val="TableParagraph"/>
              <w:ind w:left="110" w:right="191"/>
              <w:rPr>
                <w:sz w:val="28"/>
                <w:szCs w:val="28"/>
              </w:rPr>
            </w:pPr>
            <w:r w:rsidRPr="008225D9">
              <w:rPr>
                <w:sz w:val="28"/>
                <w:szCs w:val="28"/>
              </w:rPr>
              <w:t>Кәсіпо</w:t>
            </w:r>
            <w:r w:rsidRPr="008225D9">
              <w:rPr>
                <w:spacing w:val="-58"/>
                <w:sz w:val="28"/>
                <w:szCs w:val="28"/>
              </w:rPr>
              <w:t xml:space="preserve"> </w:t>
            </w:r>
            <w:r w:rsidRPr="008225D9">
              <w:rPr>
                <w:sz w:val="28"/>
                <w:szCs w:val="28"/>
              </w:rPr>
              <w:t>рын</w:t>
            </w:r>
            <w:r w:rsidRPr="008225D9">
              <w:rPr>
                <w:spacing w:val="1"/>
                <w:sz w:val="28"/>
                <w:szCs w:val="28"/>
              </w:rPr>
              <w:t xml:space="preserve"> </w:t>
            </w:r>
            <w:r w:rsidRPr="008225D9">
              <w:rPr>
                <w:sz w:val="28"/>
                <w:szCs w:val="28"/>
              </w:rPr>
              <w:t>атауы</w:t>
            </w:r>
          </w:p>
        </w:tc>
        <w:tc>
          <w:tcPr>
            <w:tcW w:w="9296" w:type="dxa"/>
            <w:gridSpan w:val="9"/>
            <w:tcBorders>
              <w:top w:val="nil"/>
              <w:right w:val="nil"/>
            </w:tcBorders>
          </w:tcPr>
          <w:p w:rsidR="003C0F93" w:rsidRPr="008225D9" w:rsidRDefault="003C0F93" w:rsidP="00A2164B">
            <w:pPr>
              <w:pStyle w:val="TableParagraph"/>
              <w:rPr>
                <w:sz w:val="28"/>
                <w:szCs w:val="28"/>
              </w:rPr>
            </w:pPr>
          </w:p>
        </w:tc>
      </w:tr>
      <w:tr w:rsidR="003C0F93" w:rsidRPr="008225D9" w:rsidTr="00A2164B">
        <w:trPr>
          <w:trHeight w:val="299"/>
        </w:trPr>
        <w:tc>
          <w:tcPr>
            <w:tcW w:w="456" w:type="dxa"/>
            <w:vMerge/>
            <w:tcBorders>
              <w:top w:val="nil"/>
            </w:tcBorders>
          </w:tcPr>
          <w:p w:rsidR="003C0F93" w:rsidRPr="008225D9" w:rsidRDefault="003C0F93" w:rsidP="00A2164B">
            <w:pPr>
              <w:rPr>
                <w:sz w:val="28"/>
                <w:szCs w:val="28"/>
              </w:rPr>
            </w:pPr>
          </w:p>
        </w:tc>
        <w:tc>
          <w:tcPr>
            <w:tcW w:w="1020" w:type="dxa"/>
            <w:vMerge/>
            <w:tcBorders>
              <w:top w:val="nil"/>
            </w:tcBorders>
          </w:tcPr>
          <w:p w:rsidR="003C0F93" w:rsidRPr="008225D9" w:rsidRDefault="003C0F93" w:rsidP="00A2164B">
            <w:pPr>
              <w:rPr>
                <w:sz w:val="28"/>
                <w:szCs w:val="28"/>
              </w:rPr>
            </w:pPr>
          </w:p>
        </w:tc>
        <w:tc>
          <w:tcPr>
            <w:tcW w:w="3058" w:type="dxa"/>
            <w:gridSpan w:val="3"/>
          </w:tcPr>
          <w:p w:rsidR="003C0F93" w:rsidRPr="008225D9" w:rsidRDefault="003C0F93" w:rsidP="00A2164B">
            <w:pPr>
              <w:pStyle w:val="TableParagraph"/>
              <w:tabs>
                <w:tab w:val="left" w:pos="1627"/>
              </w:tabs>
              <w:spacing w:line="275" w:lineRule="exact"/>
              <w:ind w:left="1092"/>
              <w:rPr>
                <w:sz w:val="28"/>
                <w:szCs w:val="28"/>
              </w:rPr>
            </w:pPr>
            <w:r w:rsidRPr="008225D9">
              <w:rPr>
                <w:sz w:val="28"/>
                <w:szCs w:val="28"/>
              </w:rPr>
              <w:t>2019 жыл</w:t>
            </w:r>
          </w:p>
        </w:tc>
        <w:tc>
          <w:tcPr>
            <w:tcW w:w="3058" w:type="dxa"/>
            <w:gridSpan w:val="3"/>
          </w:tcPr>
          <w:p w:rsidR="003C0F93" w:rsidRPr="008225D9" w:rsidRDefault="003C0F93" w:rsidP="00A2164B">
            <w:pPr>
              <w:pStyle w:val="TableParagraph"/>
              <w:tabs>
                <w:tab w:val="left" w:pos="558"/>
              </w:tabs>
              <w:spacing w:line="275" w:lineRule="exact"/>
              <w:ind w:left="23"/>
              <w:jc w:val="center"/>
              <w:rPr>
                <w:sz w:val="28"/>
                <w:szCs w:val="28"/>
              </w:rPr>
            </w:pPr>
            <w:r w:rsidRPr="008225D9">
              <w:rPr>
                <w:sz w:val="28"/>
                <w:szCs w:val="28"/>
              </w:rPr>
              <w:t>2020 жыл</w:t>
            </w:r>
          </w:p>
        </w:tc>
        <w:tc>
          <w:tcPr>
            <w:tcW w:w="3180" w:type="dxa"/>
            <w:gridSpan w:val="3"/>
          </w:tcPr>
          <w:p w:rsidR="003C0F93" w:rsidRPr="008225D9" w:rsidRDefault="003C0F93" w:rsidP="00A2164B">
            <w:pPr>
              <w:pStyle w:val="TableParagraph"/>
              <w:tabs>
                <w:tab w:val="left" w:pos="1579"/>
              </w:tabs>
              <w:spacing w:line="275" w:lineRule="exact"/>
              <w:ind w:left="1045"/>
              <w:rPr>
                <w:sz w:val="28"/>
                <w:szCs w:val="28"/>
              </w:rPr>
            </w:pPr>
            <w:r w:rsidRPr="008225D9">
              <w:rPr>
                <w:sz w:val="28"/>
                <w:szCs w:val="28"/>
              </w:rPr>
              <w:t>2021 жыл</w:t>
            </w:r>
          </w:p>
        </w:tc>
      </w:tr>
      <w:tr w:rsidR="003C0F93" w:rsidRPr="008225D9" w:rsidTr="00A2164B">
        <w:trPr>
          <w:trHeight w:val="921"/>
        </w:trPr>
        <w:tc>
          <w:tcPr>
            <w:tcW w:w="456" w:type="dxa"/>
            <w:vMerge/>
            <w:tcBorders>
              <w:top w:val="nil"/>
            </w:tcBorders>
          </w:tcPr>
          <w:p w:rsidR="003C0F93" w:rsidRPr="008225D9" w:rsidRDefault="003C0F93" w:rsidP="00A2164B">
            <w:pPr>
              <w:rPr>
                <w:sz w:val="28"/>
                <w:szCs w:val="28"/>
              </w:rPr>
            </w:pPr>
          </w:p>
        </w:tc>
        <w:tc>
          <w:tcPr>
            <w:tcW w:w="1020" w:type="dxa"/>
            <w:vMerge/>
            <w:tcBorders>
              <w:top w:val="nil"/>
            </w:tcBorders>
          </w:tcPr>
          <w:p w:rsidR="003C0F93" w:rsidRPr="008225D9" w:rsidRDefault="003C0F93" w:rsidP="00A2164B">
            <w:pPr>
              <w:rPr>
                <w:sz w:val="28"/>
                <w:szCs w:val="28"/>
              </w:rPr>
            </w:pPr>
          </w:p>
        </w:tc>
        <w:tc>
          <w:tcPr>
            <w:tcW w:w="1019" w:type="dxa"/>
          </w:tcPr>
          <w:p w:rsidR="003C0F93" w:rsidRPr="008225D9" w:rsidRDefault="003C0F93" w:rsidP="00A2164B">
            <w:pPr>
              <w:pStyle w:val="TableParagraph"/>
              <w:ind w:left="173" w:right="136" w:hanging="20"/>
              <w:jc w:val="both"/>
              <w:rPr>
                <w:sz w:val="28"/>
                <w:szCs w:val="28"/>
              </w:rPr>
            </w:pPr>
            <w:r w:rsidRPr="008225D9">
              <w:rPr>
                <w:spacing w:val="-1"/>
                <w:sz w:val="28"/>
                <w:szCs w:val="28"/>
              </w:rPr>
              <w:t>Ынтыма</w:t>
            </w:r>
            <w:r w:rsidRPr="008225D9">
              <w:rPr>
                <w:spacing w:val="-48"/>
                <w:sz w:val="28"/>
                <w:szCs w:val="28"/>
              </w:rPr>
              <w:t xml:space="preserve"> </w:t>
            </w:r>
            <w:r w:rsidRPr="008225D9">
              <w:rPr>
                <w:sz w:val="28"/>
                <w:szCs w:val="28"/>
              </w:rPr>
              <w:t>қтастық</w:t>
            </w:r>
            <w:r w:rsidRPr="008225D9">
              <w:rPr>
                <w:spacing w:val="-48"/>
                <w:sz w:val="28"/>
                <w:szCs w:val="28"/>
              </w:rPr>
              <w:t xml:space="preserve"> </w:t>
            </w:r>
            <w:r w:rsidRPr="008225D9">
              <w:rPr>
                <w:sz w:val="28"/>
                <w:szCs w:val="28"/>
              </w:rPr>
              <w:t>бағыты</w:t>
            </w:r>
          </w:p>
        </w:tc>
        <w:tc>
          <w:tcPr>
            <w:tcW w:w="1020" w:type="dxa"/>
          </w:tcPr>
          <w:p w:rsidR="003C0F93" w:rsidRPr="008225D9" w:rsidRDefault="003C0F93" w:rsidP="00A2164B">
            <w:pPr>
              <w:pStyle w:val="TableParagraph"/>
              <w:ind w:left="154" w:right="136"/>
              <w:jc w:val="center"/>
              <w:rPr>
                <w:sz w:val="28"/>
                <w:szCs w:val="28"/>
              </w:rPr>
            </w:pPr>
            <w:r w:rsidRPr="008225D9">
              <w:rPr>
                <w:spacing w:val="-1"/>
                <w:sz w:val="28"/>
                <w:szCs w:val="28"/>
              </w:rPr>
              <w:t>Ынтыма</w:t>
            </w:r>
            <w:r w:rsidRPr="008225D9">
              <w:rPr>
                <w:spacing w:val="-47"/>
                <w:sz w:val="28"/>
                <w:szCs w:val="28"/>
              </w:rPr>
              <w:t xml:space="preserve"> </w:t>
            </w:r>
            <w:r w:rsidRPr="008225D9">
              <w:rPr>
                <w:sz w:val="28"/>
                <w:szCs w:val="28"/>
              </w:rPr>
              <w:t>қтастық</w:t>
            </w:r>
          </w:p>
          <w:p w:rsidR="003C0F93" w:rsidRPr="008225D9" w:rsidRDefault="003C0F93" w:rsidP="00A2164B">
            <w:pPr>
              <w:pStyle w:val="TableParagraph"/>
              <w:spacing w:line="230" w:lineRule="atLeast"/>
              <w:ind w:left="153" w:right="136"/>
              <w:jc w:val="center"/>
              <w:rPr>
                <w:sz w:val="28"/>
                <w:szCs w:val="28"/>
              </w:rPr>
            </w:pPr>
            <w:r w:rsidRPr="008225D9">
              <w:rPr>
                <w:sz w:val="28"/>
                <w:szCs w:val="28"/>
              </w:rPr>
              <w:t>нәтижел</w:t>
            </w:r>
            <w:r w:rsidRPr="008225D9">
              <w:rPr>
                <w:spacing w:val="-48"/>
                <w:sz w:val="28"/>
                <w:szCs w:val="28"/>
              </w:rPr>
              <w:t xml:space="preserve"> </w:t>
            </w:r>
            <w:r w:rsidRPr="008225D9">
              <w:rPr>
                <w:sz w:val="28"/>
                <w:szCs w:val="28"/>
              </w:rPr>
              <w:t>ері</w:t>
            </w:r>
          </w:p>
        </w:tc>
        <w:tc>
          <w:tcPr>
            <w:tcW w:w="1019" w:type="dxa"/>
          </w:tcPr>
          <w:p w:rsidR="003C0F93" w:rsidRPr="008225D9" w:rsidRDefault="003C0F93" w:rsidP="00A2164B">
            <w:pPr>
              <w:pStyle w:val="TableParagraph"/>
              <w:ind w:left="155" w:right="31" w:firstLine="4"/>
              <w:jc w:val="center"/>
              <w:rPr>
                <w:sz w:val="28"/>
                <w:szCs w:val="28"/>
              </w:rPr>
            </w:pPr>
            <w:r w:rsidRPr="008225D9">
              <w:rPr>
                <w:sz w:val="28"/>
                <w:szCs w:val="28"/>
              </w:rPr>
              <w:t>Алдыңғы</w:t>
            </w:r>
            <w:r w:rsidRPr="008225D9">
              <w:rPr>
                <w:spacing w:val="-47"/>
                <w:sz w:val="28"/>
                <w:szCs w:val="28"/>
              </w:rPr>
              <w:t xml:space="preserve"> </w:t>
            </w:r>
            <w:r w:rsidRPr="008225D9">
              <w:rPr>
                <w:w w:val="95"/>
                <w:sz w:val="28"/>
                <w:szCs w:val="28"/>
              </w:rPr>
              <w:t>мүмкінші</w:t>
            </w:r>
            <w:r w:rsidRPr="008225D9">
              <w:rPr>
                <w:spacing w:val="-45"/>
                <w:w w:val="95"/>
                <w:sz w:val="28"/>
                <w:szCs w:val="28"/>
              </w:rPr>
              <w:t xml:space="preserve"> </w:t>
            </w:r>
            <w:r w:rsidRPr="008225D9">
              <w:rPr>
                <w:sz w:val="28"/>
                <w:szCs w:val="28"/>
              </w:rPr>
              <w:t>ліктер</w:t>
            </w:r>
          </w:p>
        </w:tc>
        <w:tc>
          <w:tcPr>
            <w:tcW w:w="1019" w:type="dxa"/>
          </w:tcPr>
          <w:p w:rsidR="003C0F93" w:rsidRPr="008225D9" w:rsidRDefault="003C0F93" w:rsidP="00A2164B">
            <w:pPr>
              <w:pStyle w:val="TableParagraph"/>
              <w:ind w:left="175" w:right="133" w:hanging="20"/>
              <w:jc w:val="both"/>
              <w:rPr>
                <w:sz w:val="28"/>
                <w:szCs w:val="28"/>
              </w:rPr>
            </w:pPr>
            <w:r w:rsidRPr="008225D9">
              <w:rPr>
                <w:sz w:val="28"/>
                <w:szCs w:val="28"/>
              </w:rPr>
              <w:t>Ынтыма</w:t>
            </w:r>
            <w:r w:rsidRPr="008225D9">
              <w:rPr>
                <w:spacing w:val="-48"/>
                <w:sz w:val="28"/>
                <w:szCs w:val="28"/>
              </w:rPr>
              <w:t xml:space="preserve"> </w:t>
            </w:r>
            <w:r w:rsidRPr="008225D9">
              <w:rPr>
                <w:sz w:val="28"/>
                <w:szCs w:val="28"/>
              </w:rPr>
              <w:t>қтастық</w:t>
            </w:r>
            <w:r w:rsidRPr="008225D9">
              <w:rPr>
                <w:spacing w:val="-48"/>
                <w:sz w:val="28"/>
                <w:szCs w:val="28"/>
              </w:rPr>
              <w:t xml:space="preserve"> </w:t>
            </w:r>
            <w:r w:rsidRPr="008225D9">
              <w:rPr>
                <w:sz w:val="28"/>
                <w:szCs w:val="28"/>
              </w:rPr>
              <w:t>бағыты</w:t>
            </w:r>
          </w:p>
        </w:tc>
        <w:tc>
          <w:tcPr>
            <w:tcW w:w="1019" w:type="dxa"/>
          </w:tcPr>
          <w:p w:rsidR="003C0F93" w:rsidRPr="008225D9" w:rsidRDefault="003C0F93" w:rsidP="00A2164B">
            <w:pPr>
              <w:pStyle w:val="TableParagraph"/>
              <w:ind w:left="154" w:right="129"/>
              <w:jc w:val="center"/>
              <w:rPr>
                <w:sz w:val="28"/>
                <w:szCs w:val="28"/>
              </w:rPr>
            </w:pPr>
            <w:r w:rsidRPr="008225D9">
              <w:rPr>
                <w:spacing w:val="-1"/>
                <w:sz w:val="28"/>
                <w:szCs w:val="28"/>
              </w:rPr>
              <w:t>Ынтыма</w:t>
            </w:r>
            <w:r w:rsidRPr="008225D9">
              <w:rPr>
                <w:spacing w:val="-47"/>
                <w:sz w:val="28"/>
                <w:szCs w:val="28"/>
              </w:rPr>
              <w:t xml:space="preserve"> </w:t>
            </w:r>
            <w:r w:rsidRPr="008225D9">
              <w:rPr>
                <w:sz w:val="28"/>
                <w:szCs w:val="28"/>
              </w:rPr>
              <w:t>қтастық</w:t>
            </w:r>
          </w:p>
          <w:p w:rsidR="003C0F93" w:rsidRPr="008225D9" w:rsidRDefault="003C0F93" w:rsidP="00A2164B">
            <w:pPr>
              <w:pStyle w:val="TableParagraph"/>
              <w:spacing w:line="230" w:lineRule="atLeast"/>
              <w:ind w:left="153" w:right="129"/>
              <w:jc w:val="center"/>
              <w:rPr>
                <w:sz w:val="28"/>
                <w:szCs w:val="28"/>
              </w:rPr>
            </w:pPr>
            <w:r w:rsidRPr="008225D9">
              <w:rPr>
                <w:sz w:val="28"/>
                <w:szCs w:val="28"/>
              </w:rPr>
              <w:t>нәтижел</w:t>
            </w:r>
            <w:r w:rsidRPr="008225D9">
              <w:rPr>
                <w:spacing w:val="-48"/>
                <w:sz w:val="28"/>
                <w:szCs w:val="28"/>
              </w:rPr>
              <w:t xml:space="preserve"> </w:t>
            </w:r>
            <w:r w:rsidRPr="008225D9">
              <w:rPr>
                <w:sz w:val="28"/>
                <w:szCs w:val="28"/>
              </w:rPr>
              <w:t>ері</w:t>
            </w:r>
          </w:p>
        </w:tc>
        <w:tc>
          <w:tcPr>
            <w:tcW w:w="1020" w:type="dxa"/>
          </w:tcPr>
          <w:p w:rsidR="003C0F93" w:rsidRPr="008225D9" w:rsidRDefault="003C0F93" w:rsidP="00A2164B">
            <w:pPr>
              <w:pStyle w:val="TableParagraph"/>
              <w:ind w:left="132" w:right="91" w:hanging="17"/>
              <w:jc w:val="both"/>
              <w:rPr>
                <w:sz w:val="28"/>
                <w:szCs w:val="28"/>
              </w:rPr>
            </w:pPr>
            <w:r w:rsidRPr="008225D9">
              <w:rPr>
                <w:spacing w:val="-1"/>
                <w:sz w:val="28"/>
                <w:szCs w:val="28"/>
              </w:rPr>
              <w:t>Алдыңғы</w:t>
            </w:r>
            <w:r w:rsidRPr="008225D9">
              <w:rPr>
                <w:spacing w:val="-48"/>
                <w:sz w:val="28"/>
                <w:szCs w:val="28"/>
              </w:rPr>
              <w:t xml:space="preserve"> </w:t>
            </w:r>
            <w:r w:rsidRPr="008225D9">
              <w:rPr>
                <w:sz w:val="28"/>
                <w:szCs w:val="28"/>
              </w:rPr>
              <w:t>мүмкінш</w:t>
            </w:r>
            <w:r w:rsidRPr="008225D9">
              <w:rPr>
                <w:spacing w:val="-48"/>
                <w:sz w:val="28"/>
                <w:szCs w:val="28"/>
              </w:rPr>
              <w:t xml:space="preserve"> </w:t>
            </w:r>
            <w:r w:rsidRPr="008225D9">
              <w:rPr>
                <w:sz w:val="28"/>
                <w:szCs w:val="28"/>
              </w:rPr>
              <w:t>іліктер</w:t>
            </w:r>
          </w:p>
        </w:tc>
        <w:tc>
          <w:tcPr>
            <w:tcW w:w="1019" w:type="dxa"/>
          </w:tcPr>
          <w:p w:rsidR="003C0F93" w:rsidRPr="008225D9" w:rsidRDefault="003C0F93" w:rsidP="00A2164B">
            <w:pPr>
              <w:pStyle w:val="TableParagraph"/>
              <w:ind w:left="178" w:right="130" w:hanging="20"/>
              <w:jc w:val="both"/>
              <w:rPr>
                <w:sz w:val="28"/>
                <w:szCs w:val="28"/>
              </w:rPr>
            </w:pPr>
            <w:r w:rsidRPr="008225D9">
              <w:rPr>
                <w:sz w:val="28"/>
                <w:szCs w:val="28"/>
              </w:rPr>
              <w:t>Ынтыма</w:t>
            </w:r>
            <w:r w:rsidRPr="008225D9">
              <w:rPr>
                <w:spacing w:val="-48"/>
                <w:sz w:val="28"/>
                <w:szCs w:val="28"/>
              </w:rPr>
              <w:t xml:space="preserve"> </w:t>
            </w:r>
            <w:r w:rsidRPr="008225D9">
              <w:rPr>
                <w:sz w:val="28"/>
                <w:szCs w:val="28"/>
              </w:rPr>
              <w:t>қтастық</w:t>
            </w:r>
            <w:r w:rsidRPr="008225D9">
              <w:rPr>
                <w:spacing w:val="-48"/>
                <w:sz w:val="28"/>
                <w:szCs w:val="28"/>
              </w:rPr>
              <w:t xml:space="preserve"> </w:t>
            </w:r>
            <w:r w:rsidRPr="008225D9">
              <w:rPr>
                <w:sz w:val="28"/>
                <w:szCs w:val="28"/>
              </w:rPr>
              <w:t>бағыты</w:t>
            </w:r>
          </w:p>
        </w:tc>
        <w:tc>
          <w:tcPr>
            <w:tcW w:w="1019" w:type="dxa"/>
          </w:tcPr>
          <w:p w:rsidR="003C0F93" w:rsidRPr="008225D9" w:rsidRDefault="003C0F93" w:rsidP="00A2164B">
            <w:pPr>
              <w:pStyle w:val="TableParagraph"/>
              <w:ind w:left="157" w:right="126"/>
              <w:jc w:val="center"/>
              <w:rPr>
                <w:sz w:val="28"/>
                <w:szCs w:val="28"/>
              </w:rPr>
            </w:pPr>
            <w:r w:rsidRPr="008225D9">
              <w:rPr>
                <w:spacing w:val="-1"/>
                <w:sz w:val="28"/>
                <w:szCs w:val="28"/>
              </w:rPr>
              <w:t>Ынтыма</w:t>
            </w:r>
            <w:r w:rsidRPr="008225D9">
              <w:rPr>
                <w:spacing w:val="-47"/>
                <w:sz w:val="28"/>
                <w:szCs w:val="28"/>
              </w:rPr>
              <w:t xml:space="preserve"> </w:t>
            </w:r>
            <w:r w:rsidRPr="008225D9">
              <w:rPr>
                <w:sz w:val="28"/>
                <w:szCs w:val="28"/>
              </w:rPr>
              <w:t>қтастық</w:t>
            </w:r>
          </w:p>
          <w:p w:rsidR="003C0F93" w:rsidRPr="008225D9" w:rsidRDefault="003C0F93" w:rsidP="00A2164B">
            <w:pPr>
              <w:pStyle w:val="TableParagraph"/>
              <w:spacing w:line="230" w:lineRule="atLeast"/>
              <w:ind w:left="157" w:right="127"/>
              <w:jc w:val="center"/>
              <w:rPr>
                <w:sz w:val="28"/>
                <w:szCs w:val="28"/>
              </w:rPr>
            </w:pPr>
            <w:r w:rsidRPr="008225D9">
              <w:rPr>
                <w:sz w:val="28"/>
                <w:szCs w:val="28"/>
              </w:rPr>
              <w:t>нәтижел</w:t>
            </w:r>
            <w:r w:rsidRPr="008225D9">
              <w:rPr>
                <w:spacing w:val="-48"/>
                <w:sz w:val="28"/>
                <w:szCs w:val="28"/>
              </w:rPr>
              <w:t xml:space="preserve"> </w:t>
            </w:r>
            <w:r w:rsidRPr="008225D9">
              <w:rPr>
                <w:sz w:val="28"/>
                <w:szCs w:val="28"/>
              </w:rPr>
              <w:t>ері</w:t>
            </w:r>
          </w:p>
        </w:tc>
        <w:tc>
          <w:tcPr>
            <w:tcW w:w="1142" w:type="dxa"/>
          </w:tcPr>
          <w:p w:rsidR="003C0F93" w:rsidRPr="008225D9" w:rsidRDefault="003C0F93" w:rsidP="00A2164B">
            <w:pPr>
              <w:pStyle w:val="TableParagraph"/>
              <w:ind w:left="135" w:right="87" w:hanging="17"/>
              <w:jc w:val="both"/>
              <w:rPr>
                <w:sz w:val="28"/>
                <w:szCs w:val="28"/>
              </w:rPr>
            </w:pPr>
            <w:r w:rsidRPr="008225D9">
              <w:rPr>
                <w:spacing w:val="-1"/>
                <w:sz w:val="28"/>
                <w:szCs w:val="28"/>
              </w:rPr>
              <w:t>Алдыңғы</w:t>
            </w:r>
            <w:r w:rsidRPr="008225D9">
              <w:rPr>
                <w:spacing w:val="-48"/>
                <w:sz w:val="28"/>
                <w:szCs w:val="28"/>
              </w:rPr>
              <w:t xml:space="preserve"> </w:t>
            </w:r>
            <w:r w:rsidRPr="008225D9">
              <w:rPr>
                <w:sz w:val="28"/>
                <w:szCs w:val="28"/>
              </w:rPr>
              <w:t>мүмкінш</w:t>
            </w:r>
            <w:r w:rsidRPr="008225D9">
              <w:rPr>
                <w:spacing w:val="-48"/>
                <w:sz w:val="28"/>
                <w:szCs w:val="28"/>
              </w:rPr>
              <w:t xml:space="preserve"> </w:t>
            </w:r>
            <w:r w:rsidRPr="008225D9">
              <w:rPr>
                <w:sz w:val="28"/>
                <w:szCs w:val="28"/>
              </w:rPr>
              <w:t>іліктер</w:t>
            </w:r>
          </w:p>
        </w:tc>
      </w:tr>
      <w:tr w:rsidR="003C0F93" w:rsidRPr="008225D9" w:rsidTr="00A2164B">
        <w:trPr>
          <w:trHeight w:val="275"/>
        </w:trPr>
        <w:tc>
          <w:tcPr>
            <w:tcW w:w="456" w:type="dxa"/>
          </w:tcPr>
          <w:p w:rsidR="003C0F93" w:rsidRPr="008225D9" w:rsidRDefault="003C0F93" w:rsidP="00A2164B">
            <w:pPr>
              <w:pStyle w:val="TableParagraph"/>
              <w:spacing w:line="256" w:lineRule="exact"/>
              <w:ind w:left="107"/>
              <w:rPr>
                <w:sz w:val="28"/>
                <w:szCs w:val="28"/>
              </w:rPr>
            </w:pPr>
            <w:r w:rsidRPr="008225D9">
              <w:rPr>
                <w:sz w:val="28"/>
                <w:szCs w:val="28"/>
              </w:rPr>
              <w:t>1</w:t>
            </w:r>
          </w:p>
        </w:tc>
        <w:tc>
          <w:tcPr>
            <w:tcW w:w="1020" w:type="dxa"/>
          </w:tcPr>
          <w:p w:rsidR="003C0F93" w:rsidRPr="008225D9" w:rsidRDefault="003C0F93" w:rsidP="00A2164B">
            <w:pPr>
              <w:pStyle w:val="TableParagraph"/>
              <w:rPr>
                <w:sz w:val="28"/>
                <w:szCs w:val="28"/>
              </w:rPr>
            </w:pPr>
            <w:r w:rsidRPr="008225D9">
              <w:rPr>
                <w:sz w:val="28"/>
                <w:szCs w:val="28"/>
              </w:rPr>
              <w:t>М.Жұмабаев атындағы №39 мектеп-гимназия</w:t>
            </w:r>
          </w:p>
        </w:tc>
        <w:tc>
          <w:tcPr>
            <w:tcW w:w="1019" w:type="dxa"/>
          </w:tcPr>
          <w:p w:rsidR="003C0F93" w:rsidRPr="008225D9" w:rsidRDefault="003C0F93" w:rsidP="00A2164B">
            <w:pPr>
              <w:pStyle w:val="TableParagraph"/>
              <w:jc w:val="center"/>
              <w:rPr>
                <w:sz w:val="28"/>
                <w:szCs w:val="28"/>
              </w:rPr>
            </w:pPr>
            <w:r w:rsidRPr="008225D9">
              <w:rPr>
                <w:sz w:val="28"/>
                <w:szCs w:val="28"/>
              </w:rPr>
              <w:t>Педагогикалық</w:t>
            </w:r>
          </w:p>
        </w:tc>
        <w:tc>
          <w:tcPr>
            <w:tcW w:w="1020" w:type="dxa"/>
          </w:tcPr>
          <w:p w:rsidR="003C0F93" w:rsidRPr="008225D9" w:rsidRDefault="003C0F93" w:rsidP="00A2164B">
            <w:pPr>
              <w:pStyle w:val="TableParagraph"/>
              <w:jc w:val="center"/>
              <w:rPr>
                <w:sz w:val="28"/>
                <w:szCs w:val="28"/>
              </w:rPr>
            </w:pPr>
            <w:r w:rsidRPr="008225D9">
              <w:rPr>
                <w:sz w:val="28"/>
                <w:szCs w:val="28"/>
              </w:rPr>
              <w:t>ЖОО филиалы жұмыс істейді</w:t>
            </w:r>
          </w:p>
        </w:tc>
        <w:tc>
          <w:tcPr>
            <w:tcW w:w="1019" w:type="dxa"/>
          </w:tcPr>
          <w:p w:rsidR="003C0F93" w:rsidRPr="008225D9" w:rsidRDefault="003C0F93" w:rsidP="00A2164B">
            <w:pPr>
              <w:pStyle w:val="TableParagraph"/>
              <w:jc w:val="center"/>
              <w:rPr>
                <w:sz w:val="28"/>
                <w:szCs w:val="28"/>
              </w:rPr>
            </w:pPr>
          </w:p>
        </w:tc>
        <w:tc>
          <w:tcPr>
            <w:tcW w:w="1019" w:type="dxa"/>
          </w:tcPr>
          <w:p w:rsidR="003C0F93" w:rsidRPr="008225D9" w:rsidRDefault="003C0F93" w:rsidP="00A2164B">
            <w:pPr>
              <w:pStyle w:val="TableParagraph"/>
              <w:jc w:val="center"/>
              <w:rPr>
                <w:sz w:val="28"/>
                <w:szCs w:val="28"/>
              </w:rPr>
            </w:pPr>
          </w:p>
        </w:tc>
        <w:tc>
          <w:tcPr>
            <w:tcW w:w="1019" w:type="dxa"/>
          </w:tcPr>
          <w:p w:rsidR="003C0F93" w:rsidRPr="008225D9" w:rsidRDefault="003C0F93" w:rsidP="00A2164B">
            <w:pPr>
              <w:pStyle w:val="TableParagraph"/>
              <w:jc w:val="center"/>
              <w:rPr>
                <w:sz w:val="28"/>
                <w:szCs w:val="28"/>
              </w:rPr>
            </w:pPr>
          </w:p>
        </w:tc>
        <w:tc>
          <w:tcPr>
            <w:tcW w:w="1020" w:type="dxa"/>
          </w:tcPr>
          <w:p w:rsidR="003C0F93" w:rsidRPr="008225D9" w:rsidRDefault="003C0F93" w:rsidP="00A2164B">
            <w:pPr>
              <w:pStyle w:val="TableParagraph"/>
              <w:jc w:val="center"/>
              <w:rPr>
                <w:sz w:val="28"/>
                <w:szCs w:val="28"/>
              </w:rPr>
            </w:pPr>
          </w:p>
        </w:tc>
        <w:tc>
          <w:tcPr>
            <w:tcW w:w="1019" w:type="dxa"/>
          </w:tcPr>
          <w:p w:rsidR="003C0F93" w:rsidRPr="008225D9" w:rsidRDefault="003C0F93" w:rsidP="00A2164B">
            <w:pPr>
              <w:pStyle w:val="TableParagraph"/>
              <w:jc w:val="center"/>
              <w:rPr>
                <w:sz w:val="28"/>
                <w:szCs w:val="28"/>
              </w:rPr>
            </w:pPr>
          </w:p>
        </w:tc>
        <w:tc>
          <w:tcPr>
            <w:tcW w:w="1019" w:type="dxa"/>
          </w:tcPr>
          <w:p w:rsidR="003C0F93" w:rsidRPr="008225D9" w:rsidRDefault="003C0F93" w:rsidP="00A2164B">
            <w:pPr>
              <w:pStyle w:val="TableParagraph"/>
              <w:jc w:val="center"/>
              <w:rPr>
                <w:sz w:val="28"/>
                <w:szCs w:val="28"/>
              </w:rPr>
            </w:pPr>
          </w:p>
        </w:tc>
        <w:tc>
          <w:tcPr>
            <w:tcW w:w="1142" w:type="dxa"/>
          </w:tcPr>
          <w:p w:rsidR="003C0F93" w:rsidRPr="008225D9" w:rsidRDefault="003C0F93" w:rsidP="00A2164B">
            <w:pPr>
              <w:pStyle w:val="TableParagraph"/>
              <w:jc w:val="center"/>
              <w:rPr>
                <w:sz w:val="28"/>
                <w:szCs w:val="28"/>
              </w:rPr>
            </w:pPr>
          </w:p>
        </w:tc>
      </w:tr>
      <w:tr w:rsidR="003C0F93" w:rsidRPr="008225D9" w:rsidTr="00A2164B">
        <w:trPr>
          <w:trHeight w:val="275"/>
        </w:trPr>
        <w:tc>
          <w:tcPr>
            <w:tcW w:w="456" w:type="dxa"/>
          </w:tcPr>
          <w:p w:rsidR="003C0F93" w:rsidRPr="008225D9" w:rsidRDefault="003C0F93" w:rsidP="00A2164B">
            <w:pPr>
              <w:pStyle w:val="TableParagraph"/>
              <w:spacing w:line="256" w:lineRule="exact"/>
              <w:ind w:left="107"/>
              <w:rPr>
                <w:sz w:val="28"/>
                <w:szCs w:val="28"/>
              </w:rPr>
            </w:pPr>
            <w:r w:rsidRPr="008225D9">
              <w:rPr>
                <w:sz w:val="28"/>
                <w:szCs w:val="28"/>
              </w:rPr>
              <w:t>2</w:t>
            </w:r>
          </w:p>
        </w:tc>
        <w:tc>
          <w:tcPr>
            <w:tcW w:w="1020" w:type="dxa"/>
          </w:tcPr>
          <w:p w:rsidR="003C0F93" w:rsidRPr="008225D9" w:rsidRDefault="003C0F93" w:rsidP="00A2164B">
            <w:pPr>
              <w:pStyle w:val="TableParagraph"/>
              <w:rPr>
                <w:sz w:val="28"/>
                <w:szCs w:val="28"/>
              </w:rPr>
            </w:pPr>
            <w:r w:rsidRPr="008225D9">
              <w:rPr>
                <w:sz w:val="28"/>
                <w:szCs w:val="28"/>
              </w:rPr>
              <w:t>Ж.Жабаев атындағы №7 мектеп-интернаты</w:t>
            </w:r>
          </w:p>
        </w:tc>
        <w:tc>
          <w:tcPr>
            <w:tcW w:w="1019" w:type="dxa"/>
          </w:tcPr>
          <w:p w:rsidR="003C0F93" w:rsidRPr="008225D9" w:rsidRDefault="003C0F93" w:rsidP="00A2164B">
            <w:pPr>
              <w:pStyle w:val="TableParagraph"/>
              <w:jc w:val="center"/>
              <w:rPr>
                <w:sz w:val="28"/>
                <w:szCs w:val="28"/>
              </w:rPr>
            </w:pPr>
          </w:p>
        </w:tc>
        <w:tc>
          <w:tcPr>
            <w:tcW w:w="1020" w:type="dxa"/>
          </w:tcPr>
          <w:p w:rsidR="003C0F93" w:rsidRPr="008225D9" w:rsidRDefault="003C0F93" w:rsidP="00A2164B">
            <w:pPr>
              <w:pStyle w:val="TableParagraph"/>
              <w:jc w:val="center"/>
              <w:rPr>
                <w:sz w:val="28"/>
                <w:szCs w:val="28"/>
              </w:rPr>
            </w:pPr>
          </w:p>
        </w:tc>
        <w:tc>
          <w:tcPr>
            <w:tcW w:w="1019" w:type="dxa"/>
          </w:tcPr>
          <w:p w:rsidR="003C0F93" w:rsidRPr="008225D9" w:rsidRDefault="003C0F93" w:rsidP="00A2164B">
            <w:pPr>
              <w:pStyle w:val="TableParagraph"/>
              <w:jc w:val="center"/>
              <w:rPr>
                <w:sz w:val="28"/>
                <w:szCs w:val="28"/>
              </w:rPr>
            </w:pPr>
          </w:p>
        </w:tc>
        <w:tc>
          <w:tcPr>
            <w:tcW w:w="1019" w:type="dxa"/>
          </w:tcPr>
          <w:p w:rsidR="003C0F93" w:rsidRPr="008225D9" w:rsidRDefault="003C0F93" w:rsidP="00A2164B">
            <w:pPr>
              <w:pStyle w:val="TableParagraph"/>
              <w:jc w:val="center"/>
              <w:rPr>
                <w:sz w:val="28"/>
                <w:szCs w:val="28"/>
              </w:rPr>
            </w:pPr>
            <w:r w:rsidRPr="008225D9">
              <w:rPr>
                <w:sz w:val="28"/>
                <w:szCs w:val="28"/>
              </w:rPr>
              <w:t>Педагогикалық</w:t>
            </w:r>
          </w:p>
        </w:tc>
        <w:tc>
          <w:tcPr>
            <w:tcW w:w="1019" w:type="dxa"/>
          </w:tcPr>
          <w:p w:rsidR="003C0F93" w:rsidRPr="008225D9" w:rsidRDefault="003C0F93" w:rsidP="00A2164B">
            <w:pPr>
              <w:pStyle w:val="TableParagraph"/>
              <w:jc w:val="center"/>
              <w:rPr>
                <w:sz w:val="28"/>
                <w:szCs w:val="28"/>
              </w:rPr>
            </w:pPr>
            <w:r w:rsidRPr="008225D9">
              <w:rPr>
                <w:sz w:val="28"/>
                <w:szCs w:val="28"/>
              </w:rPr>
              <w:t>Іс-тәжірибе алмасу</w:t>
            </w:r>
          </w:p>
        </w:tc>
        <w:tc>
          <w:tcPr>
            <w:tcW w:w="1020" w:type="dxa"/>
          </w:tcPr>
          <w:p w:rsidR="003C0F93" w:rsidRPr="008225D9" w:rsidRDefault="003C0F93" w:rsidP="00A2164B">
            <w:pPr>
              <w:pStyle w:val="TableParagraph"/>
              <w:jc w:val="center"/>
              <w:rPr>
                <w:sz w:val="28"/>
                <w:szCs w:val="28"/>
              </w:rPr>
            </w:pPr>
            <w:r w:rsidRPr="008225D9">
              <w:rPr>
                <w:sz w:val="28"/>
                <w:szCs w:val="28"/>
              </w:rPr>
              <w:t>Ғылыми конференциялар мен семинарлар өткізу</w:t>
            </w:r>
          </w:p>
        </w:tc>
        <w:tc>
          <w:tcPr>
            <w:tcW w:w="1019" w:type="dxa"/>
          </w:tcPr>
          <w:p w:rsidR="003C0F93" w:rsidRPr="008225D9" w:rsidRDefault="003C0F93" w:rsidP="00A2164B">
            <w:pPr>
              <w:pStyle w:val="TableParagraph"/>
              <w:jc w:val="center"/>
              <w:rPr>
                <w:sz w:val="28"/>
                <w:szCs w:val="28"/>
              </w:rPr>
            </w:pPr>
          </w:p>
        </w:tc>
        <w:tc>
          <w:tcPr>
            <w:tcW w:w="1019" w:type="dxa"/>
          </w:tcPr>
          <w:p w:rsidR="003C0F93" w:rsidRPr="008225D9" w:rsidRDefault="003C0F93" w:rsidP="00A2164B">
            <w:pPr>
              <w:pStyle w:val="TableParagraph"/>
              <w:jc w:val="center"/>
              <w:rPr>
                <w:sz w:val="28"/>
                <w:szCs w:val="28"/>
              </w:rPr>
            </w:pPr>
          </w:p>
        </w:tc>
        <w:tc>
          <w:tcPr>
            <w:tcW w:w="1142" w:type="dxa"/>
          </w:tcPr>
          <w:p w:rsidR="003C0F93" w:rsidRPr="008225D9" w:rsidRDefault="003C0F93" w:rsidP="00A2164B">
            <w:pPr>
              <w:pStyle w:val="TableParagraph"/>
              <w:jc w:val="center"/>
              <w:rPr>
                <w:sz w:val="28"/>
                <w:szCs w:val="28"/>
              </w:rPr>
            </w:pPr>
          </w:p>
        </w:tc>
      </w:tr>
      <w:tr w:rsidR="003C0F93" w:rsidRPr="008225D9" w:rsidTr="00A2164B">
        <w:trPr>
          <w:trHeight w:val="275"/>
        </w:trPr>
        <w:tc>
          <w:tcPr>
            <w:tcW w:w="456" w:type="dxa"/>
          </w:tcPr>
          <w:p w:rsidR="003C0F93" w:rsidRPr="008225D9" w:rsidRDefault="003C0F93" w:rsidP="00A2164B">
            <w:pPr>
              <w:pStyle w:val="TableParagraph"/>
              <w:spacing w:line="256" w:lineRule="exact"/>
              <w:ind w:left="107"/>
              <w:rPr>
                <w:sz w:val="28"/>
                <w:szCs w:val="28"/>
              </w:rPr>
            </w:pPr>
            <w:r w:rsidRPr="008225D9">
              <w:rPr>
                <w:sz w:val="28"/>
                <w:szCs w:val="28"/>
              </w:rPr>
              <w:t>3</w:t>
            </w:r>
          </w:p>
        </w:tc>
        <w:tc>
          <w:tcPr>
            <w:tcW w:w="1020" w:type="dxa"/>
          </w:tcPr>
          <w:p w:rsidR="003C0F93" w:rsidRPr="008225D9" w:rsidRDefault="003C0F93" w:rsidP="00A2164B">
            <w:pPr>
              <w:pStyle w:val="TableParagraph"/>
              <w:rPr>
                <w:sz w:val="28"/>
                <w:szCs w:val="28"/>
              </w:rPr>
            </w:pPr>
            <w:r w:rsidRPr="008225D9">
              <w:rPr>
                <w:sz w:val="28"/>
                <w:szCs w:val="28"/>
              </w:rPr>
              <w:t>«Лингва» ғылыми білім біреу орталығы</w:t>
            </w:r>
          </w:p>
        </w:tc>
        <w:tc>
          <w:tcPr>
            <w:tcW w:w="1019" w:type="dxa"/>
          </w:tcPr>
          <w:p w:rsidR="003C0F93" w:rsidRPr="008225D9" w:rsidRDefault="003C0F93" w:rsidP="00A2164B">
            <w:pPr>
              <w:pStyle w:val="TableParagraph"/>
              <w:jc w:val="center"/>
              <w:rPr>
                <w:sz w:val="28"/>
                <w:szCs w:val="28"/>
              </w:rPr>
            </w:pPr>
          </w:p>
        </w:tc>
        <w:tc>
          <w:tcPr>
            <w:tcW w:w="1020" w:type="dxa"/>
          </w:tcPr>
          <w:p w:rsidR="003C0F93" w:rsidRPr="008225D9" w:rsidRDefault="003C0F93" w:rsidP="00A2164B">
            <w:pPr>
              <w:pStyle w:val="TableParagraph"/>
              <w:jc w:val="center"/>
              <w:rPr>
                <w:sz w:val="28"/>
                <w:szCs w:val="28"/>
              </w:rPr>
            </w:pPr>
          </w:p>
        </w:tc>
        <w:tc>
          <w:tcPr>
            <w:tcW w:w="1019" w:type="dxa"/>
          </w:tcPr>
          <w:p w:rsidR="003C0F93" w:rsidRPr="008225D9" w:rsidRDefault="003C0F93" w:rsidP="00A2164B">
            <w:pPr>
              <w:pStyle w:val="TableParagraph"/>
              <w:jc w:val="center"/>
              <w:rPr>
                <w:sz w:val="28"/>
                <w:szCs w:val="28"/>
              </w:rPr>
            </w:pPr>
          </w:p>
        </w:tc>
        <w:tc>
          <w:tcPr>
            <w:tcW w:w="1019" w:type="dxa"/>
          </w:tcPr>
          <w:p w:rsidR="003C0F93" w:rsidRPr="008225D9" w:rsidRDefault="003C0F93" w:rsidP="00A2164B">
            <w:pPr>
              <w:pStyle w:val="TableParagraph"/>
              <w:jc w:val="center"/>
              <w:rPr>
                <w:sz w:val="28"/>
                <w:szCs w:val="28"/>
              </w:rPr>
            </w:pPr>
          </w:p>
        </w:tc>
        <w:tc>
          <w:tcPr>
            <w:tcW w:w="1019" w:type="dxa"/>
          </w:tcPr>
          <w:p w:rsidR="003C0F93" w:rsidRPr="008225D9" w:rsidRDefault="003C0F93" w:rsidP="00A2164B">
            <w:pPr>
              <w:pStyle w:val="TableParagraph"/>
              <w:jc w:val="center"/>
              <w:rPr>
                <w:sz w:val="28"/>
                <w:szCs w:val="28"/>
              </w:rPr>
            </w:pPr>
          </w:p>
        </w:tc>
        <w:tc>
          <w:tcPr>
            <w:tcW w:w="1020" w:type="dxa"/>
          </w:tcPr>
          <w:p w:rsidR="003C0F93" w:rsidRPr="008225D9" w:rsidRDefault="003C0F93" w:rsidP="00A2164B">
            <w:pPr>
              <w:pStyle w:val="TableParagraph"/>
              <w:jc w:val="center"/>
              <w:rPr>
                <w:sz w:val="28"/>
                <w:szCs w:val="28"/>
              </w:rPr>
            </w:pPr>
          </w:p>
        </w:tc>
        <w:tc>
          <w:tcPr>
            <w:tcW w:w="1019" w:type="dxa"/>
          </w:tcPr>
          <w:p w:rsidR="003C0F93" w:rsidRPr="008225D9" w:rsidRDefault="003C0F93" w:rsidP="00A2164B">
            <w:pPr>
              <w:pStyle w:val="TableParagraph"/>
              <w:jc w:val="center"/>
              <w:rPr>
                <w:sz w:val="28"/>
                <w:szCs w:val="28"/>
              </w:rPr>
            </w:pPr>
            <w:r w:rsidRPr="008225D9">
              <w:rPr>
                <w:sz w:val="28"/>
                <w:szCs w:val="28"/>
              </w:rPr>
              <w:t>Ғылыми-зерттеу бағыты</w:t>
            </w:r>
          </w:p>
        </w:tc>
        <w:tc>
          <w:tcPr>
            <w:tcW w:w="1019" w:type="dxa"/>
          </w:tcPr>
          <w:p w:rsidR="003C0F93" w:rsidRPr="008225D9" w:rsidRDefault="003C0F93" w:rsidP="00A2164B">
            <w:pPr>
              <w:pStyle w:val="TableParagraph"/>
              <w:jc w:val="center"/>
              <w:rPr>
                <w:sz w:val="28"/>
                <w:szCs w:val="28"/>
              </w:rPr>
            </w:pPr>
            <w:r w:rsidRPr="008225D9">
              <w:rPr>
                <w:sz w:val="28"/>
                <w:szCs w:val="28"/>
              </w:rPr>
              <w:t>Докторанттарды іс-тәжірибеге жіберу</w:t>
            </w:r>
          </w:p>
        </w:tc>
        <w:tc>
          <w:tcPr>
            <w:tcW w:w="1142" w:type="dxa"/>
          </w:tcPr>
          <w:p w:rsidR="003C0F93" w:rsidRPr="008225D9" w:rsidRDefault="003C0F93" w:rsidP="00A2164B">
            <w:pPr>
              <w:pStyle w:val="TableParagraph"/>
              <w:jc w:val="center"/>
              <w:rPr>
                <w:sz w:val="28"/>
                <w:szCs w:val="28"/>
              </w:rPr>
            </w:pPr>
            <w:r w:rsidRPr="008225D9">
              <w:rPr>
                <w:sz w:val="28"/>
                <w:szCs w:val="28"/>
              </w:rPr>
              <w:t>Ғылыми жобалар әзірлеу</w:t>
            </w:r>
          </w:p>
        </w:tc>
      </w:tr>
    </w:tbl>
    <w:p w:rsidR="003C0F93" w:rsidRPr="008225D9" w:rsidRDefault="003C0F93" w:rsidP="003C0F93">
      <w:pPr>
        <w:pStyle w:val="a3"/>
        <w:rPr>
          <w:i/>
        </w:rPr>
      </w:pPr>
    </w:p>
    <w:p w:rsidR="003C0F93" w:rsidRPr="008225D9" w:rsidRDefault="003C0F93" w:rsidP="003C0F93">
      <w:pPr>
        <w:pStyle w:val="a3"/>
        <w:spacing w:before="7"/>
        <w:rPr>
          <w:i/>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605"/>
        <w:gridCol w:w="2605"/>
        <w:gridCol w:w="2605"/>
        <w:gridCol w:w="3815"/>
      </w:tblGrid>
      <w:tr w:rsidR="003C0F93" w:rsidRPr="008225D9" w:rsidTr="00A2164B">
        <w:trPr>
          <w:trHeight w:val="299"/>
        </w:trPr>
        <w:tc>
          <w:tcPr>
            <w:tcW w:w="5000" w:type="pct"/>
            <w:gridSpan w:val="4"/>
          </w:tcPr>
          <w:p w:rsidR="003C0F93" w:rsidRPr="008225D9" w:rsidRDefault="003C0F93" w:rsidP="00A2164B">
            <w:pPr>
              <w:pStyle w:val="TableParagraph"/>
              <w:tabs>
                <w:tab w:val="left" w:pos="651"/>
              </w:tabs>
              <w:spacing w:line="275" w:lineRule="exact"/>
              <w:ind w:left="117"/>
              <w:jc w:val="center"/>
              <w:rPr>
                <w:sz w:val="28"/>
                <w:szCs w:val="28"/>
              </w:rPr>
            </w:pPr>
            <w:r w:rsidRPr="008225D9">
              <w:rPr>
                <w:sz w:val="28"/>
                <w:szCs w:val="28"/>
              </w:rPr>
              <w:t>2022 жыл</w:t>
            </w:r>
          </w:p>
        </w:tc>
      </w:tr>
      <w:tr w:rsidR="003C0F93" w:rsidRPr="008225D9" w:rsidTr="00A2164B">
        <w:trPr>
          <w:trHeight w:val="688"/>
        </w:trPr>
        <w:tc>
          <w:tcPr>
            <w:tcW w:w="1120" w:type="pct"/>
          </w:tcPr>
          <w:p w:rsidR="003C0F93" w:rsidRPr="008225D9" w:rsidRDefault="003C0F93" w:rsidP="00A2164B">
            <w:pPr>
              <w:pStyle w:val="TableParagraph"/>
              <w:ind w:left="114" w:right="104"/>
              <w:jc w:val="center"/>
              <w:rPr>
                <w:spacing w:val="-1"/>
                <w:sz w:val="28"/>
                <w:szCs w:val="28"/>
              </w:rPr>
            </w:pPr>
            <w:r w:rsidRPr="008225D9">
              <w:rPr>
                <w:sz w:val="28"/>
                <w:szCs w:val="28"/>
              </w:rPr>
              <w:t>Кәсіпо</w:t>
            </w:r>
            <w:r w:rsidRPr="008225D9">
              <w:rPr>
                <w:spacing w:val="-58"/>
                <w:sz w:val="28"/>
                <w:szCs w:val="28"/>
              </w:rPr>
              <w:t xml:space="preserve"> </w:t>
            </w:r>
            <w:r w:rsidRPr="008225D9">
              <w:rPr>
                <w:sz w:val="28"/>
                <w:szCs w:val="28"/>
              </w:rPr>
              <w:t>рын</w:t>
            </w:r>
            <w:r w:rsidRPr="008225D9">
              <w:rPr>
                <w:spacing w:val="1"/>
                <w:sz w:val="28"/>
                <w:szCs w:val="28"/>
              </w:rPr>
              <w:t xml:space="preserve"> </w:t>
            </w:r>
            <w:r w:rsidRPr="008225D9">
              <w:rPr>
                <w:sz w:val="28"/>
                <w:szCs w:val="28"/>
              </w:rPr>
              <w:t>атауы</w:t>
            </w:r>
          </w:p>
        </w:tc>
        <w:tc>
          <w:tcPr>
            <w:tcW w:w="1120" w:type="pct"/>
          </w:tcPr>
          <w:p w:rsidR="003C0F93" w:rsidRPr="008225D9" w:rsidRDefault="003C0F93" w:rsidP="00A2164B">
            <w:pPr>
              <w:pStyle w:val="TableParagraph"/>
              <w:ind w:left="114" w:right="104"/>
              <w:jc w:val="center"/>
              <w:rPr>
                <w:sz w:val="28"/>
                <w:szCs w:val="28"/>
              </w:rPr>
            </w:pPr>
            <w:r w:rsidRPr="008225D9">
              <w:rPr>
                <w:spacing w:val="-1"/>
                <w:sz w:val="28"/>
                <w:szCs w:val="28"/>
              </w:rPr>
              <w:t>Ынтымақт</w:t>
            </w:r>
            <w:r w:rsidRPr="008225D9">
              <w:rPr>
                <w:spacing w:val="-47"/>
                <w:sz w:val="28"/>
                <w:szCs w:val="28"/>
              </w:rPr>
              <w:t xml:space="preserve"> </w:t>
            </w:r>
            <w:r w:rsidRPr="008225D9">
              <w:rPr>
                <w:sz w:val="28"/>
                <w:szCs w:val="28"/>
              </w:rPr>
              <w:t>астық</w:t>
            </w:r>
          </w:p>
          <w:p w:rsidR="003C0F93" w:rsidRPr="008225D9" w:rsidRDefault="003C0F93" w:rsidP="00A2164B">
            <w:pPr>
              <w:pStyle w:val="TableParagraph"/>
              <w:spacing w:line="208" w:lineRule="exact"/>
              <w:ind w:left="112" w:right="104"/>
              <w:jc w:val="center"/>
              <w:rPr>
                <w:sz w:val="28"/>
                <w:szCs w:val="28"/>
              </w:rPr>
            </w:pPr>
            <w:r w:rsidRPr="008225D9">
              <w:rPr>
                <w:sz w:val="28"/>
                <w:szCs w:val="28"/>
              </w:rPr>
              <w:t>бағыты</w:t>
            </w:r>
          </w:p>
        </w:tc>
        <w:tc>
          <w:tcPr>
            <w:tcW w:w="1120" w:type="pct"/>
          </w:tcPr>
          <w:p w:rsidR="003C0F93" w:rsidRPr="008225D9" w:rsidRDefault="003C0F93" w:rsidP="00A2164B">
            <w:pPr>
              <w:pStyle w:val="TableParagraph"/>
              <w:ind w:left="345" w:right="119" w:hanging="204"/>
              <w:rPr>
                <w:sz w:val="28"/>
                <w:szCs w:val="28"/>
              </w:rPr>
            </w:pPr>
            <w:r w:rsidRPr="008225D9">
              <w:rPr>
                <w:spacing w:val="-1"/>
                <w:sz w:val="28"/>
                <w:szCs w:val="28"/>
              </w:rPr>
              <w:t>Ынтымақт</w:t>
            </w:r>
            <w:r w:rsidRPr="008225D9">
              <w:rPr>
                <w:spacing w:val="-47"/>
                <w:sz w:val="28"/>
                <w:szCs w:val="28"/>
              </w:rPr>
              <w:t xml:space="preserve"> </w:t>
            </w:r>
            <w:r w:rsidRPr="008225D9">
              <w:rPr>
                <w:sz w:val="28"/>
                <w:szCs w:val="28"/>
              </w:rPr>
              <w:t>астық</w:t>
            </w:r>
          </w:p>
          <w:p w:rsidR="003C0F93" w:rsidRPr="008225D9" w:rsidRDefault="003C0F93" w:rsidP="00A2164B">
            <w:pPr>
              <w:pStyle w:val="TableParagraph"/>
              <w:spacing w:line="208" w:lineRule="exact"/>
              <w:ind w:left="112"/>
              <w:rPr>
                <w:sz w:val="28"/>
                <w:szCs w:val="28"/>
              </w:rPr>
            </w:pPr>
            <w:r w:rsidRPr="008225D9">
              <w:rPr>
                <w:sz w:val="28"/>
                <w:szCs w:val="28"/>
              </w:rPr>
              <w:t>нәтижелері</w:t>
            </w:r>
          </w:p>
        </w:tc>
        <w:tc>
          <w:tcPr>
            <w:tcW w:w="1639" w:type="pct"/>
          </w:tcPr>
          <w:p w:rsidR="003C0F93" w:rsidRPr="008225D9" w:rsidRDefault="003C0F93" w:rsidP="00A2164B">
            <w:pPr>
              <w:pStyle w:val="TableParagraph"/>
              <w:ind w:left="141" w:right="20"/>
              <w:jc w:val="center"/>
              <w:rPr>
                <w:sz w:val="28"/>
                <w:szCs w:val="28"/>
              </w:rPr>
            </w:pPr>
            <w:r w:rsidRPr="008225D9">
              <w:rPr>
                <w:sz w:val="28"/>
                <w:szCs w:val="28"/>
              </w:rPr>
              <w:t>Алдыңғы</w:t>
            </w:r>
          </w:p>
          <w:p w:rsidR="003C0F93" w:rsidRPr="008225D9" w:rsidRDefault="003C0F93" w:rsidP="00A2164B">
            <w:pPr>
              <w:pStyle w:val="TableParagraph"/>
              <w:spacing w:line="228" w:lineRule="exact"/>
              <w:ind w:left="106" w:right="-15"/>
              <w:jc w:val="center"/>
              <w:rPr>
                <w:sz w:val="28"/>
                <w:szCs w:val="28"/>
              </w:rPr>
            </w:pPr>
            <w:r w:rsidRPr="008225D9">
              <w:rPr>
                <w:sz w:val="28"/>
                <w:szCs w:val="28"/>
              </w:rPr>
              <w:t>мүмкіншілік</w:t>
            </w:r>
            <w:r w:rsidRPr="008225D9">
              <w:rPr>
                <w:spacing w:val="-47"/>
                <w:sz w:val="28"/>
                <w:szCs w:val="28"/>
              </w:rPr>
              <w:t xml:space="preserve"> </w:t>
            </w:r>
            <w:r w:rsidRPr="008225D9">
              <w:rPr>
                <w:sz w:val="28"/>
                <w:szCs w:val="28"/>
              </w:rPr>
              <w:t>тер</w:t>
            </w:r>
          </w:p>
        </w:tc>
      </w:tr>
      <w:tr w:rsidR="003C0F93" w:rsidRPr="008225D9" w:rsidTr="00A2164B">
        <w:trPr>
          <w:trHeight w:val="278"/>
        </w:trPr>
        <w:tc>
          <w:tcPr>
            <w:tcW w:w="1120" w:type="pct"/>
          </w:tcPr>
          <w:p w:rsidR="003C0F93" w:rsidRPr="008225D9" w:rsidRDefault="003C0F93" w:rsidP="00A2164B">
            <w:pPr>
              <w:pStyle w:val="TableParagraph"/>
              <w:rPr>
                <w:sz w:val="28"/>
                <w:szCs w:val="28"/>
              </w:rPr>
            </w:pPr>
            <w:r w:rsidRPr="008225D9">
              <w:rPr>
                <w:sz w:val="28"/>
                <w:szCs w:val="28"/>
              </w:rPr>
              <w:t>«</w:t>
            </w:r>
            <w:r w:rsidRPr="008225D9">
              <w:rPr>
                <w:sz w:val="28"/>
                <w:szCs w:val="28"/>
                <w:lang w:val="en-US"/>
              </w:rPr>
              <w:t>Bolashaq</w:t>
            </w:r>
            <w:r w:rsidRPr="008225D9">
              <w:rPr>
                <w:sz w:val="28"/>
                <w:szCs w:val="28"/>
              </w:rPr>
              <w:t>» Қарағанды жоғары коледжі</w:t>
            </w:r>
          </w:p>
        </w:tc>
        <w:tc>
          <w:tcPr>
            <w:tcW w:w="1120" w:type="pct"/>
          </w:tcPr>
          <w:p w:rsidR="003C0F93" w:rsidRPr="008225D9" w:rsidRDefault="003C0F93" w:rsidP="00A2164B">
            <w:pPr>
              <w:pStyle w:val="TableParagraph"/>
              <w:jc w:val="center"/>
              <w:rPr>
                <w:sz w:val="28"/>
                <w:szCs w:val="28"/>
              </w:rPr>
            </w:pPr>
            <w:r w:rsidRPr="008225D9">
              <w:rPr>
                <w:sz w:val="28"/>
                <w:szCs w:val="28"/>
              </w:rPr>
              <w:t>Ғылыми-зерттеу бағыты</w:t>
            </w:r>
          </w:p>
        </w:tc>
        <w:tc>
          <w:tcPr>
            <w:tcW w:w="1120" w:type="pct"/>
          </w:tcPr>
          <w:p w:rsidR="003C0F93" w:rsidRPr="008225D9" w:rsidRDefault="003C0F93" w:rsidP="00A2164B">
            <w:pPr>
              <w:pStyle w:val="TableParagraph"/>
              <w:jc w:val="center"/>
              <w:rPr>
                <w:sz w:val="28"/>
                <w:szCs w:val="28"/>
              </w:rPr>
            </w:pPr>
            <w:r w:rsidRPr="008225D9">
              <w:rPr>
                <w:sz w:val="28"/>
                <w:szCs w:val="28"/>
              </w:rPr>
              <w:t>Докторанттарды іс-тәжірибеге жіберу</w:t>
            </w:r>
          </w:p>
        </w:tc>
        <w:tc>
          <w:tcPr>
            <w:tcW w:w="1639" w:type="pct"/>
          </w:tcPr>
          <w:p w:rsidR="003C0F93" w:rsidRPr="008225D9" w:rsidRDefault="003C0F93" w:rsidP="00A2164B">
            <w:pPr>
              <w:pStyle w:val="TableParagraph"/>
              <w:jc w:val="center"/>
              <w:rPr>
                <w:sz w:val="28"/>
                <w:szCs w:val="28"/>
              </w:rPr>
            </w:pPr>
            <w:r w:rsidRPr="008225D9">
              <w:rPr>
                <w:sz w:val="28"/>
                <w:szCs w:val="28"/>
              </w:rPr>
              <w:t>Ғылыми жобалар әзірлеу</w:t>
            </w:r>
          </w:p>
        </w:tc>
      </w:tr>
    </w:tbl>
    <w:p w:rsidR="003C0F93" w:rsidRPr="008225D9" w:rsidRDefault="003C0F93" w:rsidP="003C0F93">
      <w:pPr>
        <w:pStyle w:val="a3"/>
        <w:rPr>
          <w:i/>
        </w:rPr>
      </w:pPr>
    </w:p>
    <w:p w:rsidR="003C0F93" w:rsidRPr="008225D9" w:rsidRDefault="003C0F93" w:rsidP="003C0F93">
      <w:pPr>
        <w:pStyle w:val="a5"/>
        <w:numPr>
          <w:ilvl w:val="0"/>
          <w:numId w:val="1"/>
        </w:numPr>
        <w:tabs>
          <w:tab w:val="left" w:pos="1800"/>
        </w:tabs>
        <w:spacing w:before="90"/>
        <w:ind w:left="1799" w:hanging="241"/>
        <w:jc w:val="left"/>
        <w:rPr>
          <w:b/>
          <w:sz w:val="28"/>
          <w:szCs w:val="28"/>
        </w:rPr>
      </w:pPr>
      <w:r w:rsidRPr="008225D9">
        <w:rPr>
          <w:b/>
          <w:sz w:val="28"/>
          <w:szCs w:val="28"/>
        </w:rPr>
        <w:t>Жобалау</w:t>
      </w:r>
      <w:r w:rsidRPr="008225D9">
        <w:rPr>
          <w:b/>
          <w:spacing w:val="-1"/>
          <w:sz w:val="28"/>
          <w:szCs w:val="28"/>
        </w:rPr>
        <w:t xml:space="preserve"> </w:t>
      </w:r>
      <w:r w:rsidRPr="008225D9">
        <w:rPr>
          <w:b/>
          <w:sz w:val="28"/>
          <w:szCs w:val="28"/>
        </w:rPr>
        <w:t>іс-әрекеті</w:t>
      </w:r>
    </w:p>
    <w:p w:rsidR="003C0F93" w:rsidRPr="008225D9" w:rsidRDefault="003C0F93" w:rsidP="003C0F93">
      <w:pPr>
        <w:pStyle w:val="a3"/>
        <w:rPr>
          <w:b/>
        </w:rPr>
      </w:pPr>
    </w:p>
    <w:p w:rsidR="003C0F93" w:rsidRPr="008225D9" w:rsidRDefault="003C0F93" w:rsidP="003C0F93">
      <w:pPr>
        <w:ind w:left="1300" w:right="973"/>
        <w:jc w:val="center"/>
        <w:rPr>
          <w:i/>
          <w:sz w:val="28"/>
          <w:szCs w:val="28"/>
        </w:rPr>
      </w:pPr>
      <w:r w:rsidRPr="008225D9">
        <w:rPr>
          <w:i/>
          <w:sz w:val="28"/>
          <w:szCs w:val="28"/>
        </w:rPr>
        <w:t>3.1-кесте.</w:t>
      </w:r>
      <w:r w:rsidRPr="008225D9">
        <w:rPr>
          <w:i/>
          <w:spacing w:val="-1"/>
          <w:sz w:val="28"/>
          <w:szCs w:val="28"/>
        </w:rPr>
        <w:t xml:space="preserve"> </w:t>
      </w:r>
      <w:r w:rsidRPr="008225D9">
        <w:rPr>
          <w:i/>
          <w:sz w:val="28"/>
          <w:szCs w:val="28"/>
        </w:rPr>
        <w:t>Аймақтық</w:t>
      </w:r>
      <w:r w:rsidRPr="008225D9">
        <w:rPr>
          <w:i/>
          <w:spacing w:val="-1"/>
          <w:sz w:val="28"/>
          <w:szCs w:val="28"/>
        </w:rPr>
        <w:t xml:space="preserve"> </w:t>
      </w:r>
      <w:r w:rsidRPr="008225D9">
        <w:rPr>
          <w:i/>
          <w:sz w:val="28"/>
          <w:szCs w:val="28"/>
        </w:rPr>
        <w:t>жобаларға</w:t>
      </w:r>
      <w:r w:rsidRPr="008225D9">
        <w:rPr>
          <w:i/>
          <w:spacing w:val="-2"/>
          <w:sz w:val="28"/>
          <w:szCs w:val="28"/>
        </w:rPr>
        <w:t xml:space="preserve"> </w:t>
      </w:r>
      <w:r w:rsidRPr="008225D9">
        <w:rPr>
          <w:i/>
          <w:sz w:val="28"/>
          <w:szCs w:val="28"/>
        </w:rPr>
        <w:t>қатысу</w:t>
      </w:r>
      <w:r w:rsidRPr="008225D9">
        <w:rPr>
          <w:i/>
          <w:spacing w:val="-2"/>
          <w:sz w:val="28"/>
          <w:szCs w:val="28"/>
        </w:rPr>
        <w:t xml:space="preserve"> </w:t>
      </w:r>
      <w:r w:rsidRPr="008225D9">
        <w:rPr>
          <w:i/>
          <w:sz w:val="28"/>
          <w:szCs w:val="28"/>
        </w:rPr>
        <w:t>(соңғы</w:t>
      </w:r>
      <w:r w:rsidRPr="008225D9">
        <w:rPr>
          <w:i/>
          <w:spacing w:val="-1"/>
          <w:sz w:val="28"/>
          <w:szCs w:val="28"/>
        </w:rPr>
        <w:t xml:space="preserve"> </w:t>
      </w:r>
      <w:r w:rsidRPr="008225D9">
        <w:rPr>
          <w:i/>
          <w:sz w:val="28"/>
          <w:szCs w:val="28"/>
        </w:rPr>
        <w:t>5</w:t>
      </w:r>
      <w:r w:rsidRPr="008225D9">
        <w:rPr>
          <w:i/>
          <w:spacing w:val="-2"/>
          <w:sz w:val="28"/>
          <w:szCs w:val="28"/>
        </w:rPr>
        <w:t xml:space="preserve"> </w:t>
      </w:r>
      <w:r w:rsidRPr="008225D9">
        <w:rPr>
          <w:i/>
          <w:sz w:val="28"/>
          <w:szCs w:val="28"/>
        </w:rPr>
        <w:t>жыл</w:t>
      </w:r>
      <w:r w:rsidRPr="008225D9">
        <w:rPr>
          <w:i/>
          <w:spacing w:val="-3"/>
          <w:sz w:val="28"/>
          <w:szCs w:val="28"/>
        </w:rPr>
        <w:t xml:space="preserve"> </w:t>
      </w:r>
      <w:r w:rsidRPr="008225D9">
        <w:rPr>
          <w:i/>
          <w:sz w:val="28"/>
          <w:szCs w:val="28"/>
        </w:rPr>
        <w:t>ішінде,</w:t>
      </w:r>
      <w:r w:rsidRPr="008225D9">
        <w:rPr>
          <w:i/>
          <w:spacing w:val="-2"/>
          <w:sz w:val="28"/>
          <w:szCs w:val="28"/>
        </w:rPr>
        <w:t xml:space="preserve"> </w:t>
      </w:r>
      <w:r w:rsidRPr="008225D9">
        <w:rPr>
          <w:i/>
          <w:sz w:val="28"/>
          <w:szCs w:val="28"/>
        </w:rPr>
        <w:t>ағымдағы</w:t>
      </w:r>
      <w:r w:rsidRPr="008225D9">
        <w:rPr>
          <w:i/>
          <w:spacing w:val="-2"/>
          <w:sz w:val="28"/>
          <w:szCs w:val="28"/>
        </w:rPr>
        <w:t xml:space="preserve"> </w:t>
      </w:r>
      <w:r w:rsidRPr="008225D9">
        <w:rPr>
          <w:i/>
          <w:sz w:val="28"/>
          <w:szCs w:val="28"/>
        </w:rPr>
        <w:t>жылды</w:t>
      </w:r>
      <w:r w:rsidRPr="008225D9">
        <w:rPr>
          <w:i/>
          <w:spacing w:val="-2"/>
          <w:sz w:val="28"/>
          <w:szCs w:val="28"/>
        </w:rPr>
        <w:t xml:space="preserve"> </w:t>
      </w:r>
      <w:r w:rsidRPr="008225D9">
        <w:rPr>
          <w:i/>
          <w:sz w:val="28"/>
          <w:szCs w:val="28"/>
        </w:rPr>
        <w:t>қоса)</w:t>
      </w:r>
    </w:p>
    <w:p w:rsidR="003C0F93" w:rsidRPr="008225D9" w:rsidRDefault="003C0F93" w:rsidP="003C0F93">
      <w:pPr>
        <w:pStyle w:val="a3"/>
        <w:spacing w:before="1"/>
        <w:rPr>
          <w:i/>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6"/>
        <w:gridCol w:w="1020"/>
        <w:gridCol w:w="1358"/>
        <w:gridCol w:w="992"/>
        <w:gridCol w:w="1843"/>
        <w:gridCol w:w="1701"/>
        <w:gridCol w:w="1276"/>
        <w:gridCol w:w="1984"/>
        <w:gridCol w:w="19"/>
      </w:tblGrid>
      <w:tr w:rsidR="003C0F93" w:rsidRPr="008225D9" w:rsidTr="00A2164B">
        <w:trPr>
          <w:trHeight w:val="275"/>
        </w:trPr>
        <w:tc>
          <w:tcPr>
            <w:tcW w:w="456" w:type="dxa"/>
            <w:vMerge w:val="restart"/>
          </w:tcPr>
          <w:p w:rsidR="003C0F93" w:rsidRPr="008225D9" w:rsidRDefault="003C0F93" w:rsidP="00A2164B">
            <w:pPr>
              <w:pStyle w:val="TableParagraph"/>
              <w:rPr>
                <w:i/>
                <w:sz w:val="28"/>
                <w:szCs w:val="28"/>
              </w:rPr>
            </w:pPr>
          </w:p>
          <w:p w:rsidR="003C0F93" w:rsidRPr="008225D9" w:rsidRDefault="003C0F93" w:rsidP="00A2164B">
            <w:pPr>
              <w:pStyle w:val="TableParagraph"/>
              <w:spacing w:before="9"/>
              <w:rPr>
                <w:i/>
                <w:sz w:val="28"/>
                <w:szCs w:val="28"/>
              </w:rPr>
            </w:pPr>
          </w:p>
          <w:p w:rsidR="003C0F93" w:rsidRPr="008225D9" w:rsidRDefault="003C0F93" w:rsidP="00A2164B">
            <w:pPr>
              <w:pStyle w:val="TableParagraph"/>
              <w:ind w:left="107"/>
              <w:rPr>
                <w:sz w:val="28"/>
                <w:szCs w:val="28"/>
              </w:rPr>
            </w:pPr>
            <w:r w:rsidRPr="008225D9">
              <w:rPr>
                <w:sz w:val="28"/>
                <w:szCs w:val="28"/>
              </w:rPr>
              <w:t>№</w:t>
            </w:r>
          </w:p>
        </w:tc>
        <w:tc>
          <w:tcPr>
            <w:tcW w:w="1020" w:type="dxa"/>
            <w:vMerge w:val="restart"/>
          </w:tcPr>
          <w:p w:rsidR="003C0F93" w:rsidRPr="008225D9" w:rsidRDefault="003C0F93" w:rsidP="00A2164B">
            <w:pPr>
              <w:pStyle w:val="TableParagraph"/>
              <w:spacing w:before="10"/>
              <w:rPr>
                <w:i/>
                <w:sz w:val="28"/>
                <w:szCs w:val="28"/>
              </w:rPr>
            </w:pPr>
          </w:p>
          <w:p w:rsidR="003C0F93" w:rsidRPr="008225D9" w:rsidRDefault="003C0F93" w:rsidP="00A2164B">
            <w:pPr>
              <w:pStyle w:val="TableParagraph"/>
              <w:ind w:left="110" w:right="167"/>
              <w:rPr>
                <w:sz w:val="28"/>
                <w:szCs w:val="28"/>
              </w:rPr>
            </w:pPr>
            <w:r w:rsidRPr="008225D9">
              <w:rPr>
                <w:sz w:val="28"/>
                <w:szCs w:val="28"/>
              </w:rPr>
              <w:t>Жоба</w:t>
            </w:r>
            <w:r w:rsidRPr="008225D9">
              <w:rPr>
                <w:spacing w:val="1"/>
                <w:sz w:val="28"/>
                <w:szCs w:val="28"/>
              </w:rPr>
              <w:t xml:space="preserve"> </w:t>
            </w:r>
            <w:r w:rsidRPr="008225D9">
              <w:rPr>
                <w:spacing w:val="-1"/>
                <w:sz w:val="28"/>
                <w:szCs w:val="28"/>
              </w:rPr>
              <w:t>атауы</w:t>
            </w:r>
          </w:p>
        </w:tc>
        <w:tc>
          <w:tcPr>
            <w:tcW w:w="9173" w:type="dxa"/>
            <w:gridSpan w:val="7"/>
            <w:tcBorders>
              <w:top w:val="nil"/>
              <w:right w:val="nil"/>
            </w:tcBorders>
          </w:tcPr>
          <w:p w:rsidR="003C0F93" w:rsidRPr="008225D9" w:rsidRDefault="003C0F93" w:rsidP="00A2164B">
            <w:pPr>
              <w:pStyle w:val="TableParagraph"/>
              <w:rPr>
                <w:sz w:val="28"/>
                <w:szCs w:val="28"/>
              </w:rPr>
            </w:pPr>
          </w:p>
        </w:tc>
      </w:tr>
      <w:tr w:rsidR="003C0F93" w:rsidRPr="008225D9" w:rsidTr="00A2164B">
        <w:trPr>
          <w:gridAfter w:val="1"/>
          <w:wAfter w:w="19" w:type="dxa"/>
          <w:trHeight w:val="299"/>
        </w:trPr>
        <w:tc>
          <w:tcPr>
            <w:tcW w:w="456" w:type="dxa"/>
            <w:vMerge/>
            <w:tcBorders>
              <w:top w:val="nil"/>
            </w:tcBorders>
          </w:tcPr>
          <w:p w:rsidR="003C0F93" w:rsidRPr="008225D9" w:rsidRDefault="003C0F93" w:rsidP="00A2164B">
            <w:pPr>
              <w:rPr>
                <w:sz w:val="28"/>
                <w:szCs w:val="28"/>
              </w:rPr>
            </w:pPr>
          </w:p>
        </w:tc>
        <w:tc>
          <w:tcPr>
            <w:tcW w:w="1020" w:type="dxa"/>
            <w:vMerge/>
            <w:tcBorders>
              <w:top w:val="nil"/>
            </w:tcBorders>
          </w:tcPr>
          <w:p w:rsidR="003C0F93" w:rsidRPr="008225D9" w:rsidRDefault="003C0F93" w:rsidP="00A2164B">
            <w:pPr>
              <w:rPr>
                <w:sz w:val="28"/>
                <w:szCs w:val="28"/>
              </w:rPr>
            </w:pPr>
          </w:p>
        </w:tc>
        <w:tc>
          <w:tcPr>
            <w:tcW w:w="4193" w:type="dxa"/>
            <w:gridSpan w:val="3"/>
          </w:tcPr>
          <w:p w:rsidR="003C0F93" w:rsidRPr="008225D9" w:rsidRDefault="003C0F93" w:rsidP="00A2164B">
            <w:pPr>
              <w:pStyle w:val="TableParagraph"/>
              <w:tabs>
                <w:tab w:val="left" w:pos="1627"/>
              </w:tabs>
              <w:spacing w:line="275" w:lineRule="exact"/>
              <w:ind w:left="1092"/>
              <w:rPr>
                <w:sz w:val="28"/>
                <w:szCs w:val="28"/>
              </w:rPr>
            </w:pPr>
            <w:r w:rsidRPr="008225D9">
              <w:rPr>
                <w:sz w:val="28"/>
                <w:szCs w:val="28"/>
              </w:rPr>
              <w:t>2021 жыл</w:t>
            </w:r>
          </w:p>
        </w:tc>
        <w:tc>
          <w:tcPr>
            <w:tcW w:w="4961" w:type="dxa"/>
            <w:gridSpan w:val="3"/>
          </w:tcPr>
          <w:p w:rsidR="003C0F93" w:rsidRPr="008225D9" w:rsidRDefault="003C0F93" w:rsidP="00A2164B">
            <w:pPr>
              <w:pStyle w:val="TableParagraph"/>
              <w:tabs>
                <w:tab w:val="left" w:pos="558"/>
              </w:tabs>
              <w:spacing w:line="275" w:lineRule="exact"/>
              <w:ind w:left="23"/>
              <w:jc w:val="center"/>
              <w:rPr>
                <w:sz w:val="28"/>
                <w:szCs w:val="28"/>
              </w:rPr>
            </w:pPr>
            <w:r w:rsidRPr="008225D9">
              <w:rPr>
                <w:sz w:val="28"/>
                <w:szCs w:val="28"/>
              </w:rPr>
              <w:t>2022 жыл</w:t>
            </w:r>
          </w:p>
        </w:tc>
      </w:tr>
      <w:tr w:rsidR="003C0F93" w:rsidRPr="008225D9" w:rsidTr="00A2164B">
        <w:trPr>
          <w:gridAfter w:val="1"/>
          <w:wAfter w:w="19" w:type="dxa"/>
          <w:trHeight w:val="827"/>
        </w:trPr>
        <w:tc>
          <w:tcPr>
            <w:tcW w:w="456" w:type="dxa"/>
            <w:vMerge/>
            <w:tcBorders>
              <w:top w:val="nil"/>
            </w:tcBorders>
          </w:tcPr>
          <w:p w:rsidR="003C0F93" w:rsidRPr="008225D9" w:rsidRDefault="003C0F93" w:rsidP="00A2164B">
            <w:pPr>
              <w:rPr>
                <w:sz w:val="28"/>
                <w:szCs w:val="28"/>
              </w:rPr>
            </w:pPr>
          </w:p>
        </w:tc>
        <w:tc>
          <w:tcPr>
            <w:tcW w:w="1020" w:type="dxa"/>
            <w:vMerge/>
            <w:tcBorders>
              <w:top w:val="nil"/>
            </w:tcBorders>
          </w:tcPr>
          <w:p w:rsidR="003C0F93" w:rsidRPr="008225D9" w:rsidRDefault="003C0F93" w:rsidP="00A2164B">
            <w:pPr>
              <w:rPr>
                <w:sz w:val="28"/>
                <w:szCs w:val="28"/>
              </w:rPr>
            </w:pPr>
          </w:p>
        </w:tc>
        <w:tc>
          <w:tcPr>
            <w:tcW w:w="1358" w:type="dxa"/>
          </w:tcPr>
          <w:p w:rsidR="003C0F93" w:rsidRPr="008225D9" w:rsidRDefault="003C0F93" w:rsidP="00A2164B">
            <w:pPr>
              <w:pStyle w:val="TableParagraph"/>
              <w:spacing w:line="276" w:lineRule="exact"/>
              <w:ind w:left="165" w:right="150" w:firstLine="3"/>
              <w:jc w:val="center"/>
              <w:rPr>
                <w:sz w:val="28"/>
                <w:szCs w:val="28"/>
              </w:rPr>
            </w:pPr>
            <w:r w:rsidRPr="008225D9">
              <w:rPr>
                <w:sz w:val="28"/>
                <w:szCs w:val="28"/>
              </w:rPr>
              <w:t>Жоба</w:t>
            </w:r>
            <w:r w:rsidRPr="008225D9">
              <w:rPr>
                <w:spacing w:val="1"/>
                <w:sz w:val="28"/>
                <w:szCs w:val="28"/>
              </w:rPr>
              <w:t xml:space="preserve"> </w:t>
            </w:r>
            <w:r w:rsidRPr="008225D9">
              <w:rPr>
                <w:spacing w:val="-1"/>
                <w:sz w:val="28"/>
                <w:szCs w:val="28"/>
              </w:rPr>
              <w:t>мақсат</w:t>
            </w:r>
            <w:r w:rsidRPr="008225D9">
              <w:rPr>
                <w:spacing w:val="-57"/>
                <w:sz w:val="28"/>
                <w:szCs w:val="28"/>
              </w:rPr>
              <w:t xml:space="preserve"> </w:t>
            </w:r>
            <w:r w:rsidRPr="008225D9">
              <w:rPr>
                <w:sz w:val="28"/>
                <w:szCs w:val="28"/>
              </w:rPr>
              <w:t>ы</w:t>
            </w:r>
          </w:p>
        </w:tc>
        <w:tc>
          <w:tcPr>
            <w:tcW w:w="992" w:type="dxa"/>
          </w:tcPr>
          <w:p w:rsidR="003C0F93" w:rsidRPr="008225D9" w:rsidRDefault="003C0F93" w:rsidP="00A2164B">
            <w:pPr>
              <w:pStyle w:val="TableParagraph"/>
              <w:spacing w:before="138"/>
              <w:ind w:left="140" w:right="81" w:hanging="24"/>
              <w:rPr>
                <w:sz w:val="28"/>
                <w:szCs w:val="28"/>
              </w:rPr>
            </w:pPr>
            <w:r w:rsidRPr="008225D9">
              <w:rPr>
                <w:sz w:val="28"/>
                <w:szCs w:val="28"/>
              </w:rPr>
              <w:t>Жобада</w:t>
            </w:r>
            <w:r w:rsidRPr="008225D9">
              <w:rPr>
                <w:spacing w:val="-58"/>
                <w:sz w:val="28"/>
                <w:szCs w:val="28"/>
              </w:rPr>
              <w:t xml:space="preserve"> </w:t>
            </w:r>
            <w:r w:rsidRPr="008225D9">
              <w:rPr>
                <w:sz w:val="28"/>
                <w:szCs w:val="28"/>
              </w:rPr>
              <w:t>ғы</w:t>
            </w:r>
            <w:r w:rsidRPr="008225D9">
              <w:rPr>
                <w:spacing w:val="-2"/>
                <w:sz w:val="28"/>
                <w:szCs w:val="28"/>
              </w:rPr>
              <w:t xml:space="preserve"> </w:t>
            </w:r>
            <w:r w:rsidRPr="008225D9">
              <w:rPr>
                <w:sz w:val="28"/>
                <w:szCs w:val="28"/>
              </w:rPr>
              <w:t>ролі</w:t>
            </w:r>
          </w:p>
        </w:tc>
        <w:tc>
          <w:tcPr>
            <w:tcW w:w="1843" w:type="dxa"/>
          </w:tcPr>
          <w:p w:rsidR="003C0F93" w:rsidRPr="008225D9" w:rsidRDefault="003C0F93" w:rsidP="00A2164B">
            <w:pPr>
              <w:pStyle w:val="TableParagraph"/>
              <w:spacing w:line="276" w:lineRule="exact"/>
              <w:ind w:left="143" w:right="121" w:hanging="1"/>
              <w:jc w:val="center"/>
              <w:rPr>
                <w:sz w:val="28"/>
                <w:szCs w:val="28"/>
              </w:rPr>
            </w:pPr>
            <w:r w:rsidRPr="008225D9">
              <w:rPr>
                <w:sz w:val="28"/>
                <w:szCs w:val="28"/>
              </w:rPr>
              <w:t>Жоба</w:t>
            </w:r>
            <w:r w:rsidRPr="008225D9">
              <w:rPr>
                <w:spacing w:val="1"/>
                <w:sz w:val="28"/>
                <w:szCs w:val="28"/>
              </w:rPr>
              <w:t xml:space="preserve"> </w:t>
            </w:r>
            <w:r w:rsidRPr="008225D9">
              <w:rPr>
                <w:sz w:val="28"/>
                <w:szCs w:val="28"/>
              </w:rPr>
              <w:t>нәтиже</w:t>
            </w:r>
            <w:r w:rsidRPr="008225D9">
              <w:rPr>
                <w:spacing w:val="-57"/>
                <w:sz w:val="28"/>
                <w:szCs w:val="28"/>
              </w:rPr>
              <w:t xml:space="preserve"> </w:t>
            </w:r>
            <w:r w:rsidRPr="008225D9">
              <w:rPr>
                <w:sz w:val="28"/>
                <w:szCs w:val="28"/>
              </w:rPr>
              <w:t>сі</w:t>
            </w:r>
          </w:p>
        </w:tc>
        <w:tc>
          <w:tcPr>
            <w:tcW w:w="1701" w:type="dxa"/>
          </w:tcPr>
          <w:p w:rsidR="003C0F93" w:rsidRPr="008225D9" w:rsidRDefault="003C0F93" w:rsidP="00A2164B">
            <w:pPr>
              <w:pStyle w:val="TableParagraph"/>
              <w:spacing w:line="276" w:lineRule="exact"/>
              <w:ind w:left="168" w:right="148" w:firstLine="3"/>
              <w:jc w:val="center"/>
              <w:rPr>
                <w:sz w:val="28"/>
                <w:szCs w:val="28"/>
              </w:rPr>
            </w:pPr>
            <w:r w:rsidRPr="008225D9">
              <w:rPr>
                <w:sz w:val="28"/>
                <w:szCs w:val="28"/>
              </w:rPr>
              <w:t>Жоба</w:t>
            </w:r>
            <w:r w:rsidRPr="008225D9">
              <w:rPr>
                <w:spacing w:val="1"/>
                <w:sz w:val="28"/>
                <w:szCs w:val="28"/>
              </w:rPr>
              <w:t xml:space="preserve"> </w:t>
            </w:r>
            <w:r w:rsidRPr="008225D9">
              <w:rPr>
                <w:spacing w:val="-1"/>
                <w:sz w:val="28"/>
                <w:szCs w:val="28"/>
              </w:rPr>
              <w:t>мақсат</w:t>
            </w:r>
            <w:r w:rsidRPr="008225D9">
              <w:rPr>
                <w:spacing w:val="-57"/>
                <w:sz w:val="28"/>
                <w:szCs w:val="28"/>
              </w:rPr>
              <w:t xml:space="preserve"> </w:t>
            </w:r>
            <w:r w:rsidRPr="008225D9">
              <w:rPr>
                <w:sz w:val="28"/>
                <w:szCs w:val="28"/>
              </w:rPr>
              <w:t>ы</w:t>
            </w:r>
          </w:p>
        </w:tc>
        <w:tc>
          <w:tcPr>
            <w:tcW w:w="1276" w:type="dxa"/>
          </w:tcPr>
          <w:p w:rsidR="003C0F93" w:rsidRPr="008225D9" w:rsidRDefault="003C0F93" w:rsidP="00A2164B">
            <w:pPr>
              <w:pStyle w:val="TableParagraph"/>
              <w:spacing w:before="138"/>
              <w:ind w:left="143" w:right="77" w:hanging="24"/>
              <w:rPr>
                <w:sz w:val="28"/>
                <w:szCs w:val="28"/>
              </w:rPr>
            </w:pPr>
            <w:r w:rsidRPr="008225D9">
              <w:rPr>
                <w:sz w:val="28"/>
                <w:szCs w:val="28"/>
              </w:rPr>
              <w:t>Жобада</w:t>
            </w:r>
            <w:r w:rsidRPr="008225D9">
              <w:rPr>
                <w:spacing w:val="-58"/>
                <w:sz w:val="28"/>
                <w:szCs w:val="28"/>
              </w:rPr>
              <w:t xml:space="preserve"> </w:t>
            </w:r>
            <w:r w:rsidRPr="008225D9">
              <w:rPr>
                <w:sz w:val="28"/>
                <w:szCs w:val="28"/>
              </w:rPr>
              <w:t>ғы</w:t>
            </w:r>
            <w:r w:rsidRPr="008225D9">
              <w:rPr>
                <w:spacing w:val="-2"/>
                <w:sz w:val="28"/>
                <w:szCs w:val="28"/>
              </w:rPr>
              <w:t xml:space="preserve"> </w:t>
            </w:r>
            <w:r w:rsidRPr="008225D9">
              <w:rPr>
                <w:sz w:val="28"/>
                <w:szCs w:val="28"/>
              </w:rPr>
              <w:t>ролі</w:t>
            </w:r>
          </w:p>
        </w:tc>
        <w:tc>
          <w:tcPr>
            <w:tcW w:w="1984" w:type="dxa"/>
          </w:tcPr>
          <w:p w:rsidR="003C0F93" w:rsidRPr="008225D9" w:rsidRDefault="003C0F93" w:rsidP="00A2164B">
            <w:pPr>
              <w:pStyle w:val="TableParagraph"/>
              <w:spacing w:line="276" w:lineRule="exact"/>
              <w:ind w:left="146" w:right="118" w:hanging="1"/>
              <w:jc w:val="center"/>
              <w:rPr>
                <w:sz w:val="28"/>
                <w:szCs w:val="28"/>
              </w:rPr>
            </w:pPr>
            <w:r w:rsidRPr="008225D9">
              <w:rPr>
                <w:sz w:val="28"/>
                <w:szCs w:val="28"/>
              </w:rPr>
              <w:t>Жоба</w:t>
            </w:r>
            <w:r w:rsidRPr="008225D9">
              <w:rPr>
                <w:spacing w:val="1"/>
                <w:sz w:val="28"/>
                <w:szCs w:val="28"/>
              </w:rPr>
              <w:t xml:space="preserve"> </w:t>
            </w:r>
            <w:r w:rsidRPr="008225D9">
              <w:rPr>
                <w:sz w:val="28"/>
                <w:szCs w:val="28"/>
              </w:rPr>
              <w:t>нәтиже</w:t>
            </w:r>
            <w:r w:rsidRPr="008225D9">
              <w:rPr>
                <w:spacing w:val="-57"/>
                <w:sz w:val="28"/>
                <w:szCs w:val="28"/>
              </w:rPr>
              <w:t xml:space="preserve"> </w:t>
            </w:r>
            <w:r w:rsidRPr="008225D9">
              <w:rPr>
                <w:sz w:val="28"/>
                <w:szCs w:val="28"/>
              </w:rPr>
              <w:t>сі</w:t>
            </w:r>
          </w:p>
        </w:tc>
      </w:tr>
      <w:tr w:rsidR="003C0F93" w:rsidRPr="008225D9" w:rsidTr="00A2164B">
        <w:trPr>
          <w:gridAfter w:val="1"/>
          <w:wAfter w:w="19" w:type="dxa"/>
          <w:trHeight w:val="275"/>
        </w:trPr>
        <w:tc>
          <w:tcPr>
            <w:tcW w:w="456" w:type="dxa"/>
          </w:tcPr>
          <w:p w:rsidR="003C0F93" w:rsidRPr="008225D9" w:rsidRDefault="003C0F93" w:rsidP="00A2164B">
            <w:pPr>
              <w:pStyle w:val="TableParagraph"/>
              <w:spacing w:line="255" w:lineRule="exact"/>
              <w:ind w:left="107"/>
              <w:rPr>
                <w:sz w:val="28"/>
                <w:szCs w:val="28"/>
              </w:rPr>
            </w:pPr>
            <w:r w:rsidRPr="008225D9">
              <w:rPr>
                <w:sz w:val="28"/>
                <w:szCs w:val="28"/>
              </w:rPr>
              <w:t>1</w:t>
            </w:r>
          </w:p>
        </w:tc>
        <w:tc>
          <w:tcPr>
            <w:tcW w:w="1020" w:type="dxa"/>
          </w:tcPr>
          <w:p w:rsidR="003C0F93" w:rsidRPr="008225D9" w:rsidRDefault="003C0F93" w:rsidP="00A2164B">
            <w:pPr>
              <w:pStyle w:val="TableParagraph"/>
              <w:rPr>
                <w:sz w:val="28"/>
                <w:szCs w:val="28"/>
              </w:rPr>
            </w:pPr>
            <w:r w:rsidRPr="008225D9">
              <w:rPr>
                <w:sz w:val="28"/>
                <w:szCs w:val="28"/>
              </w:rPr>
              <w:t xml:space="preserve"> Қасымтану мәселелері</w:t>
            </w:r>
          </w:p>
        </w:tc>
        <w:tc>
          <w:tcPr>
            <w:tcW w:w="1358" w:type="dxa"/>
          </w:tcPr>
          <w:p w:rsidR="003C0F93" w:rsidRPr="008225D9" w:rsidRDefault="003C0F93" w:rsidP="00A2164B">
            <w:pPr>
              <w:pStyle w:val="TableParagraph"/>
              <w:rPr>
                <w:sz w:val="28"/>
                <w:szCs w:val="28"/>
              </w:rPr>
            </w:pPr>
            <w:r w:rsidRPr="008225D9">
              <w:rPr>
                <w:sz w:val="28"/>
                <w:szCs w:val="28"/>
              </w:rPr>
              <w:t>Қ.Аманжолов-тың мұрасы мен шығармашылығын жинақтау</w:t>
            </w:r>
          </w:p>
        </w:tc>
        <w:tc>
          <w:tcPr>
            <w:tcW w:w="992" w:type="dxa"/>
          </w:tcPr>
          <w:p w:rsidR="003C0F93" w:rsidRPr="008225D9" w:rsidRDefault="003C0F93" w:rsidP="00A2164B">
            <w:pPr>
              <w:pStyle w:val="TableParagraph"/>
              <w:rPr>
                <w:sz w:val="28"/>
                <w:szCs w:val="28"/>
              </w:rPr>
            </w:pPr>
          </w:p>
        </w:tc>
        <w:tc>
          <w:tcPr>
            <w:tcW w:w="1843" w:type="dxa"/>
          </w:tcPr>
          <w:p w:rsidR="003C0F93" w:rsidRPr="008225D9" w:rsidRDefault="003C0F93" w:rsidP="00A2164B">
            <w:pPr>
              <w:pStyle w:val="TableParagraph"/>
              <w:rPr>
                <w:sz w:val="28"/>
                <w:szCs w:val="28"/>
              </w:rPr>
            </w:pPr>
            <w:r w:rsidRPr="008225D9">
              <w:rPr>
                <w:sz w:val="28"/>
                <w:szCs w:val="28"/>
              </w:rPr>
              <w:t>2 томдық ғылыми жинақ, 1 библиографиялық көрс., 1 конф.жинақ, 2 ғылыми мақала</w:t>
            </w:r>
          </w:p>
        </w:tc>
        <w:tc>
          <w:tcPr>
            <w:tcW w:w="1701" w:type="dxa"/>
          </w:tcPr>
          <w:p w:rsidR="003C0F93" w:rsidRPr="008225D9" w:rsidRDefault="003C0F93" w:rsidP="00A2164B">
            <w:pPr>
              <w:pStyle w:val="TableParagraph"/>
              <w:rPr>
                <w:sz w:val="28"/>
                <w:szCs w:val="28"/>
              </w:rPr>
            </w:pPr>
          </w:p>
        </w:tc>
        <w:tc>
          <w:tcPr>
            <w:tcW w:w="1276" w:type="dxa"/>
          </w:tcPr>
          <w:p w:rsidR="003C0F93" w:rsidRPr="008225D9" w:rsidRDefault="003C0F93" w:rsidP="00A2164B">
            <w:pPr>
              <w:pStyle w:val="TableParagraph"/>
              <w:rPr>
                <w:sz w:val="28"/>
                <w:szCs w:val="28"/>
              </w:rPr>
            </w:pPr>
          </w:p>
        </w:tc>
        <w:tc>
          <w:tcPr>
            <w:tcW w:w="1984" w:type="dxa"/>
          </w:tcPr>
          <w:p w:rsidR="003C0F93" w:rsidRPr="008225D9" w:rsidRDefault="003C0F93" w:rsidP="00A2164B">
            <w:pPr>
              <w:pStyle w:val="TableParagraph"/>
              <w:rPr>
                <w:sz w:val="28"/>
                <w:szCs w:val="28"/>
              </w:rPr>
            </w:pPr>
          </w:p>
        </w:tc>
      </w:tr>
      <w:tr w:rsidR="003C0F93" w:rsidRPr="008225D9" w:rsidTr="00A2164B">
        <w:trPr>
          <w:gridAfter w:val="1"/>
          <w:wAfter w:w="19" w:type="dxa"/>
          <w:trHeight w:val="278"/>
        </w:trPr>
        <w:tc>
          <w:tcPr>
            <w:tcW w:w="456" w:type="dxa"/>
          </w:tcPr>
          <w:p w:rsidR="003C0F93" w:rsidRPr="008225D9" w:rsidRDefault="003C0F93" w:rsidP="00A2164B">
            <w:pPr>
              <w:pStyle w:val="TableParagraph"/>
              <w:spacing w:before="1" w:line="257" w:lineRule="exact"/>
              <w:ind w:left="107"/>
              <w:rPr>
                <w:sz w:val="28"/>
                <w:szCs w:val="28"/>
              </w:rPr>
            </w:pPr>
            <w:r w:rsidRPr="008225D9">
              <w:rPr>
                <w:sz w:val="28"/>
                <w:szCs w:val="28"/>
              </w:rPr>
              <w:t>2</w:t>
            </w:r>
          </w:p>
        </w:tc>
        <w:tc>
          <w:tcPr>
            <w:tcW w:w="1020" w:type="dxa"/>
          </w:tcPr>
          <w:p w:rsidR="003C0F93" w:rsidRPr="008225D9" w:rsidRDefault="003C0F93" w:rsidP="00A2164B">
            <w:pPr>
              <w:pStyle w:val="TableParagraph"/>
              <w:jc w:val="center"/>
              <w:rPr>
                <w:sz w:val="28"/>
                <w:szCs w:val="28"/>
              </w:rPr>
            </w:pPr>
            <w:r w:rsidRPr="008225D9">
              <w:rPr>
                <w:sz w:val="28"/>
                <w:szCs w:val="28"/>
              </w:rPr>
              <w:t>Ахмет Байтұрсынұлы – азаттық қозғалысының рухани көсемі жобасының «Ахмет Байтұрсынұлы және түркітану» лингвистикалық бағыты</w:t>
            </w:r>
          </w:p>
        </w:tc>
        <w:tc>
          <w:tcPr>
            <w:tcW w:w="1358" w:type="dxa"/>
          </w:tcPr>
          <w:p w:rsidR="003C0F93" w:rsidRPr="008225D9" w:rsidRDefault="003C0F93" w:rsidP="00A2164B">
            <w:pPr>
              <w:pStyle w:val="TableParagraph"/>
              <w:rPr>
                <w:sz w:val="28"/>
                <w:szCs w:val="28"/>
              </w:rPr>
            </w:pPr>
            <w:r w:rsidRPr="008225D9">
              <w:rPr>
                <w:sz w:val="28"/>
                <w:szCs w:val="28"/>
              </w:rPr>
              <w:t>Тү</w:t>
            </w:r>
            <w:r w:rsidR="00566169" w:rsidRPr="008225D9">
              <w:rPr>
                <w:sz w:val="28"/>
                <w:szCs w:val="28"/>
              </w:rPr>
              <w:t>р</w:t>
            </w:r>
            <w:r w:rsidRPr="008225D9">
              <w:rPr>
                <w:sz w:val="28"/>
                <w:szCs w:val="28"/>
              </w:rPr>
              <w:t>колог А.Байтұрсынұлының шығармашылық мұрасын тілдік тұрғыдан зерттеу</w:t>
            </w:r>
          </w:p>
        </w:tc>
        <w:tc>
          <w:tcPr>
            <w:tcW w:w="992" w:type="dxa"/>
          </w:tcPr>
          <w:p w:rsidR="003C0F93" w:rsidRPr="008225D9" w:rsidRDefault="003C0F93" w:rsidP="00A2164B">
            <w:pPr>
              <w:pStyle w:val="TableParagraph"/>
              <w:rPr>
                <w:sz w:val="28"/>
                <w:szCs w:val="28"/>
              </w:rPr>
            </w:pPr>
          </w:p>
        </w:tc>
        <w:tc>
          <w:tcPr>
            <w:tcW w:w="1843" w:type="dxa"/>
          </w:tcPr>
          <w:p w:rsidR="003C0F93" w:rsidRPr="008225D9" w:rsidRDefault="003C0F93" w:rsidP="00A2164B">
            <w:pPr>
              <w:pStyle w:val="TableParagraph"/>
              <w:rPr>
                <w:sz w:val="28"/>
                <w:szCs w:val="28"/>
              </w:rPr>
            </w:pPr>
            <w:r w:rsidRPr="008225D9">
              <w:rPr>
                <w:sz w:val="28"/>
                <w:szCs w:val="28"/>
              </w:rPr>
              <w:t xml:space="preserve"> 3 ғылыми мақала</w:t>
            </w:r>
          </w:p>
        </w:tc>
        <w:tc>
          <w:tcPr>
            <w:tcW w:w="1701" w:type="dxa"/>
          </w:tcPr>
          <w:p w:rsidR="003C0F93" w:rsidRPr="008225D9" w:rsidRDefault="003C0F93" w:rsidP="00A2164B">
            <w:pPr>
              <w:pStyle w:val="TableParagraph"/>
              <w:rPr>
                <w:sz w:val="28"/>
                <w:szCs w:val="28"/>
              </w:rPr>
            </w:pPr>
          </w:p>
        </w:tc>
        <w:tc>
          <w:tcPr>
            <w:tcW w:w="1276" w:type="dxa"/>
          </w:tcPr>
          <w:p w:rsidR="003C0F93" w:rsidRPr="008225D9" w:rsidRDefault="003C0F93" w:rsidP="00A2164B">
            <w:pPr>
              <w:pStyle w:val="TableParagraph"/>
              <w:rPr>
                <w:sz w:val="28"/>
                <w:szCs w:val="28"/>
              </w:rPr>
            </w:pPr>
          </w:p>
        </w:tc>
        <w:tc>
          <w:tcPr>
            <w:tcW w:w="1984" w:type="dxa"/>
          </w:tcPr>
          <w:p w:rsidR="003C0F93" w:rsidRPr="008225D9" w:rsidRDefault="003C0F93" w:rsidP="00A2164B">
            <w:pPr>
              <w:pStyle w:val="TableParagraph"/>
              <w:rPr>
                <w:sz w:val="28"/>
                <w:szCs w:val="28"/>
              </w:rPr>
            </w:pPr>
          </w:p>
        </w:tc>
      </w:tr>
    </w:tbl>
    <w:p w:rsidR="003C0F93" w:rsidRPr="008225D9" w:rsidRDefault="003C0F93" w:rsidP="003C0F93">
      <w:pPr>
        <w:pStyle w:val="a3"/>
        <w:rPr>
          <w:i/>
        </w:rPr>
      </w:pPr>
    </w:p>
    <w:p w:rsidR="003C0F93" w:rsidRPr="008225D9" w:rsidRDefault="003C0F93" w:rsidP="003C0F93">
      <w:pPr>
        <w:spacing w:before="18"/>
        <w:ind w:left="1461"/>
        <w:rPr>
          <w:i/>
          <w:sz w:val="28"/>
          <w:szCs w:val="28"/>
        </w:rPr>
      </w:pPr>
      <w:r w:rsidRPr="008225D9">
        <w:rPr>
          <w:i/>
          <w:sz w:val="28"/>
          <w:szCs w:val="28"/>
        </w:rPr>
        <w:t>3.2-кесте.</w:t>
      </w:r>
      <w:r w:rsidRPr="008225D9">
        <w:rPr>
          <w:i/>
          <w:spacing w:val="-3"/>
          <w:sz w:val="28"/>
          <w:szCs w:val="28"/>
        </w:rPr>
        <w:t xml:space="preserve"> </w:t>
      </w:r>
      <w:r w:rsidRPr="008225D9">
        <w:rPr>
          <w:i/>
          <w:sz w:val="28"/>
          <w:szCs w:val="28"/>
        </w:rPr>
        <w:t>Ұлттық</w:t>
      </w:r>
      <w:r w:rsidRPr="008225D9">
        <w:rPr>
          <w:i/>
          <w:spacing w:val="-1"/>
          <w:sz w:val="28"/>
          <w:szCs w:val="28"/>
        </w:rPr>
        <w:t xml:space="preserve"> </w:t>
      </w:r>
      <w:r w:rsidRPr="008225D9">
        <w:rPr>
          <w:i/>
          <w:sz w:val="28"/>
          <w:szCs w:val="28"/>
        </w:rPr>
        <w:t>жобаларға</w:t>
      </w:r>
      <w:r w:rsidRPr="008225D9">
        <w:rPr>
          <w:i/>
          <w:spacing w:val="-2"/>
          <w:sz w:val="28"/>
          <w:szCs w:val="28"/>
        </w:rPr>
        <w:t xml:space="preserve"> </w:t>
      </w:r>
      <w:r w:rsidRPr="008225D9">
        <w:rPr>
          <w:i/>
          <w:sz w:val="28"/>
          <w:szCs w:val="28"/>
        </w:rPr>
        <w:t>қатысу</w:t>
      </w:r>
      <w:r w:rsidRPr="008225D9">
        <w:rPr>
          <w:i/>
          <w:spacing w:val="-1"/>
          <w:sz w:val="28"/>
          <w:szCs w:val="28"/>
        </w:rPr>
        <w:t xml:space="preserve"> </w:t>
      </w:r>
      <w:r w:rsidRPr="008225D9">
        <w:rPr>
          <w:i/>
          <w:sz w:val="28"/>
          <w:szCs w:val="28"/>
        </w:rPr>
        <w:t>(соңғы 5</w:t>
      </w:r>
      <w:r w:rsidRPr="008225D9">
        <w:rPr>
          <w:i/>
          <w:spacing w:val="-2"/>
          <w:sz w:val="28"/>
          <w:szCs w:val="28"/>
        </w:rPr>
        <w:t xml:space="preserve"> </w:t>
      </w:r>
      <w:r w:rsidRPr="008225D9">
        <w:rPr>
          <w:i/>
          <w:sz w:val="28"/>
          <w:szCs w:val="28"/>
        </w:rPr>
        <w:t>жыл</w:t>
      </w:r>
      <w:r w:rsidRPr="008225D9">
        <w:rPr>
          <w:i/>
          <w:spacing w:val="-2"/>
          <w:sz w:val="28"/>
          <w:szCs w:val="28"/>
        </w:rPr>
        <w:t xml:space="preserve"> </w:t>
      </w:r>
      <w:r w:rsidRPr="008225D9">
        <w:rPr>
          <w:i/>
          <w:sz w:val="28"/>
          <w:szCs w:val="28"/>
        </w:rPr>
        <w:t>ішінде,</w:t>
      </w:r>
      <w:r w:rsidRPr="008225D9">
        <w:rPr>
          <w:i/>
          <w:spacing w:val="-2"/>
          <w:sz w:val="28"/>
          <w:szCs w:val="28"/>
        </w:rPr>
        <w:t xml:space="preserve"> </w:t>
      </w:r>
      <w:r w:rsidRPr="008225D9">
        <w:rPr>
          <w:i/>
          <w:sz w:val="28"/>
          <w:szCs w:val="28"/>
        </w:rPr>
        <w:t>ағымдағы</w:t>
      </w:r>
      <w:r w:rsidRPr="008225D9">
        <w:rPr>
          <w:i/>
          <w:spacing w:val="-2"/>
          <w:sz w:val="28"/>
          <w:szCs w:val="28"/>
        </w:rPr>
        <w:t xml:space="preserve"> </w:t>
      </w:r>
      <w:r w:rsidRPr="008225D9">
        <w:rPr>
          <w:i/>
          <w:sz w:val="28"/>
          <w:szCs w:val="28"/>
        </w:rPr>
        <w:t>жылды</w:t>
      </w:r>
      <w:r w:rsidRPr="008225D9">
        <w:rPr>
          <w:i/>
          <w:spacing w:val="-3"/>
          <w:sz w:val="28"/>
          <w:szCs w:val="28"/>
        </w:rPr>
        <w:t xml:space="preserve"> </w:t>
      </w:r>
      <w:r w:rsidRPr="008225D9">
        <w:rPr>
          <w:i/>
          <w:sz w:val="28"/>
          <w:szCs w:val="28"/>
        </w:rPr>
        <w:t>қоса)</w:t>
      </w:r>
    </w:p>
    <w:p w:rsidR="003C0F93" w:rsidRPr="008225D9" w:rsidRDefault="003C0F93" w:rsidP="003C0F93">
      <w:pPr>
        <w:spacing w:before="18"/>
        <w:ind w:left="1461"/>
        <w:rPr>
          <w:i/>
          <w:sz w:val="28"/>
          <w:szCs w:val="28"/>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6"/>
        <w:gridCol w:w="1811"/>
        <w:gridCol w:w="2835"/>
        <w:gridCol w:w="2410"/>
        <w:gridCol w:w="3118"/>
        <w:gridCol w:w="19"/>
      </w:tblGrid>
      <w:tr w:rsidR="003C0F93" w:rsidRPr="008225D9" w:rsidTr="00A2164B">
        <w:trPr>
          <w:trHeight w:val="278"/>
        </w:trPr>
        <w:tc>
          <w:tcPr>
            <w:tcW w:w="456" w:type="dxa"/>
            <w:vMerge w:val="restart"/>
          </w:tcPr>
          <w:p w:rsidR="003C0F93" w:rsidRPr="008225D9" w:rsidRDefault="003C0F93" w:rsidP="00A2164B">
            <w:pPr>
              <w:pStyle w:val="TableParagraph"/>
              <w:rPr>
                <w:i/>
                <w:sz w:val="28"/>
                <w:szCs w:val="28"/>
              </w:rPr>
            </w:pPr>
          </w:p>
          <w:p w:rsidR="003C0F93" w:rsidRPr="008225D9" w:rsidRDefault="003C0F93" w:rsidP="00A2164B">
            <w:pPr>
              <w:pStyle w:val="TableParagraph"/>
              <w:rPr>
                <w:i/>
                <w:sz w:val="28"/>
                <w:szCs w:val="28"/>
              </w:rPr>
            </w:pPr>
          </w:p>
          <w:p w:rsidR="003C0F93" w:rsidRPr="008225D9" w:rsidRDefault="003C0F93" w:rsidP="00A2164B">
            <w:pPr>
              <w:pStyle w:val="TableParagraph"/>
              <w:ind w:left="107"/>
              <w:rPr>
                <w:sz w:val="28"/>
                <w:szCs w:val="28"/>
              </w:rPr>
            </w:pPr>
            <w:r w:rsidRPr="008225D9">
              <w:rPr>
                <w:sz w:val="28"/>
                <w:szCs w:val="28"/>
              </w:rPr>
              <w:t>№</w:t>
            </w:r>
          </w:p>
        </w:tc>
        <w:tc>
          <w:tcPr>
            <w:tcW w:w="1811" w:type="dxa"/>
            <w:vMerge w:val="restart"/>
          </w:tcPr>
          <w:p w:rsidR="003C0F93" w:rsidRPr="008225D9" w:rsidRDefault="003C0F93" w:rsidP="00A2164B">
            <w:pPr>
              <w:pStyle w:val="TableParagraph"/>
              <w:spacing w:before="10"/>
              <w:rPr>
                <w:i/>
                <w:sz w:val="28"/>
                <w:szCs w:val="28"/>
              </w:rPr>
            </w:pPr>
          </w:p>
          <w:p w:rsidR="003C0F93" w:rsidRPr="008225D9" w:rsidRDefault="003C0F93" w:rsidP="00A2164B">
            <w:pPr>
              <w:pStyle w:val="TableParagraph"/>
              <w:ind w:left="110" w:right="167"/>
              <w:rPr>
                <w:sz w:val="28"/>
                <w:szCs w:val="28"/>
              </w:rPr>
            </w:pPr>
            <w:r w:rsidRPr="008225D9">
              <w:rPr>
                <w:sz w:val="28"/>
                <w:szCs w:val="28"/>
              </w:rPr>
              <w:lastRenderedPageBreak/>
              <w:t>Жоба</w:t>
            </w:r>
            <w:r w:rsidRPr="008225D9">
              <w:rPr>
                <w:spacing w:val="1"/>
                <w:sz w:val="28"/>
                <w:szCs w:val="28"/>
              </w:rPr>
              <w:t xml:space="preserve"> </w:t>
            </w:r>
            <w:r w:rsidRPr="008225D9">
              <w:rPr>
                <w:spacing w:val="-1"/>
                <w:sz w:val="28"/>
                <w:szCs w:val="28"/>
              </w:rPr>
              <w:t>аталуы</w:t>
            </w:r>
          </w:p>
        </w:tc>
        <w:tc>
          <w:tcPr>
            <w:tcW w:w="8382" w:type="dxa"/>
            <w:gridSpan w:val="4"/>
            <w:tcBorders>
              <w:top w:val="nil"/>
              <w:right w:val="nil"/>
            </w:tcBorders>
          </w:tcPr>
          <w:p w:rsidR="003C0F93" w:rsidRPr="008225D9" w:rsidRDefault="003C0F93" w:rsidP="00A2164B">
            <w:pPr>
              <w:pStyle w:val="TableParagraph"/>
              <w:rPr>
                <w:sz w:val="28"/>
                <w:szCs w:val="28"/>
              </w:rPr>
            </w:pPr>
          </w:p>
        </w:tc>
      </w:tr>
      <w:tr w:rsidR="003C0F93" w:rsidRPr="008225D9" w:rsidTr="00A2164B">
        <w:trPr>
          <w:gridAfter w:val="1"/>
          <w:wAfter w:w="19" w:type="dxa"/>
          <w:trHeight w:val="299"/>
        </w:trPr>
        <w:tc>
          <w:tcPr>
            <w:tcW w:w="456" w:type="dxa"/>
            <w:vMerge/>
            <w:tcBorders>
              <w:top w:val="nil"/>
            </w:tcBorders>
          </w:tcPr>
          <w:p w:rsidR="003C0F93" w:rsidRPr="008225D9" w:rsidRDefault="003C0F93" w:rsidP="00A2164B">
            <w:pPr>
              <w:rPr>
                <w:sz w:val="28"/>
                <w:szCs w:val="28"/>
              </w:rPr>
            </w:pPr>
          </w:p>
        </w:tc>
        <w:tc>
          <w:tcPr>
            <w:tcW w:w="1811" w:type="dxa"/>
            <w:vMerge/>
            <w:tcBorders>
              <w:top w:val="nil"/>
            </w:tcBorders>
          </w:tcPr>
          <w:p w:rsidR="003C0F93" w:rsidRPr="008225D9" w:rsidRDefault="003C0F93" w:rsidP="00A2164B">
            <w:pPr>
              <w:rPr>
                <w:sz w:val="28"/>
                <w:szCs w:val="28"/>
              </w:rPr>
            </w:pPr>
          </w:p>
        </w:tc>
        <w:tc>
          <w:tcPr>
            <w:tcW w:w="8363" w:type="dxa"/>
            <w:gridSpan w:val="3"/>
          </w:tcPr>
          <w:p w:rsidR="003C0F93" w:rsidRPr="008225D9" w:rsidRDefault="003C0F93" w:rsidP="00A2164B">
            <w:pPr>
              <w:pStyle w:val="TableParagraph"/>
              <w:tabs>
                <w:tab w:val="left" w:pos="1627"/>
              </w:tabs>
              <w:spacing w:line="275" w:lineRule="exact"/>
              <w:ind w:left="1092"/>
              <w:rPr>
                <w:sz w:val="28"/>
                <w:szCs w:val="28"/>
              </w:rPr>
            </w:pPr>
            <w:r w:rsidRPr="008225D9">
              <w:rPr>
                <w:sz w:val="28"/>
                <w:szCs w:val="28"/>
              </w:rPr>
              <w:t>2022 жыл</w:t>
            </w:r>
          </w:p>
        </w:tc>
      </w:tr>
      <w:tr w:rsidR="003C0F93" w:rsidRPr="008225D9" w:rsidTr="00A2164B">
        <w:trPr>
          <w:gridAfter w:val="1"/>
          <w:wAfter w:w="19" w:type="dxa"/>
          <w:trHeight w:val="827"/>
        </w:trPr>
        <w:tc>
          <w:tcPr>
            <w:tcW w:w="456" w:type="dxa"/>
            <w:vMerge/>
            <w:tcBorders>
              <w:top w:val="nil"/>
            </w:tcBorders>
          </w:tcPr>
          <w:p w:rsidR="003C0F93" w:rsidRPr="008225D9" w:rsidRDefault="003C0F93" w:rsidP="00A2164B">
            <w:pPr>
              <w:rPr>
                <w:sz w:val="28"/>
                <w:szCs w:val="28"/>
              </w:rPr>
            </w:pPr>
          </w:p>
        </w:tc>
        <w:tc>
          <w:tcPr>
            <w:tcW w:w="1811" w:type="dxa"/>
            <w:vMerge/>
            <w:tcBorders>
              <w:top w:val="nil"/>
            </w:tcBorders>
          </w:tcPr>
          <w:p w:rsidR="003C0F93" w:rsidRPr="008225D9" w:rsidRDefault="003C0F93" w:rsidP="00A2164B">
            <w:pPr>
              <w:rPr>
                <w:sz w:val="28"/>
                <w:szCs w:val="28"/>
              </w:rPr>
            </w:pPr>
          </w:p>
        </w:tc>
        <w:tc>
          <w:tcPr>
            <w:tcW w:w="2835" w:type="dxa"/>
          </w:tcPr>
          <w:p w:rsidR="003C0F93" w:rsidRPr="008225D9" w:rsidRDefault="003C0F93" w:rsidP="00A2164B">
            <w:pPr>
              <w:pStyle w:val="TableParagraph"/>
              <w:spacing w:line="276" w:lineRule="exact"/>
              <w:ind w:left="165" w:right="150" w:firstLine="3"/>
              <w:jc w:val="center"/>
              <w:rPr>
                <w:sz w:val="28"/>
                <w:szCs w:val="28"/>
              </w:rPr>
            </w:pPr>
            <w:r w:rsidRPr="008225D9">
              <w:rPr>
                <w:sz w:val="28"/>
                <w:szCs w:val="28"/>
              </w:rPr>
              <w:t>Жоба</w:t>
            </w:r>
            <w:r w:rsidRPr="008225D9">
              <w:rPr>
                <w:spacing w:val="1"/>
                <w:sz w:val="28"/>
                <w:szCs w:val="28"/>
              </w:rPr>
              <w:t xml:space="preserve"> </w:t>
            </w:r>
            <w:r w:rsidRPr="008225D9">
              <w:rPr>
                <w:spacing w:val="-1"/>
                <w:sz w:val="28"/>
                <w:szCs w:val="28"/>
              </w:rPr>
              <w:t>мақсат</w:t>
            </w:r>
            <w:r w:rsidRPr="008225D9">
              <w:rPr>
                <w:spacing w:val="-57"/>
                <w:sz w:val="28"/>
                <w:szCs w:val="28"/>
              </w:rPr>
              <w:t xml:space="preserve"> </w:t>
            </w:r>
            <w:r w:rsidRPr="008225D9">
              <w:rPr>
                <w:sz w:val="28"/>
                <w:szCs w:val="28"/>
              </w:rPr>
              <w:t>ы</w:t>
            </w:r>
          </w:p>
        </w:tc>
        <w:tc>
          <w:tcPr>
            <w:tcW w:w="2410" w:type="dxa"/>
          </w:tcPr>
          <w:p w:rsidR="003C0F93" w:rsidRPr="008225D9" w:rsidRDefault="003C0F93" w:rsidP="00A2164B">
            <w:pPr>
              <w:pStyle w:val="TableParagraph"/>
              <w:spacing w:before="135"/>
              <w:ind w:left="140" w:right="81" w:hanging="24"/>
              <w:rPr>
                <w:sz w:val="28"/>
                <w:szCs w:val="28"/>
              </w:rPr>
            </w:pPr>
            <w:r w:rsidRPr="008225D9">
              <w:rPr>
                <w:sz w:val="28"/>
                <w:szCs w:val="28"/>
              </w:rPr>
              <w:t>Жобада</w:t>
            </w:r>
            <w:r w:rsidRPr="008225D9">
              <w:rPr>
                <w:spacing w:val="-58"/>
                <w:sz w:val="28"/>
                <w:szCs w:val="28"/>
              </w:rPr>
              <w:t xml:space="preserve"> </w:t>
            </w:r>
            <w:r w:rsidRPr="008225D9">
              <w:rPr>
                <w:sz w:val="28"/>
                <w:szCs w:val="28"/>
              </w:rPr>
              <w:t>ғы</w:t>
            </w:r>
            <w:r w:rsidRPr="008225D9">
              <w:rPr>
                <w:spacing w:val="-2"/>
                <w:sz w:val="28"/>
                <w:szCs w:val="28"/>
              </w:rPr>
              <w:t xml:space="preserve"> </w:t>
            </w:r>
            <w:r w:rsidRPr="008225D9">
              <w:rPr>
                <w:sz w:val="28"/>
                <w:szCs w:val="28"/>
              </w:rPr>
              <w:t>ролі</w:t>
            </w:r>
          </w:p>
        </w:tc>
        <w:tc>
          <w:tcPr>
            <w:tcW w:w="3118" w:type="dxa"/>
          </w:tcPr>
          <w:p w:rsidR="003C0F93" w:rsidRPr="008225D9" w:rsidRDefault="003C0F93" w:rsidP="00A2164B">
            <w:pPr>
              <w:pStyle w:val="TableParagraph"/>
              <w:spacing w:line="276" w:lineRule="exact"/>
              <w:ind w:left="143" w:right="121" w:hanging="1"/>
              <w:jc w:val="center"/>
              <w:rPr>
                <w:sz w:val="28"/>
                <w:szCs w:val="28"/>
              </w:rPr>
            </w:pPr>
            <w:r w:rsidRPr="008225D9">
              <w:rPr>
                <w:sz w:val="28"/>
                <w:szCs w:val="28"/>
              </w:rPr>
              <w:t>Жоба</w:t>
            </w:r>
            <w:r w:rsidRPr="008225D9">
              <w:rPr>
                <w:spacing w:val="1"/>
                <w:sz w:val="28"/>
                <w:szCs w:val="28"/>
              </w:rPr>
              <w:t xml:space="preserve"> </w:t>
            </w:r>
            <w:r w:rsidRPr="008225D9">
              <w:rPr>
                <w:sz w:val="28"/>
                <w:szCs w:val="28"/>
              </w:rPr>
              <w:t>нәтиже</w:t>
            </w:r>
            <w:r w:rsidRPr="008225D9">
              <w:rPr>
                <w:spacing w:val="-57"/>
                <w:sz w:val="28"/>
                <w:szCs w:val="28"/>
              </w:rPr>
              <w:t xml:space="preserve"> </w:t>
            </w:r>
            <w:r w:rsidRPr="008225D9">
              <w:rPr>
                <w:sz w:val="28"/>
                <w:szCs w:val="28"/>
              </w:rPr>
              <w:t>сі</w:t>
            </w:r>
          </w:p>
        </w:tc>
      </w:tr>
      <w:tr w:rsidR="003C0F93" w:rsidRPr="008225D9" w:rsidTr="00A2164B">
        <w:trPr>
          <w:gridAfter w:val="1"/>
          <w:wAfter w:w="19" w:type="dxa"/>
          <w:trHeight w:val="275"/>
        </w:trPr>
        <w:tc>
          <w:tcPr>
            <w:tcW w:w="456" w:type="dxa"/>
          </w:tcPr>
          <w:p w:rsidR="003C0F93" w:rsidRPr="008225D9" w:rsidRDefault="003C0F93" w:rsidP="00A2164B">
            <w:pPr>
              <w:pStyle w:val="TableParagraph"/>
              <w:spacing w:line="255" w:lineRule="exact"/>
              <w:ind w:left="107"/>
              <w:rPr>
                <w:sz w:val="28"/>
                <w:szCs w:val="28"/>
              </w:rPr>
            </w:pPr>
            <w:r w:rsidRPr="008225D9">
              <w:rPr>
                <w:sz w:val="28"/>
                <w:szCs w:val="28"/>
              </w:rPr>
              <w:t>1</w:t>
            </w:r>
          </w:p>
        </w:tc>
        <w:tc>
          <w:tcPr>
            <w:tcW w:w="1811" w:type="dxa"/>
          </w:tcPr>
          <w:p w:rsidR="003C0F93" w:rsidRPr="008225D9" w:rsidRDefault="003C0F93" w:rsidP="00A2164B">
            <w:pPr>
              <w:pStyle w:val="TableParagraph"/>
              <w:rPr>
                <w:sz w:val="28"/>
                <w:szCs w:val="28"/>
              </w:rPr>
            </w:pPr>
            <w:r w:rsidRPr="008225D9">
              <w:rPr>
                <w:sz w:val="28"/>
                <w:szCs w:val="28"/>
              </w:rPr>
              <w:t>Қазақ тілінің дамуының тарихи-лингвистикалық аспектісі (Ә. Әз-Замахшаридың «Муқаддимат-әл-әдаб сөздігі (ХІІ ғ.) материалында).</w:t>
            </w:r>
          </w:p>
        </w:tc>
        <w:tc>
          <w:tcPr>
            <w:tcW w:w="2835" w:type="dxa"/>
          </w:tcPr>
          <w:p w:rsidR="003C0F93" w:rsidRPr="008225D9" w:rsidRDefault="003C0F93" w:rsidP="00A2164B">
            <w:pPr>
              <w:pStyle w:val="TableParagraph"/>
              <w:rPr>
                <w:sz w:val="28"/>
                <w:szCs w:val="28"/>
              </w:rPr>
            </w:pPr>
            <w:r w:rsidRPr="008225D9">
              <w:rPr>
                <w:sz w:val="28"/>
                <w:szCs w:val="28"/>
              </w:rPr>
              <w:t>ХІІ ғ. Ә. Әз-Замахшаридың «Муқаддимат-әл-әдаб сөздігі негізінде қазақ тілінің дамуының тарихын зерттеу</w:t>
            </w:r>
          </w:p>
        </w:tc>
        <w:tc>
          <w:tcPr>
            <w:tcW w:w="2410" w:type="dxa"/>
          </w:tcPr>
          <w:p w:rsidR="003C0F93" w:rsidRPr="008225D9" w:rsidRDefault="003C0F93" w:rsidP="00A2164B">
            <w:pPr>
              <w:pStyle w:val="TableParagraph"/>
              <w:rPr>
                <w:sz w:val="28"/>
                <w:szCs w:val="28"/>
              </w:rPr>
            </w:pPr>
          </w:p>
        </w:tc>
        <w:tc>
          <w:tcPr>
            <w:tcW w:w="3118" w:type="dxa"/>
          </w:tcPr>
          <w:p w:rsidR="003C0F93" w:rsidRPr="008225D9" w:rsidRDefault="003C0F93" w:rsidP="00A2164B">
            <w:pPr>
              <w:pStyle w:val="TableParagraph"/>
              <w:rPr>
                <w:sz w:val="28"/>
                <w:szCs w:val="28"/>
              </w:rPr>
            </w:pPr>
            <w:r w:rsidRPr="008225D9">
              <w:rPr>
                <w:sz w:val="28"/>
                <w:szCs w:val="28"/>
              </w:rPr>
              <w:t xml:space="preserve"> 7 ғылыми мақала, 1 эл.сөздік</w:t>
            </w:r>
          </w:p>
        </w:tc>
      </w:tr>
    </w:tbl>
    <w:p w:rsidR="003C0F93" w:rsidRPr="008225D9" w:rsidRDefault="003C0F93" w:rsidP="003C0F93">
      <w:pPr>
        <w:pStyle w:val="a3"/>
        <w:rPr>
          <w:i/>
        </w:rPr>
      </w:pPr>
    </w:p>
    <w:p w:rsidR="003C0F93" w:rsidRPr="008225D9" w:rsidRDefault="003C0F93" w:rsidP="003C0F93">
      <w:pPr>
        <w:ind w:left="1461" w:right="497"/>
        <w:rPr>
          <w:i/>
          <w:sz w:val="28"/>
          <w:szCs w:val="28"/>
        </w:rPr>
      </w:pPr>
      <w:r w:rsidRPr="008225D9">
        <w:rPr>
          <w:i/>
          <w:sz w:val="28"/>
          <w:szCs w:val="28"/>
        </w:rPr>
        <w:t>3.3-кесте.</w:t>
      </w:r>
      <w:r w:rsidRPr="008225D9">
        <w:rPr>
          <w:i/>
          <w:spacing w:val="49"/>
          <w:sz w:val="28"/>
          <w:szCs w:val="28"/>
        </w:rPr>
        <w:t xml:space="preserve"> </w:t>
      </w:r>
      <w:r w:rsidRPr="008225D9">
        <w:rPr>
          <w:i/>
          <w:sz w:val="28"/>
          <w:szCs w:val="28"/>
        </w:rPr>
        <w:t>Халықаралық</w:t>
      </w:r>
      <w:r w:rsidRPr="008225D9">
        <w:rPr>
          <w:i/>
          <w:spacing w:val="48"/>
          <w:sz w:val="28"/>
          <w:szCs w:val="28"/>
        </w:rPr>
        <w:t xml:space="preserve"> </w:t>
      </w:r>
      <w:r w:rsidRPr="008225D9">
        <w:rPr>
          <w:i/>
          <w:sz w:val="28"/>
          <w:szCs w:val="28"/>
        </w:rPr>
        <w:t>жобаларға</w:t>
      </w:r>
      <w:r w:rsidRPr="008225D9">
        <w:rPr>
          <w:i/>
          <w:spacing w:val="47"/>
          <w:sz w:val="28"/>
          <w:szCs w:val="28"/>
        </w:rPr>
        <w:t xml:space="preserve"> </w:t>
      </w:r>
      <w:r w:rsidRPr="008225D9">
        <w:rPr>
          <w:i/>
          <w:sz w:val="28"/>
          <w:szCs w:val="28"/>
        </w:rPr>
        <w:t>қатысу</w:t>
      </w:r>
      <w:r w:rsidRPr="008225D9">
        <w:rPr>
          <w:i/>
          <w:spacing w:val="51"/>
          <w:sz w:val="28"/>
          <w:szCs w:val="28"/>
        </w:rPr>
        <w:t xml:space="preserve"> </w:t>
      </w:r>
      <w:r w:rsidRPr="008225D9">
        <w:rPr>
          <w:i/>
          <w:sz w:val="28"/>
          <w:szCs w:val="28"/>
        </w:rPr>
        <w:t>(соңғы</w:t>
      </w:r>
      <w:r w:rsidRPr="008225D9">
        <w:rPr>
          <w:i/>
          <w:spacing w:val="49"/>
          <w:sz w:val="28"/>
          <w:szCs w:val="28"/>
        </w:rPr>
        <w:t xml:space="preserve"> </w:t>
      </w:r>
      <w:r w:rsidRPr="008225D9">
        <w:rPr>
          <w:i/>
          <w:sz w:val="28"/>
          <w:szCs w:val="28"/>
        </w:rPr>
        <w:t>5</w:t>
      </w:r>
      <w:r w:rsidRPr="008225D9">
        <w:rPr>
          <w:i/>
          <w:spacing w:val="47"/>
          <w:sz w:val="28"/>
          <w:szCs w:val="28"/>
        </w:rPr>
        <w:t xml:space="preserve"> </w:t>
      </w:r>
      <w:r w:rsidRPr="008225D9">
        <w:rPr>
          <w:i/>
          <w:sz w:val="28"/>
          <w:szCs w:val="28"/>
        </w:rPr>
        <w:t>жыл</w:t>
      </w:r>
      <w:r w:rsidRPr="008225D9">
        <w:rPr>
          <w:i/>
          <w:spacing w:val="48"/>
          <w:sz w:val="28"/>
          <w:szCs w:val="28"/>
        </w:rPr>
        <w:t xml:space="preserve"> </w:t>
      </w:r>
      <w:r w:rsidRPr="008225D9">
        <w:rPr>
          <w:i/>
          <w:sz w:val="28"/>
          <w:szCs w:val="28"/>
        </w:rPr>
        <w:t>ішінде,</w:t>
      </w:r>
      <w:r w:rsidRPr="008225D9">
        <w:rPr>
          <w:i/>
          <w:spacing w:val="47"/>
          <w:sz w:val="28"/>
          <w:szCs w:val="28"/>
        </w:rPr>
        <w:t xml:space="preserve"> </w:t>
      </w:r>
      <w:r w:rsidRPr="008225D9">
        <w:rPr>
          <w:i/>
          <w:sz w:val="28"/>
          <w:szCs w:val="28"/>
        </w:rPr>
        <w:t>ағымдағы</w:t>
      </w:r>
      <w:r w:rsidRPr="008225D9">
        <w:rPr>
          <w:i/>
          <w:spacing w:val="48"/>
          <w:sz w:val="28"/>
          <w:szCs w:val="28"/>
        </w:rPr>
        <w:t xml:space="preserve"> </w:t>
      </w:r>
      <w:r w:rsidRPr="008225D9">
        <w:rPr>
          <w:i/>
          <w:sz w:val="28"/>
          <w:szCs w:val="28"/>
        </w:rPr>
        <w:t>жылды</w:t>
      </w:r>
      <w:r w:rsidRPr="008225D9">
        <w:rPr>
          <w:i/>
          <w:spacing w:val="-57"/>
          <w:sz w:val="28"/>
          <w:szCs w:val="28"/>
        </w:rPr>
        <w:t xml:space="preserve"> </w:t>
      </w:r>
      <w:r w:rsidRPr="008225D9">
        <w:rPr>
          <w:i/>
          <w:sz w:val="28"/>
          <w:szCs w:val="28"/>
        </w:rPr>
        <w:t>қоса)</w:t>
      </w:r>
    </w:p>
    <w:p w:rsidR="003C0F93" w:rsidRPr="008225D9" w:rsidRDefault="003C0F93" w:rsidP="003C0F93">
      <w:pPr>
        <w:pStyle w:val="a3"/>
        <w:spacing w:before="1"/>
        <w:rPr>
          <w:i/>
        </w:rPr>
      </w:pPr>
    </w:p>
    <w:tbl>
      <w:tblPr>
        <w:tblStyle w:val="TableNormal"/>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6"/>
        <w:gridCol w:w="1020"/>
        <w:gridCol w:w="1019"/>
        <w:gridCol w:w="1020"/>
        <w:gridCol w:w="1019"/>
        <w:gridCol w:w="1019"/>
        <w:gridCol w:w="1019"/>
        <w:gridCol w:w="1020"/>
        <w:gridCol w:w="1019"/>
        <w:gridCol w:w="1019"/>
        <w:gridCol w:w="1019"/>
      </w:tblGrid>
      <w:tr w:rsidR="003C0F93" w:rsidRPr="008225D9" w:rsidTr="00A2164B">
        <w:trPr>
          <w:trHeight w:val="277"/>
        </w:trPr>
        <w:tc>
          <w:tcPr>
            <w:tcW w:w="456" w:type="dxa"/>
            <w:vMerge w:val="restart"/>
          </w:tcPr>
          <w:p w:rsidR="003C0F93" w:rsidRPr="008225D9" w:rsidRDefault="003C0F93" w:rsidP="00A2164B">
            <w:pPr>
              <w:pStyle w:val="TableParagraph"/>
              <w:rPr>
                <w:i/>
                <w:sz w:val="28"/>
                <w:szCs w:val="28"/>
              </w:rPr>
            </w:pPr>
          </w:p>
          <w:p w:rsidR="003C0F93" w:rsidRPr="008225D9" w:rsidRDefault="003C0F93" w:rsidP="00A2164B">
            <w:pPr>
              <w:pStyle w:val="TableParagraph"/>
              <w:rPr>
                <w:i/>
                <w:sz w:val="28"/>
                <w:szCs w:val="28"/>
              </w:rPr>
            </w:pPr>
          </w:p>
          <w:p w:rsidR="003C0F93" w:rsidRPr="008225D9" w:rsidRDefault="003C0F93" w:rsidP="00A2164B">
            <w:pPr>
              <w:pStyle w:val="TableParagraph"/>
              <w:ind w:left="107"/>
              <w:rPr>
                <w:sz w:val="28"/>
                <w:szCs w:val="28"/>
              </w:rPr>
            </w:pPr>
            <w:r w:rsidRPr="008225D9">
              <w:rPr>
                <w:sz w:val="28"/>
                <w:szCs w:val="28"/>
              </w:rPr>
              <w:t>№</w:t>
            </w:r>
          </w:p>
        </w:tc>
        <w:tc>
          <w:tcPr>
            <w:tcW w:w="1020" w:type="dxa"/>
            <w:vMerge w:val="restart"/>
          </w:tcPr>
          <w:p w:rsidR="003C0F93" w:rsidRPr="008225D9" w:rsidRDefault="003C0F93" w:rsidP="00A2164B">
            <w:pPr>
              <w:pStyle w:val="TableParagraph"/>
              <w:spacing w:before="10"/>
              <w:rPr>
                <w:i/>
                <w:sz w:val="28"/>
                <w:szCs w:val="28"/>
              </w:rPr>
            </w:pPr>
          </w:p>
          <w:p w:rsidR="003C0F93" w:rsidRPr="008225D9" w:rsidRDefault="003C0F93" w:rsidP="00A2164B">
            <w:pPr>
              <w:pStyle w:val="TableParagraph"/>
              <w:spacing w:before="1"/>
              <w:ind w:left="110" w:right="167"/>
              <w:rPr>
                <w:sz w:val="28"/>
                <w:szCs w:val="28"/>
              </w:rPr>
            </w:pPr>
            <w:r w:rsidRPr="008225D9">
              <w:rPr>
                <w:sz w:val="28"/>
                <w:szCs w:val="28"/>
              </w:rPr>
              <w:t>Жоба</w:t>
            </w:r>
            <w:r w:rsidRPr="008225D9">
              <w:rPr>
                <w:spacing w:val="1"/>
                <w:sz w:val="28"/>
                <w:szCs w:val="28"/>
              </w:rPr>
              <w:t xml:space="preserve"> </w:t>
            </w:r>
            <w:r w:rsidRPr="008225D9">
              <w:rPr>
                <w:spacing w:val="-1"/>
                <w:sz w:val="28"/>
                <w:szCs w:val="28"/>
              </w:rPr>
              <w:t>аталуы</w:t>
            </w:r>
          </w:p>
        </w:tc>
        <w:tc>
          <w:tcPr>
            <w:tcW w:w="9173" w:type="dxa"/>
            <w:gridSpan w:val="9"/>
            <w:tcBorders>
              <w:top w:val="nil"/>
              <w:right w:val="nil"/>
            </w:tcBorders>
          </w:tcPr>
          <w:p w:rsidR="003C0F93" w:rsidRPr="008225D9" w:rsidRDefault="003C0F93" w:rsidP="00A2164B">
            <w:pPr>
              <w:pStyle w:val="TableParagraph"/>
              <w:rPr>
                <w:sz w:val="28"/>
                <w:szCs w:val="28"/>
              </w:rPr>
            </w:pPr>
          </w:p>
        </w:tc>
      </w:tr>
      <w:tr w:rsidR="003C0F93" w:rsidRPr="008225D9" w:rsidTr="00A2164B">
        <w:trPr>
          <w:trHeight w:val="299"/>
        </w:trPr>
        <w:tc>
          <w:tcPr>
            <w:tcW w:w="456" w:type="dxa"/>
            <w:vMerge/>
            <w:tcBorders>
              <w:top w:val="nil"/>
            </w:tcBorders>
          </w:tcPr>
          <w:p w:rsidR="003C0F93" w:rsidRPr="008225D9" w:rsidRDefault="003C0F93" w:rsidP="00A2164B">
            <w:pPr>
              <w:rPr>
                <w:sz w:val="28"/>
                <w:szCs w:val="28"/>
              </w:rPr>
            </w:pPr>
          </w:p>
        </w:tc>
        <w:tc>
          <w:tcPr>
            <w:tcW w:w="1020" w:type="dxa"/>
            <w:vMerge/>
            <w:tcBorders>
              <w:top w:val="nil"/>
            </w:tcBorders>
          </w:tcPr>
          <w:p w:rsidR="003C0F93" w:rsidRPr="008225D9" w:rsidRDefault="003C0F93" w:rsidP="00A2164B">
            <w:pPr>
              <w:rPr>
                <w:sz w:val="28"/>
                <w:szCs w:val="28"/>
              </w:rPr>
            </w:pPr>
          </w:p>
        </w:tc>
        <w:tc>
          <w:tcPr>
            <w:tcW w:w="3058" w:type="dxa"/>
            <w:gridSpan w:val="3"/>
          </w:tcPr>
          <w:p w:rsidR="003C0F93" w:rsidRPr="008225D9" w:rsidRDefault="003C0F93" w:rsidP="00A2164B">
            <w:pPr>
              <w:pStyle w:val="TableParagraph"/>
              <w:tabs>
                <w:tab w:val="left" w:pos="1627"/>
              </w:tabs>
              <w:spacing w:line="275" w:lineRule="exact"/>
              <w:ind w:left="1092"/>
              <w:rPr>
                <w:sz w:val="28"/>
                <w:szCs w:val="28"/>
              </w:rPr>
            </w:pPr>
            <w:r w:rsidRPr="008225D9">
              <w:rPr>
                <w:sz w:val="28"/>
                <w:szCs w:val="28"/>
              </w:rPr>
              <w:t>20</w:t>
            </w:r>
            <w:r w:rsidRPr="008225D9">
              <w:rPr>
                <w:sz w:val="28"/>
                <w:szCs w:val="28"/>
                <w:u w:val="single"/>
              </w:rPr>
              <w:tab/>
            </w:r>
            <w:r w:rsidRPr="008225D9">
              <w:rPr>
                <w:sz w:val="28"/>
                <w:szCs w:val="28"/>
              </w:rPr>
              <w:t>жыл</w:t>
            </w:r>
          </w:p>
        </w:tc>
        <w:tc>
          <w:tcPr>
            <w:tcW w:w="3058" w:type="dxa"/>
            <w:gridSpan w:val="3"/>
          </w:tcPr>
          <w:p w:rsidR="003C0F93" w:rsidRPr="008225D9" w:rsidRDefault="003C0F93" w:rsidP="00A2164B">
            <w:pPr>
              <w:pStyle w:val="TableParagraph"/>
              <w:tabs>
                <w:tab w:val="left" w:pos="558"/>
              </w:tabs>
              <w:spacing w:line="275" w:lineRule="exact"/>
              <w:ind w:left="23"/>
              <w:jc w:val="center"/>
              <w:rPr>
                <w:sz w:val="28"/>
                <w:szCs w:val="28"/>
              </w:rPr>
            </w:pPr>
            <w:r w:rsidRPr="008225D9">
              <w:rPr>
                <w:sz w:val="28"/>
                <w:szCs w:val="28"/>
              </w:rPr>
              <w:t>20</w:t>
            </w:r>
            <w:r w:rsidRPr="008225D9">
              <w:rPr>
                <w:sz w:val="28"/>
                <w:szCs w:val="28"/>
                <w:u w:val="single"/>
              </w:rPr>
              <w:tab/>
            </w:r>
            <w:r w:rsidRPr="008225D9">
              <w:rPr>
                <w:sz w:val="28"/>
                <w:szCs w:val="28"/>
              </w:rPr>
              <w:t>жыл</w:t>
            </w:r>
          </w:p>
        </w:tc>
        <w:tc>
          <w:tcPr>
            <w:tcW w:w="3057" w:type="dxa"/>
            <w:gridSpan w:val="3"/>
          </w:tcPr>
          <w:p w:rsidR="003C0F93" w:rsidRPr="008225D9" w:rsidRDefault="003C0F93" w:rsidP="00A2164B">
            <w:pPr>
              <w:pStyle w:val="TableParagraph"/>
              <w:tabs>
                <w:tab w:val="left" w:pos="1579"/>
              </w:tabs>
              <w:spacing w:line="275" w:lineRule="exact"/>
              <w:ind w:left="1045"/>
              <w:rPr>
                <w:sz w:val="28"/>
                <w:szCs w:val="28"/>
              </w:rPr>
            </w:pPr>
            <w:r w:rsidRPr="008225D9">
              <w:rPr>
                <w:sz w:val="28"/>
                <w:szCs w:val="28"/>
              </w:rPr>
              <w:t>20</w:t>
            </w:r>
            <w:r w:rsidRPr="008225D9">
              <w:rPr>
                <w:sz w:val="28"/>
                <w:szCs w:val="28"/>
                <w:u w:val="single"/>
              </w:rPr>
              <w:tab/>
            </w:r>
            <w:r w:rsidRPr="008225D9">
              <w:rPr>
                <w:sz w:val="28"/>
                <w:szCs w:val="28"/>
              </w:rPr>
              <w:t>жыл</w:t>
            </w:r>
          </w:p>
        </w:tc>
      </w:tr>
      <w:tr w:rsidR="003C0F93" w:rsidRPr="008225D9" w:rsidTr="00A2164B">
        <w:trPr>
          <w:trHeight w:val="828"/>
        </w:trPr>
        <w:tc>
          <w:tcPr>
            <w:tcW w:w="456" w:type="dxa"/>
            <w:vMerge/>
            <w:tcBorders>
              <w:top w:val="nil"/>
            </w:tcBorders>
          </w:tcPr>
          <w:p w:rsidR="003C0F93" w:rsidRPr="008225D9" w:rsidRDefault="003C0F93" w:rsidP="00A2164B">
            <w:pPr>
              <w:rPr>
                <w:sz w:val="28"/>
                <w:szCs w:val="28"/>
              </w:rPr>
            </w:pPr>
          </w:p>
        </w:tc>
        <w:tc>
          <w:tcPr>
            <w:tcW w:w="1020" w:type="dxa"/>
            <w:vMerge/>
            <w:tcBorders>
              <w:top w:val="nil"/>
            </w:tcBorders>
          </w:tcPr>
          <w:p w:rsidR="003C0F93" w:rsidRPr="008225D9" w:rsidRDefault="003C0F93" w:rsidP="00A2164B">
            <w:pPr>
              <w:rPr>
                <w:sz w:val="28"/>
                <w:szCs w:val="28"/>
              </w:rPr>
            </w:pPr>
          </w:p>
        </w:tc>
        <w:tc>
          <w:tcPr>
            <w:tcW w:w="1019" w:type="dxa"/>
          </w:tcPr>
          <w:p w:rsidR="003C0F93" w:rsidRPr="008225D9" w:rsidRDefault="003C0F93" w:rsidP="00A2164B">
            <w:pPr>
              <w:pStyle w:val="TableParagraph"/>
              <w:spacing w:line="276" w:lineRule="exact"/>
              <w:ind w:left="165" w:right="150" w:firstLine="3"/>
              <w:jc w:val="center"/>
              <w:rPr>
                <w:sz w:val="28"/>
                <w:szCs w:val="28"/>
              </w:rPr>
            </w:pPr>
            <w:r w:rsidRPr="008225D9">
              <w:rPr>
                <w:sz w:val="28"/>
                <w:szCs w:val="28"/>
              </w:rPr>
              <w:t>Жоба</w:t>
            </w:r>
            <w:r w:rsidRPr="008225D9">
              <w:rPr>
                <w:spacing w:val="1"/>
                <w:sz w:val="28"/>
                <w:szCs w:val="28"/>
              </w:rPr>
              <w:t xml:space="preserve"> </w:t>
            </w:r>
            <w:r w:rsidRPr="008225D9">
              <w:rPr>
                <w:spacing w:val="-1"/>
                <w:sz w:val="28"/>
                <w:szCs w:val="28"/>
              </w:rPr>
              <w:t>мақсат</w:t>
            </w:r>
            <w:r w:rsidRPr="008225D9">
              <w:rPr>
                <w:spacing w:val="-57"/>
                <w:sz w:val="28"/>
                <w:szCs w:val="28"/>
              </w:rPr>
              <w:t xml:space="preserve"> </w:t>
            </w:r>
            <w:r w:rsidRPr="008225D9">
              <w:rPr>
                <w:sz w:val="28"/>
                <w:szCs w:val="28"/>
              </w:rPr>
              <w:t>ы</w:t>
            </w:r>
          </w:p>
        </w:tc>
        <w:tc>
          <w:tcPr>
            <w:tcW w:w="1020" w:type="dxa"/>
          </w:tcPr>
          <w:p w:rsidR="003C0F93" w:rsidRPr="008225D9" w:rsidRDefault="003C0F93" w:rsidP="00A2164B">
            <w:pPr>
              <w:pStyle w:val="TableParagraph"/>
              <w:spacing w:before="136"/>
              <w:ind w:left="140" w:right="81" w:hanging="24"/>
              <w:rPr>
                <w:sz w:val="28"/>
                <w:szCs w:val="28"/>
              </w:rPr>
            </w:pPr>
            <w:r w:rsidRPr="008225D9">
              <w:rPr>
                <w:sz w:val="28"/>
                <w:szCs w:val="28"/>
              </w:rPr>
              <w:t>Жобада</w:t>
            </w:r>
            <w:r w:rsidRPr="008225D9">
              <w:rPr>
                <w:spacing w:val="-58"/>
                <w:sz w:val="28"/>
                <w:szCs w:val="28"/>
              </w:rPr>
              <w:t xml:space="preserve"> </w:t>
            </w:r>
            <w:r w:rsidRPr="008225D9">
              <w:rPr>
                <w:sz w:val="28"/>
                <w:szCs w:val="28"/>
              </w:rPr>
              <w:t>ғы</w:t>
            </w:r>
            <w:r w:rsidRPr="008225D9">
              <w:rPr>
                <w:spacing w:val="-2"/>
                <w:sz w:val="28"/>
                <w:szCs w:val="28"/>
              </w:rPr>
              <w:t xml:space="preserve"> </w:t>
            </w:r>
            <w:r w:rsidRPr="008225D9">
              <w:rPr>
                <w:sz w:val="28"/>
                <w:szCs w:val="28"/>
              </w:rPr>
              <w:t>ролі</w:t>
            </w:r>
          </w:p>
        </w:tc>
        <w:tc>
          <w:tcPr>
            <w:tcW w:w="1019" w:type="dxa"/>
          </w:tcPr>
          <w:p w:rsidR="003C0F93" w:rsidRPr="008225D9" w:rsidRDefault="003C0F93" w:rsidP="00A2164B">
            <w:pPr>
              <w:pStyle w:val="TableParagraph"/>
              <w:spacing w:line="276" w:lineRule="exact"/>
              <w:ind w:left="143" w:right="121" w:hanging="1"/>
              <w:jc w:val="center"/>
              <w:rPr>
                <w:sz w:val="28"/>
                <w:szCs w:val="28"/>
              </w:rPr>
            </w:pPr>
            <w:r w:rsidRPr="008225D9">
              <w:rPr>
                <w:sz w:val="28"/>
                <w:szCs w:val="28"/>
              </w:rPr>
              <w:t>Жоба</w:t>
            </w:r>
            <w:r w:rsidRPr="008225D9">
              <w:rPr>
                <w:spacing w:val="1"/>
                <w:sz w:val="28"/>
                <w:szCs w:val="28"/>
              </w:rPr>
              <w:t xml:space="preserve"> </w:t>
            </w:r>
            <w:r w:rsidRPr="008225D9">
              <w:rPr>
                <w:sz w:val="28"/>
                <w:szCs w:val="28"/>
              </w:rPr>
              <w:t>нәтиже</w:t>
            </w:r>
            <w:r w:rsidRPr="008225D9">
              <w:rPr>
                <w:spacing w:val="-57"/>
                <w:sz w:val="28"/>
                <w:szCs w:val="28"/>
              </w:rPr>
              <w:t xml:space="preserve"> </w:t>
            </w:r>
            <w:r w:rsidRPr="008225D9">
              <w:rPr>
                <w:sz w:val="28"/>
                <w:szCs w:val="28"/>
              </w:rPr>
              <w:t>сі</w:t>
            </w:r>
          </w:p>
        </w:tc>
        <w:tc>
          <w:tcPr>
            <w:tcW w:w="1019" w:type="dxa"/>
          </w:tcPr>
          <w:p w:rsidR="003C0F93" w:rsidRPr="008225D9" w:rsidRDefault="003C0F93" w:rsidP="00A2164B">
            <w:pPr>
              <w:pStyle w:val="TableParagraph"/>
              <w:spacing w:line="276" w:lineRule="exact"/>
              <w:ind w:left="168" w:right="148" w:firstLine="3"/>
              <w:jc w:val="center"/>
              <w:rPr>
                <w:sz w:val="28"/>
                <w:szCs w:val="28"/>
              </w:rPr>
            </w:pPr>
            <w:r w:rsidRPr="008225D9">
              <w:rPr>
                <w:sz w:val="28"/>
                <w:szCs w:val="28"/>
              </w:rPr>
              <w:t>Жоба</w:t>
            </w:r>
            <w:r w:rsidRPr="008225D9">
              <w:rPr>
                <w:spacing w:val="1"/>
                <w:sz w:val="28"/>
                <w:szCs w:val="28"/>
              </w:rPr>
              <w:t xml:space="preserve"> </w:t>
            </w:r>
            <w:r w:rsidRPr="008225D9">
              <w:rPr>
                <w:spacing w:val="-1"/>
                <w:sz w:val="28"/>
                <w:szCs w:val="28"/>
              </w:rPr>
              <w:t>мақсат</w:t>
            </w:r>
            <w:r w:rsidRPr="008225D9">
              <w:rPr>
                <w:spacing w:val="-57"/>
                <w:sz w:val="28"/>
                <w:szCs w:val="28"/>
              </w:rPr>
              <w:t xml:space="preserve"> </w:t>
            </w:r>
            <w:r w:rsidRPr="008225D9">
              <w:rPr>
                <w:sz w:val="28"/>
                <w:szCs w:val="28"/>
              </w:rPr>
              <w:t>ы</w:t>
            </w:r>
          </w:p>
        </w:tc>
        <w:tc>
          <w:tcPr>
            <w:tcW w:w="1019" w:type="dxa"/>
          </w:tcPr>
          <w:p w:rsidR="003C0F93" w:rsidRPr="008225D9" w:rsidRDefault="003C0F93" w:rsidP="00A2164B">
            <w:pPr>
              <w:pStyle w:val="TableParagraph"/>
              <w:spacing w:before="136"/>
              <w:ind w:left="143" w:right="77" w:hanging="24"/>
              <w:rPr>
                <w:sz w:val="28"/>
                <w:szCs w:val="28"/>
              </w:rPr>
            </w:pPr>
            <w:r w:rsidRPr="008225D9">
              <w:rPr>
                <w:sz w:val="28"/>
                <w:szCs w:val="28"/>
              </w:rPr>
              <w:t>Жобада</w:t>
            </w:r>
            <w:r w:rsidRPr="008225D9">
              <w:rPr>
                <w:spacing w:val="-58"/>
                <w:sz w:val="28"/>
                <w:szCs w:val="28"/>
              </w:rPr>
              <w:t xml:space="preserve"> </w:t>
            </w:r>
            <w:r w:rsidRPr="008225D9">
              <w:rPr>
                <w:sz w:val="28"/>
                <w:szCs w:val="28"/>
              </w:rPr>
              <w:t>ғы</w:t>
            </w:r>
            <w:r w:rsidRPr="008225D9">
              <w:rPr>
                <w:spacing w:val="-2"/>
                <w:sz w:val="28"/>
                <w:szCs w:val="28"/>
              </w:rPr>
              <w:t xml:space="preserve"> </w:t>
            </w:r>
            <w:r w:rsidRPr="008225D9">
              <w:rPr>
                <w:sz w:val="28"/>
                <w:szCs w:val="28"/>
              </w:rPr>
              <w:t>ролі</w:t>
            </w:r>
          </w:p>
        </w:tc>
        <w:tc>
          <w:tcPr>
            <w:tcW w:w="1020" w:type="dxa"/>
          </w:tcPr>
          <w:p w:rsidR="003C0F93" w:rsidRPr="008225D9" w:rsidRDefault="003C0F93" w:rsidP="00A2164B">
            <w:pPr>
              <w:pStyle w:val="TableParagraph"/>
              <w:spacing w:line="276" w:lineRule="exact"/>
              <w:ind w:left="146" w:right="118" w:hanging="1"/>
              <w:jc w:val="center"/>
              <w:rPr>
                <w:sz w:val="28"/>
                <w:szCs w:val="28"/>
              </w:rPr>
            </w:pPr>
            <w:r w:rsidRPr="008225D9">
              <w:rPr>
                <w:sz w:val="28"/>
                <w:szCs w:val="28"/>
              </w:rPr>
              <w:t>Жоба</w:t>
            </w:r>
            <w:r w:rsidRPr="008225D9">
              <w:rPr>
                <w:spacing w:val="1"/>
                <w:sz w:val="28"/>
                <w:szCs w:val="28"/>
              </w:rPr>
              <w:t xml:space="preserve"> </w:t>
            </w:r>
            <w:r w:rsidRPr="008225D9">
              <w:rPr>
                <w:sz w:val="28"/>
                <w:szCs w:val="28"/>
              </w:rPr>
              <w:t>нәтиже</w:t>
            </w:r>
            <w:r w:rsidRPr="008225D9">
              <w:rPr>
                <w:spacing w:val="-57"/>
                <w:sz w:val="28"/>
                <w:szCs w:val="28"/>
              </w:rPr>
              <w:t xml:space="preserve"> </w:t>
            </w:r>
            <w:r w:rsidRPr="008225D9">
              <w:rPr>
                <w:sz w:val="28"/>
                <w:szCs w:val="28"/>
              </w:rPr>
              <w:t>сі</w:t>
            </w:r>
          </w:p>
        </w:tc>
        <w:tc>
          <w:tcPr>
            <w:tcW w:w="1019" w:type="dxa"/>
          </w:tcPr>
          <w:p w:rsidR="003C0F93" w:rsidRPr="008225D9" w:rsidRDefault="003C0F93" w:rsidP="00A2164B">
            <w:pPr>
              <w:pStyle w:val="TableParagraph"/>
              <w:spacing w:line="276" w:lineRule="exact"/>
              <w:ind w:left="171" w:right="145" w:firstLine="3"/>
              <w:jc w:val="center"/>
              <w:rPr>
                <w:sz w:val="28"/>
                <w:szCs w:val="28"/>
              </w:rPr>
            </w:pPr>
            <w:r w:rsidRPr="008225D9">
              <w:rPr>
                <w:sz w:val="28"/>
                <w:szCs w:val="28"/>
              </w:rPr>
              <w:t>Жоба</w:t>
            </w:r>
            <w:r w:rsidRPr="008225D9">
              <w:rPr>
                <w:spacing w:val="1"/>
                <w:sz w:val="28"/>
                <w:szCs w:val="28"/>
              </w:rPr>
              <w:t xml:space="preserve"> </w:t>
            </w:r>
            <w:r w:rsidRPr="008225D9">
              <w:rPr>
                <w:spacing w:val="-1"/>
                <w:sz w:val="28"/>
                <w:szCs w:val="28"/>
              </w:rPr>
              <w:t>мақсат</w:t>
            </w:r>
            <w:r w:rsidRPr="008225D9">
              <w:rPr>
                <w:spacing w:val="-57"/>
                <w:sz w:val="28"/>
                <w:szCs w:val="28"/>
              </w:rPr>
              <w:t xml:space="preserve"> </w:t>
            </w:r>
            <w:r w:rsidRPr="008225D9">
              <w:rPr>
                <w:sz w:val="28"/>
                <w:szCs w:val="28"/>
              </w:rPr>
              <w:t>ы</w:t>
            </w:r>
          </w:p>
        </w:tc>
        <w:tc>
          <w:tcPr>
            <w:tcW w:w="1019" w:type="dxa"/>
          </w:tcPr>
          <w:p w:rsidR="003C0F93" w:rsidRPr="008225D9" w:rsidRDefault="003C0F93" w:rsidP="00A2164B">
            <w:pPr>
              <w:pStyle w:val="TableParagraph"/>
              <w:spacing w:before="136"/>
              <w:ind w:left="146" w:right="74" w:hanging="24"/>
              <w:rPr>
                <w:sz w:val="28"/>
                <w:szCs w:val="28"/>
              </w:rPr>
            </w:pPr>
            <w:r w:rsidRPr="008225D9">
              <w:rPr>
                <w:sz w:val="28"/>
                <w:szCs w:val="28"/>
              </w:rPr>
              <w:t>Жобада</w:t>
            </w:r>
            <w:r w:rsidRPr="008225D9">
              <w:rPr>
                <w:spacing w:val="-58"/>
                <w:sz w:val="28"/>
                <w:szCs w:val="28"/>
              </w:rPr>
              <w:t xml:space="preserve"> </w:t>
            </w:r>
            <w:r w:rsidRPr="008225D9">
              <w:rPr>
                <w:sz w:val="28"/>
                <w:szCs w:val="28"/>
              </w:rPr>
              <w:t>ғы</w:t>
            </w:r>
            <w:r w:rsidRPr="008225D9">
              <w:rPr>
                <w:spacing w:val="-2"/>
                <w:sz w:val="28"/>
                <w:szCs w:val="28"/>
              </w:rPr>
              <w:t xml:space="preserve"> </w:t>
            </w:r>
            <w:r w:rsidRPr="008225D9">
              <w:rPr>
                <w:sz w:val="28"/>
                <w:szCs w:val="28"/>
              </w:rPr>
              <w:t>ролі</w:t>
            </w:r>
          </w:p>
        </w:tc>
        <w:tc>
          <w:tcPr>
            <w:tcW w:w="1019" w:type="dxa"/>
          </w:tcPr>
          <w:p w:rsidR="003C0F93" w:rsidRPr="008225D9" w:rsidRDefault="003C0F93" w:rsidP="00A2164B">
            <w:pPr>
              <w:pStyle w:val="TableParagraph"/>
              <w:spacing w:line="276" w:lineRule="exact"/>
              <w:ind w:left="149" w:right="114" w:hanging="1"/>
              <w:jc w:val="center"/>
              <w:rPr>
                <w:sz w:val="28"/>
                <w:szCs w:val="28"/>
              </w:rPr>
            </w:pPr>
            <w:r w:rsidRPr="008225D9">
              <w:rPr>
                <w:sz w:val="28"/>
                <w:szCs w:val="28"/>
              </w:rPr>
              <w:t>Жоба</w:t>
            </w:r>
            <w:r w:rsidRPr="008225D9">
              <w:rPr>
                <w:spacing w:val="1"/>
                <w:sz w:val="28"/>
                <w:szCs w:val="28"/>
              </w:rPr>
              <w:t xml:space="preserve"> </w:t>
            </w:r>
            <w:r w:rsidRPr="008225D9">
              <w:rPr>
                <w:sz w:val="28"/>
                <w:szCs w:val="28"/>
              </w:rPr>
              <w:t>нәтиже</w:t>
            </w:r>
            <w:r w:rsidRPr="008225D9">
              <w:rPr>
                <w:spacing w:val="-57"/>
                <w:sz w:val="28"/>
                <w:szCs w:val="28"/>
              </w:rPr>
              <w:t xml:space="preserve"> </w:t>
            </w:r>
            <w:r w:rsidRPr="008225D9">
              <w:rPr>
                <w:sz w:val="28"/>
                <w:szCs w:val="28"/>
              </w:rPr>
              <w:t>сі</w:t>
            </w:r>
          </w:p>
        </w:tc>
      </w:tr>
      <w:tr w:rsidR="003C0F93" w:rsidRPr="008225D9" w:rsidTr="00A2164B">
        <w:trPr>
          <w:trHeight w:val="275"/>
        </w:trPr>
        <w:tc>
          <w:tcPr>
            <w:tcW w:w="456" w:type="dxa"/>
          </w:tcPr>
          <w:p w:rsidR="003C0F93" w:rsidRPr="008225D9" w:rsidRDefault="003C0F93" w:rsidP="00A2164B">
            <w:pPr>
              <w:pStyle w:val="TableParagraph"/>
              <w:spacing w:line="256" w:lineRule="exact"/>
              <w:ind w:left="107"/>
              <w:rPr>
                <w:sz w:val="28"/>
                <w:szCs w:val="28"/>
              </w:rPr>
            </w:pPr>
            <w:r w:rsidRPr="008225D9">
              <w:rPr>
                <w:sz w:val="28"/>
                <w:szCs w:val="28"/>
              </w:rPr>
              <w:t>1</w:t>
            </w: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r>
      <w:tr w:rsidR="003C0F93" w:rsidRPr="008225D9" w:rsidTr="00A2164B">
        <w:trPr>
          <w:trHeight w:val="275"/>
        </w:trPr>
        <w:tc>
          <w:tcPr>
            <w:tcW w:w="456" w:type="dxa"/>
          </w:tcPr>
          <w:p w:rsidR="003C0F93" w:rsidRPr="008225D9" w:rsidRDefault="003C0F93" w:rsidP="00A2164B">
            <w:pPr>
              <w:pStyle w:val="TableParagraph"/>
              <w:spacing w:line="256" w:lineRule="exact"/>
              <w:ind w:left="107"/>
              <w:rPr>
                <w:sz w:val="28"/>
                <w:szCs w:val="28"/>
              </w:rPr>
            </w:pPr>
            <w:r w:rsidRPr="008225D9">
              <w:rPr>
                <w:sz w:val="28"/>
                <w:szCs w:val="28"/>
              </w:rPr>
              <w:t>2</w:t>
            </w: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r>
      <w:tr w:rsidR="003C0F93" w:rsidRPr="008225D9" w:rsidTr="00A2164B">
        <w:trPr>
          <w:trHeight w:val="275"/>
        </w:trPr>
        <w:tc>
          <w:tcPr>
            <w:tcW w:w="456" w:type="dxa"/>
          </w:tcPr>
          <w:p w:rsidR="003C0F93" w:rsidRPr="008225D9" w:rsidRDefault="003C0F93" w:rsidP="00A2164B">
            <w:pPr>
              <w:pStyle w:val="TableParagraph"/>
              <w:spacing w:line="256" w:lineRule="exact"/>
              <w:ind w:left="107"/>
              <w:rPr>
                <w:sz w:val="28"/>
                <w:szCs w:val="28"/>
              </w:rPr>
            </w:pPr>
            <w:r w:rsidRPr="008225D9">
              <w:rPr>
                <w:sz w:val="28"/>
                <w:szCs w:val="28"/>
              </w:rPr>
              <w:t>3</w:t>
            </w: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r>
      <w:tr w:rsidR="003C0F93" w:rsidRPr="008225D9" w:rsidTr="00A2164B">
        <w:trPr>
          <w:trHeight w:val="275"/>
        </w:trPr>
        <w:tc>
          <w:tcPr>
            <w:tcW w:w="456" w:type="dxa"/>
          </w:tcPr>
          <w:p w:rsidR="003C0F93" w:rsidRPr="008225D9" w:rsidRDefault="003C0F93" w:rsidP="00A2164B">
            <w:pPr>
              <w:pStyle w:val="TableParagraph"/>
              <w:spacing w:line="256" w:lineRule="exact"/>
              <w:ind w:left="107"/>
              <w:rPr>
                <w:sz w:val="28"/>
                <w:szCs w:val="28"/>
              </w:rPr>
            </w:pPr>
            <w:r w:rsidRPr="008225D9">
              <w:rPr>
                <w:sz w:val="28"/>
                <w:szCs w:val="28"/>
              </w:rPr>
              <w:t>4</w:t>
            </w: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r>
      <w:tr w:rsidR="003C0F93" w:rsidRPr="008225D9" w:rsidTr="00A2164B">
        <w:trPr>
          <w:trHeight w:val="278"/>
        </w:trPr>
        <w:tc>
          <w:tcPr>
            <w:tcW w:w="456" w:type="dxa"/>
          </w:tcPr>
          <w:p w:rsidR="003C0F93" w:rsidRPr="008225D9" w:rsidRDefault="003C0F93" w:rsidP="00A2164B">
            <w:pPr>
              <w:pStyle w:val="TableParagraph"/>
              <w:spacing w:before="1" w:line="257" w:lineRule="exact"/>
              <w:ind w:left="107"/>
              <w:rPr>
                <w:sz w:val="28"/>
                <w:szCs w:val="28"/>
              </w:rPr>
            </w:pPr>
            <w:r w:rsidRPr="008225D9">
              <w:rPr>
                <w:sz w:val="28"/>
                <w:szCs w:val="28"/>
              </w:rPr>
              <w:t>5</w:t>
            </w: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r>
      <w:tr w:rsidR="003C0F93" w:rsidRPr="008225D9" w:rsidTr="00A2164B">
        <w:trPr>
          <w:trHeight w:val="275"/>
        </w:trPr>
        <w:tc>
          <w:tcPr>
            <w:tcW w:w="456" w:type="dxa"/>
          </w:tcPr>
          <w:p w:rsidR="003C0F93" w:rsidRPr="008225D9" w:rsidRDefault="003C0F93" w:rsidP="00A2164B">
            <w:pPr>
              <w:pStyle w:val="TableParagraph"/>
              <w:spacing w:line="256" w:lineRule="exact"/>
              <w:ind w:left="107"/>
              <w:rPr>
                <w:sz w:val="28"/>
                <w:szCs w:val="28"/>
              </w:rPr>
            </w:pPr>
            <w:r w:rsidRPr="008225D9">
              <w:rPr>
                <w:sz w:val="28"/>
                <w:szCs w:val="28"/>
              </w:rPr>
              <w:t>6</w:t>
            </w: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r>
      <w:tr w:rsidR="003C0F93" w:rsidRPr="008225D9" w:rsidTr="00A2164B">
        <w:trPr>
          <w:trHeight w:val="275"/>
        </w:trPr>
        <w:tc>
          <w:tcPr>
            <w:tcW w:w="456" w:type="dxa"/>
          </w:tcPr>
          <w:p w:rsidR="003C0F93" w:rsidRPr="008225D9" w:rsidRDefault="003C0F93" w:rsidP="00A2164B">
            <w:pPr>
              <w:pStyle w:val="TableParagraph"/>
              <w:spacing w:line="256" w:lineRule="exact"/>
              <w:ind w:left="107"/>
              <w:rPr>
                <w:sz w:val="28"/>
                <w:szCs w:val="28"/>
              </w:rPr>
            </w:pPr>
            <w:r w:rsidRPr="008225D9">
              <w:rPr>
                <w:sz w:val="28"/>
                <w:szCs w:val="28"/>
              </w:rPr>
              <w:t>7</w:t>
            </w: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20"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c>
          <w:tcPr>
            <w:tcW w:w="1019" w:type="dxa"/>
          </w:tcPr>
          <w:p w:rsidR="003C0F93" w:rsidRPr="008225D9" w:rsidRDefault="003C0F93" w:rsidP="00A2164B">
            <w:pPr>
              <w:pStyle w:val="TableParagraph"/>
              <w:rPr>
                <w:sz w:val="28"/>
                <w:szCs w:val="28"/>
              </w:rPr>
            </w:pPr>
          </w:p>
        </w:tc>
      </w:tr>
    </w:tbl>
    <w:p w:rsidR="003C0F93" w:rsidRPr="008225D9" w:rsidRDefault="003C0F93" w:rsidP="003C0F93">
      <w:pPr>
        <w:rPr>
          <w:sz w:val="28"/>
          <w:szCs w:val="28"/>
        </w:rPr>
        <w:sectPr w:rsidR="003C0F93" w:rsidRPr="008225D9">
          <w:pgSz w:w="11900" w:h="16850"/>
          <w:pgMar w:top="1100" w:right="140" w:bottom="1020" w:left="140" w:header="379" w:footer="835" w:gutter="0"/>
          <w:cols w:space="720"/>
        </w:sectPr>
      </w:pPr>
    </w:p>
    <w:p w:rsidR="003C0F93" w:rsidRPr="008225D9" w:rsidRDefault="003C0F93" w:rsidP="003C0F93">
      <w:pPr>
        <w:spacing w:before="90"/>
        <w:ind w:left="1701"/>
        <w:jc w:val="both"/>
        <w:rPr>
          <w:b/>
          <w:sz w:val="28"/>
          <w:szCs w:val="28"/>
        </w:rPr>
      </w:pPr>
      <w:r w:rsidRPr="008225D9">
        <w:rPr>
          <w:b/>
          <w:sz w:val="28"/>
          <w:szCs w:val="28"/>
        </w:rPr>
        <w:lastRenderedPageBreak/>
        <w:t>В</w:t>
      </w:r>
      <w:r w:rsidRPr="008225D9">
        <w:rPr>
          <w:b/>
          <w:spacing w:val="-3"/>
          <w:sz w:val="28"/>
          <w:szCs w:val="28"/>
        </w:rPr>
        <w:t xml:space="preserve"> </w:t>
      </w:r>
      <w:r w:rsidRPr="008225D9">
        <w:rPr>
          <w:b/>
          <w:sz w:val="28"/>
          <w:szCs w:val="28"/>
        </w:rPr>
        <w:t>ҚОСЫМШАСЫ Ұсынылатын сауалнамалар пішіндері</w:t>
      </w:r>
    </w:p>
    <w:p w:rsidR="003C0F93" w:rsidRPr="008225D9" w:rsidRDefault="003C0F93" w:rsidP="003C0F93">
      <w:pPr>
        <w:spacing w:before="90"/>
        <w:rPr>
          <w:b/>
          <w:sz w:val="28"/>
          <w:szCs w:val="28"/>
        </w:rPr>
      </w:pPr>
      <w:r w:rsidRPr="008225D9">
        <w:rPr>
          <w:b/>
          <w:noProof/>
          <w:sz w:val="28"/>
          <w:szCs w:val="28"/>
          <w:lang w:val="ru-RU" w:eastAsia="ru-RU"/>
        </w:rPr>
        <w:drawing>
          <wp:inline distT="0" distB="0" distL="0" distR="0" wp14:anchorId="08A04608" wp14:editId="07AB4BD8">
            <wp:extent cx="6015990" cy="8494395"/>
            <wp:effectExtent l="19050" t="0" r="3810" b="0"/>
            <wp:docPr id="29" name="Рисунок 2" descr="S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n1"/>
                    <pic:cNvPicPr>
                      <a:picLocks noChangeAspect="1" noChangeArrowheads="1"/>
                    </pic:cNvPicPr>
                  </pic:nvPicPr>
                  <pic:blipFill>
                    <a:blip r:embed="rId129" cstate="print"/>
                    <a:srcRect/>
                    <a:stretch>
                      <a:fillRect/>
                    </a:stretch>
                  </pic:blipFill>
                  <pic:spPr bwMode="auto">
                    <a:xfrm>
                      <a:off x="0" y="0"/>
                      <a:ext cx="6015990" cy="8494395"/>
                    </a:xfrm>
                    <a:prstGeom prst="rect">
                      <a:avLst/>
                    </a:prstGeom>
                    <a:noFill/>
                    <a:ln w="9525">
                      <a:noFill/>
                      <a:miter lim="800000"/>
                      <a:headEnd/>
                      <a:tailEnd/>
                    </a:ln>
                  </pic:spPr>
                </pic:pic>
              </a:graphicData>
            </a:graphic>
          </wp:inline>
        </w:drawing>
      </w:r>
      <w:r w:rsidRPr="008225D9">
        <w:rPr>
          <w:b/>
          <w:noProof/>
          <w:sz w:val="28"/>
          <w:szCs w:val="28"/>
          <w:lang w:val="ru-RU" w:eastAsia="ru-RU"/>
        </w:rPr>
        <w:lastRenderedPageBreak/>
        <w:drawing>
          <wp:inline distT="0" distB="0" distL="0" distR="0" wp14:anchorId="51895404" wp14:editId="1C690049">
            <wp:extent cx="5943600" cy="8422005"/>
            <wp:effectExtent l="19050" t="0" r="0" b="0"/>
            <wp:docPr id="30" name="Рисунок 3" descr="Sc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an2"/>
                    <pic:cNvPicPr>
                      <a:picLocks noChangeAspect="1" noChangeArrowheads="1"/>
                    </pic:cNvPicPr>
                  </pic:nvPicPr>
                  <pic:blipFill>
                    <a:blip r:embed="rId130" cstate="print"/>
                    <a:srcRect/>
                    <a:stretch>
                      <a:fillRect/>
                    </a:stretch>
                  </pic:blipFill>
                  <pic:spPr bwMode="auto">
                    <a:xfrm>
                      <a:off x="0" y="0"/>
                      <a:ext cx="5943600" cy="8422005"/>
                    </a:xfrm>
                    <a:prstGeom prst="rect">
                      <a:avLst/>
                    </a:prstGeom>
                    <a:noFill/>
                    <a:ln w="9525">
                      <a:noFill/>
                      <a:miter lim="800000"/>
                      <a:headEnd/>
                      <a:tailEnd/>
                    </a:ln>
                  </pic:spPr>
                </pic:pic>
              </a:graphicData>
            </a:graphic>
          </wp:inline>
        </w:drawing>
      </w:r>
      <w:r w:rsidRPr="008225D9">
        <w:rPr>
          <w:b/>
          <w:noProof/>
          <w:sz w:val="28"/>
          <w:szCs w:val="28"/>
          <w:lang w:val="ru-RU" w:eastAsia="ru-RU"/>
        </w:rPr>
        <w:lastRenderedPageBreak/>
        <w:drawing>
          <wp:inline distT="0" distB="0" distL="0" distR="0" wp14:anchorId="033CBA67" wp14:editId="4BC7B8A4">
            <wp:extent cx="5943600" cy="8422005"/>
            <wp:effectExtent l="19050" t="0" r="0" b="0"/>
            <wp:docPr id="31" name="Рисунок 4" descr="Sc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3"/>
                    <pic:cNvPicPr>
                      <a:picLocks noChangeAspect="1" noChangeArrowheads="1"/>
                    </pic:cNvPicPr>
                  </pic:nvPicPr>
                  <pic:blipFill>
                    <a:blip r:embed="rId131" cstate="print"/>
                    <a:srcRect/>
                    <a:stretch>
                      <a:fillRect/>
                    </a:stretch>
                  </pic:blipFill>
                  <pic:spPr bwMode="auto">
                    <a:xfrm>
                      <a:off x="0" y="0"/>
                      <a:ext cx="5943600" cy="8422005"/>
                    </a:xfrm>
                    <a:prstGeom prst="rect">
                      <a:avLst/>
                    </a:prstGeom>
                    <a:noFill/>
                    <a:ln w="9525">
                      <a:noFill/>
                      <a:miter lim="800000"/>
                      <a:headEnd/>
                      <a:tailEnd/>
                    </a:ln>
                  </pic:spPr>
                </pic:pic>
              </a:graphicData>
            </a:graphic>
          </wp:inline>
        </w:drawing>
      </w:r>
      <w:r w:rsidRPr="008225D9">
        <w:rPr>
          <w:b/>
          <w:noProof/>
          <w:sz w:val="28"/>
          <w:szCs w:val="28"/>
          <w:lang w:val="ru-RU" w:eastAsia="ru-RU"/>
        </w:rPr>
        <w:lastRenderedPageBreak/>
        <w:drawing>
          <wp:inline distT="0" distB="0" distL="0" distR="0" wp14:anchorId="48034066" wp14:editId="3FCA6B36">
            <wp:extent cx="5991860" cy="8470265"/>
            <wp:effectExtent l="19050" t="0" r="8890" b="0"/>
            <wp:docPr id="32" name="Рисунок 5" descr="Sca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an4"/>
                    <pic:cNvPicPr>
                      <a:picLocks noChangeAspect="1" noChangeArrowheads="1"/>
                    </pic:cNvPicPr>
                  </pic:nvPicPr>
                  <pic:blipFill>
                    <a:blip r:embed="rId132" cstate="print"/>
                    <a:srcRect/>
                    <a:stretch>
                      <a:fillRect/>
                    </a:stretch>
                  </pic:blipFill>
                  <pic:spPr bwMode="auto">
                    <a:xfrm>
                      <a:off x="0" y="0"/>
                      <a:ext cx="5991860" cy="8470265"/>
                    </a:xfrm>
                    <a:prstGeom prst="rect">
                      <a:avLst/>
                    </a:prstGeom>
                    <a:noFill/>
                    <a:ln w="9525">
                      <a:noFill/>
                      <a:miter lim="800000"/>
                      <a:headEnd/>
                      <a:tailEnd/>
                    </a:ln>
                  </pic:spPr>
                </pic:pic>
              </a:graphicData>
            </a:graphic>
          </wp:inline>
        </w:drawing>
      </w:r>
      <w:r w:rsidRPr="008225D9">
        <w:rPr>
          <w:b/>
          <w:noProof/>
          <w:sz w:val="28"/>
          <w:szCs w:val="28"/>
          <w:lang w:val="ru-RU" w:eastAsia="ru-RU"/>
        </w:rPr>
        <w:lastRenderedPageBreak/>
        <w:drawing>
          <wp:inline distT="0" distB="0" distL="0" distR="0" wp14:anchorId="537FCE82" wp14:editId="69222D89">
            <wp:extent cx="5161179" cy="7315200"/>
            <wp:effectExtent l="19050" t="0" r="1371" b="0"/>
            <wp:docPr id="33" name="Рисунок 6" descr="Sca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an5"/>
                    <pic:cNvPicPr>
                      <a:picLocks noChangeAspect="1" noChangeArrowheads="1"/>
                    </pic:cNvPicPr>
                  </pic:nvPicPr>
                  <pic:blipFill>
                    <a:blip r:embed="rId133" cstate="print"/>
                    <a:srcRect/>
                    <a:stretch>
                      <a:fillRect/>
                    </a:stretch>
                  </pic:blipFill>
                  <pic:spPr bwMode="auto">
                    <a:xfrm>
                      <a:off x="0" y="0"/>
                      <a:ext cx="5162221" cy="7316677"/>
                    </a:xfrm>
                    <a:prstGeom prst="rect">
                      <a:avLst/>
                    </a:prstGeom>
                    <a:noFill/>
                    <a:ln w="9525">
                      <a:noFill/>
                      <a:miter lim="800000"/>
                      <a:headEnd/>
                      <a:tailEnd/>
                    </a:ln>
                  </pic:spPr>
                </pic:pic>
              </a:graphicData>
            </a:graphic>
          </wp:inline>
        </w:drawing>
      </w:r>
    </w:p>
    <w:p w:rsidR="003C0F93" w:rsidRPr="008225D9" w:rsidRDefault="003C0F93" w:rsidP="003C0F93">
      <w:pPr>
        <w:rPr>
          <w:sz w:val="28"/>
          <w:szCs w:val="28"/>
        </w:rPr>
      </w:pPr>
    </w:p>
    <w:sectPr w:rsidR="003C0F93" w:rsidRPr="008225D9" w:rsidSect="004935FF">
      <w:pgSz w:w="11900" w:h="16850"/>
      <w:pgMar w:top="1134" w:right="851" w:bottom="1134" w:left="1701" w:header="380" w:footer="833"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4E8B" w:rsidRDefault="00E54E8B" w:rsidP="00F43982">
      <w:r>
        <w:separator/>
      </w:r>
    </w:p>
  </w:endnote>
  <w:endnote w:type="continuationSeparator" w:id="0">
    <w:p w:rsidR="00E54E8B" w:rsidRDefault="00E54E8B" w:rsidP="00F439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111708"/>
      <w:docPartObj>
        <w:docPartGallery w:val="Page Numbers (Bottom of Page)"/>
        <w:docPartUnique/>
      </w:docPartObj>
    </w:sdtPr>
    <w:sdtEndPr/>
    <w:sdtContent>
      <w:p w:rsidR="008225D9" w:rsidRDefault="008225D9">
        <w:pPr>
          <w:pStyle w:val="a9"/>
          <w:jc w:val="center"/>
        </w:pPr>
        <w:r>
          <w:fldChar w:fldCharType="begin"/>
        </w:r>
        <w:r>
          <w:instrText xml:space="preserve"> PAGE   \* MERGEFORMAT </w:instrText>
        </w:r>
        <w:r>
          <w:fldChar w:fldCharType="separate"/>
        </w:r>
        <w:r w:rsidR="00E8153A">
          <w:rPr>
            <w:noProof/>
          </w:rPr>
          <w:t>152</w:t>
        </w:r>
        <w:r>
          <w:rPr>
            <w:noProof/>
          </w:rPr>
          <w:fldChar w:fldCharType="end"/>
        </w:r>
      </w:p>
    </w:sdtContent>
  </w:sdt>
  <w:p w:rsidR="008225D9" w:rsidRDefault="008225D9">
    <w:pPr>
      <w:pStyle w:val="a3"/>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4E8B" w:rsidRDefault="00E54E8B" w:rsidP="00F43982">
      <w:r>
        <w:separator/>
      </w:r>
    </w:p>
  </w:footnote>
  <w:footnote w:type="continuationSeparator" w:id="0">
    <w:p w:rsidR="00E54E8B" w:rsidRDefault="00E54E8B" w:rsidP="00F439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25D9" w:rsidRDefault="008225D9">
    <w:pPr>
      <w:pStyle w:val="a3"/>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353C5"/>
    <w:multiLevelType w:val="hybridMultilevel"/>
    <w:tmpl w:val="EEDE72E0"/>
    <w:lvl w:ilvl="0" w:tplc="8D487262">
      <w:start w:val="2"/>
      <w:numFmt w:val="decimal"/>
      <w:lvlText w:val="%1-"/>
      <w:lvlJc w:val="left"/>
      <w:pPr>
        <w:ind w:left="1662" w:hanging="201"/>
      </w:pPr>
      <w:rPr>
        <w:rFonts w:ascii="Times New Roman" w:eastAsia="Times New Roman" w:hAnsi="Times New Roman" w:cs="Times New Roman" w:hint="default"/>
        <w:spacing w:val="-1"/>
        <w:w w:val="100"/>
        <w:sz w:val="22"/>
        <w:szCs w:val="22"/>
        <w:lang w:val="kk-KZ" w:eastAsia="en-US" w:bidi="ar-SA"/>
      </w:rPr>
    </w:lvl>
    <w:lvl w:ilvl="1" w:tplc="82161286">
      <w:start w:val="4"/>
      <w:numFmt w:val="decimal"/>
      <w:lvlText w:val="%2-"/>
      <w:lvlJc w:val="left"/>
      <w:pPr>
        <w:ind w:left="1760" w:hanging="201"/>
      </w:pPr>
      <w:rPr>
        <w:rFonts w:ascii="Times New Roman" w:eastAsia="Times New Roman" w:hAnsi="Times New Roman" w:cs="Times New Roman" w:hint="default"/>
        <w:spacing w:val="-1"/>
        <w:w w:val="100"/>
        <w:sz w:val="22"/>
        <w:szCs w:val="22"/>
        <w:lang w:val="kk-KZ" w:eastAsia="en-US" w:bidi="ar-SA"/>
      </w:rPr>
    </w:lvl>
    <w:lvl w:ilvl="2" w:tplc="1F8E1694">
      <w:numFmt w:val="bullet"/>
      <w:lvlText w:val="•"/>
      <w:lvlJc w:val="left"/>
      <w:pPr>
        <w:ind w:left="2020" w:hanging="201"/>
      </w:pPr>
      <w:rPr>
        <w:rFonts w:hint="default"/>
        <w:lang w:val="kk-KZ" w:eastAsia="en-US" w:bidi="ar-SA"/>
      </w:rPr>
    </w:lvl>
    <w:lvl w:ilvl="3" w:tplc="6FA2366A">
      <w:numFmt w:val="bullet"/>
      <w:lvlText w:val="•"/>
      <w:lvlJc w:val="left"/>
      <w:pPr>
        <w:ind w:left="3219" w:hanging="201"/>
      </w:pPr>
      <w:rPr>
        <w:rFonts w:hint="default"/>
        <w:lang w:val="kk-KZ" w:eastAsia="en-US" w:bidi="ar-SA"/>
      </w:rPr>
    </w:lvl>
    <w:lvl w:ilvl="4" w:tplc="F822B9B4">
      <w:numFmt w:val="bullet"/>
      <w:lvlText w:val="•"/>
      <w:lvlJc w:val="left"/>
      <w:pPr>
        <w:ind w:left="4419" w:hanging="201"/>
      </w:pPr>
      <w:rPr>
        <w:rFonts w:hint="default"/>
        <w:lang w:val="kk-KZ" w:eastAsia="en-US" w:bidi="ar-SA"/>
      </w:rPr>
    </w:lvl>
    <w:lvl w:ilvl="5" w:tplc="C98C968C">
      <w:numFmt w:val="bullet"/>
      <w:lvlText w:val="•"/>
      <w:lvlJc w:val="left"/>
      <w:pPr>
        <w:ind w:left="5619" w:hanging="201"/>
      </w:pPr>
      <w:rPr>
        <w:rFonts w:hint="default"/>
        <w:lang w:val="kk-KZ" w:eastAsia="en-US" w:bidi="ar-SA"/>
      </w:rPr>
    </w:lvl>
    <w:lvl w:ilvl="6" w:tplc="E3F01C6C">
      <w:numFmt w:val="bullet"/>
      <w:lvlText w:val="•"/>
      <w:lvlJc w:val="left"/>
      <w:pPr>
        <w:ind w:left="6819" w:hanging="201"/>
      </w:pPr>
      <w:rPr>
        <w:rFonts w:hint="default"/>
        <w:lang w:val="kk-KZ" w:eastAsia="en-US" w:bidi="ar-SA"/>
      </w:rPr>
    </w:lvl>
    <w:lvl w:ilvl="7" w:tplc="C5F84B3E">
      <w:numFmt w:val="bullet"/>
      <w:lvlText w:val="•"/>
      <w:lvlJc w:val="left"/>
      <w:pPr>
        <w:ind w:left="8019" w:hanging="201"/>
      </w:pPr>
      <w:rPr>
        <w:rFonts w:hint="default"/>
        <w:lang w:val="kk-KZ" w:eastAsia="en-US" w:bidi="ar-SA"/>
      </w:rPr>
    </w:lvl>
    <w:lvl w:ilvl="8" w:tplc="10B2B9D4">
      <w:numFmt w:val="bullet"/>
      <w:lvlText w:val="•"/>
      <w:lvlJc w:val="left"/>
      <w:pPr>
        <w:ind w:left="9219" w:hanging="201"/>
      </w:pPr>
      <w:rPr>
        <w:rFonts w:hint="default"/>
        <w:lang w:val="kk-KZ" w:eastAsia="en-US" w:bidi="ar-SA"/>
      </w:rPr>
    </w:lvl>
  </w:abstractNum>
  <w:abstractNum w:abstractNumId="1">
    <w:nsid w:val="0C4F6B20"/>
    <w:multiLevelType w:val="hybridMultilevel"/>
    <w:tmpl w:val="61069B24"/>
    <w:lvl w:ilvl="0" w:tplc="80AA6C84">
      <w:start w:val="201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
    <w:nsid w:val="0ED540B8"/>
    <w:multiLevelType w:val="hybridMultilevel"/>
    <w:tmpl w:val="363AC4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8865677"/>
    <w:multiLevelType w:val="hybridMultilevel"/>
    <w:tmpl w:val="C9B82FD8"/>
    <w:lvl w:ilvl="0" w:tplc="DBA83E60">
      <w:start w:val="1"/>
      <w:numFmt w:val="decimal"/>
      <w:lvlText w:val="%1."/>
      <w:lvlJc w:val="left"/>
      <w:pPr>
        <w:ind w:left="1423" w:hanging="181"/>
        <w:jc w:val="right"/>
      </w:pPr>
      <w:rPr>
        <w:rFonts w:hint="default"/>
        <w:w w:val="100"/>
        <w:lang w:val="kk-KZ" w:eastAsia="en-US" w:bidi="ar-SA"/>
      </w:rPr>
    </w:lvl>
    <w:lvl w:ilvl="1" w:tplc="36E8D88C">
      <w:numFmt w:val="bullet"/>
      <w:lvlText w:val="•"/>
      <w:lvlJc w:val="left"/>
      <w:pPr>
        <w:ind w:left="2439" w:hanging="181"/>
      </w:pPr>
      <w:rPr>
        <w:rFonts w:hint="default"/>
        <w:lang w:val="kk-KZ" w:eastAsia="en-US" w:bidi="ar-SA"/>
      </w:rPr>
    </w:lvl>
    <w:lvl w:ilvl="2" w:tplc="2B0CEB40">
      <w:numFmt w:val="bullet"/>
      <w:lvlText w:val="•"/>
      <w:lvlJc w:val="left"/>
      <w:pPr>
        <w:ind w:left="3459" w:hanging="181"/>
      </w:pPr>
      <w:rPr>
        <w:rFonts w:hint="default"/>
        <w:lang w:val="kk-KZ" w:eastAsia="en-US" w:bidi="ar-SA"/>
      </w:rPr>
    </w:lvl>
    <w:lvl w:ilvl="3" w:tplc="982652B2">
      <w:numFmt w:val="bullet"/>
      <w:lvlText w:val="•"/>
      <w:lvlJc w:val="left"/>
      <w:pPr>
        <w:ind w:left="4479" w:hanging="181"/>
      </w:pPr>
      <w:rPr>
        <w:rFonts w:hint="default"/>
        <w:lang w:val="kk-KZ" w:eastAsia="en-US" w:bidi="ar-SA"/>
      </w:rPr>
    </w:lvl>
    <w:lvl w:ilvl="4" w:tplc="1174F746">
      <w:numFmt w:val="bullet"/>
      <w:lvlText w:val="•"/>
      <w:lvlJc w:val="left"/>
      <w:pPr>
        <w:ind w:left="5499" w:hanging="181"/>
      </w:pPr>
      <w:rPr>
        <w:rFonts w:hint="default"/>
        <w:lang w:val="kk-KZ" w:eastAsia="en-US" w:bidi="ar-SA"/>
      </w:rPr>
    </w:lvl>
    <w:lvl w:ilvl="5" w:tplc="E06C3A76">
      <w:numFmt w:val="bullet"/>
      <w:lvlText w:val="•"/>
      <w:lvlJc w:val="left"/>
      <w:pPr>
        <w:ind w:left="6519" w:hanging="181"/>
      </w:pPr>
      <w:rPr>
        <w:rFonts w:hint="default"/>
        <w:lang w:val="kk-KZ" w:eastAsia="en-US" w:bidi="ar-SA"/>
      </w:rPr>
    </w:lvl>
    <w:lvl w:ilvl="6" w:tplc="33D4B1DA">
      <w:numFmt w:val="bullet"/>
      <w:lvlText w:val="•"/>
      <w:lvlJc w:val="left"/>
      <w:pPr>
        <w:ind w:left="7539" w:hanging="181"/>
      </w:pPr>
      <w:rPr>
        <w:rFonts w:hint="default"/>
        <w:lang w:val="kk-KZ" w:eastAsia="en-US" w:bidi="ar-SA"/>
      </w:rPr>
    </w:lvl>
    <w:lvl w:ilvl="7" w:tplc="7DBCFAEA">
      <w:numFmt w:val="bullet"/>
      <w:lvlText w:val="•"/>
      <w:lvlJc w:val="left"/>
      <w:pPr>
        <w:ind w:left="8559" w:hanging="181"/>
      </w:pPr>
      <w:rPr>
        <w:rFonts w:hint="default"/>
        <w:lang w:val="kk-KZ" w:eastAsia="en-US" w:bidi="ar-SA"/>
      </w:rPr>
    </w:lvl>
    <w:lvl w:ilvl="8" w:tplc="827A0DE2">
      <w:numFmt w:val="bullet"/>
      <w:lvlText w:val="•"/>
      <w:lvlJc w:val="left"/>
      <w:pPr>
        <w:ind w:left="9579" w:hanging="181"/>
      </w:pPr>
      <w:rPr>
        <w:rFonts w:hint="default"/>
        <w:lang w:val="kk-KZ" w:eastAsia="en-US" w:bidi="ar-SA"/>
      </w:rPr>
    </w:lvl>
  </w:abstractNum>
  <w:abstractNum w:abstractNumId="4">
    <w:nsid w:val="2BFA4053"/>
    <w:multiLevelType w:val="hybridMultilevel"/>
    <w:tmpl w:val="A7201902"/>
    <w:lvl w:ilvl="0" w:tplc="ED9AD2B2">
      <w:start w:val="22"/>
      <w:numFmt w:val="bullet"/>
      <w:lvlText w:val="-"/>
      <w:lvlJc w:val="left"/>
      <w:pPr>
        <w:ind w:left="927" w:hanging="360"/>
      </w:pPr>
      <w:rPr>
        <w:rFonts w:ascii="Times New Roman" w:eastAsia="Times New Roman" w:hAnsi="Times New Roman" w:cs="Times New Roman" w:hint="default"/>
      </w:rPr>
    </w:lvl>
    <w:lvl w:ilvl="1" w:tplc="043F0003" w:tentative="1">
      <w:start w:val="1"/>
      <w:numFmt w:val="bullet"/>
      <w:lvlText w:val="o"/>
      <w:lvlJc w:val="left"/>
      <w:pPr>
        <w:ind w:left="1647" w:hanging="360"/>
      </w:pPr>
      <w:rPr>
        <w:rFonts w:ascii="Courier New" w:hAnsi="Courier New" w:cs="Courier New" w:hint="default"/>
      </w:rPr>
    </w:lvl>
    <w:lvl w:ilvl="2" w:tplc="043F0005" w:tentative="1">
      <w:start w:val="1"/>
      <w:numFmt w:val="bullet"/>
      <w:lvlText w:val=""/>
      <w:lvlJc w:val="left"/>
      <w:pPr>
        <w:ind w:left="2367" w:hanging="360"/>
      </w:pPr>
      <w:rPr>
        <w:rFonts w:ascii="Wingdings" w:hAnsi="Wingdings" w:hint="default"/>
      </w:rPr>
    </w:lvl>
    <w:lvl w:ilvl="3" w:tplc="043F0001" w:tentative="1">
      <w:start w:val="1"/>
      <w:numFmt w:val="bullet"/>
      <w:lvlText w:val=""/>
      <w:lvlJc w:val="left"/>
      <w:pPr>
        <w:ind w:left="3087" w:hanging="360"/>
      </w:pPr>
      <w:rPr>
        <w:rFonts w:ascii="Symbol" w:hAnsi="Symbol" w:hint="default"/>
      </w:rPr>
    </w:lvl>
    <w:lvl w:ilvl="4" w:tplc="043F0003" w:tentative="1">
      <w:start w:val="1"/>
      <w:numFmt w:val="bullet"/>
      <w:lvlText w:val="o"/>
      <w:lvlJc w:val="left"/>
      <w:pPr>
        <w:ind w:left="3807" w:hanging="360"/>
      </w:pPr>
      <w:rPr>
        <w:rFonts w:ascii="Courier New" w:hAnsi="Courier New" w:cs="Courier New" w:hint="default"/>
      </w:rPr>
    </w:lvl>
    <w:lvl w:ilvl="5" w:tplc="043F0005" w:tentative="1">
      <w:start w:val="1"/>
      <w:numFmt w:val="bullet"/>
      <w:lvlText w:val=""/>
      <w:lvlJc w:val="left"/>
      <w:pPr>
        <w:ind w:left="4527" w:hanging="360"/>
      </w:pPr>
      <w:rPr>
        <w:rFonts w:ascii="Wingdings" w:hAnsi="Wingdings" w:hint="default"/>
      </w:rPr>
    </w:lvl>
    <w:lvl w:ilvl="6" w:tplc="043F0001" w:tentative="1">
      <w:start w:val="1"/>
      <w:numFmt w:val="bullet"/>
      <w:lvlText w:val=""/>
      <w:lvlJc w:val="left"/>
      <w:pPr>
        <w:ind w:left="5247" w:hanging="360"/>
      </w:pPr>
      <w:rPr>
        <w:rFonts w:ascii="Symbol" w:hAnsi="Symbol" w:hint="default"/>
      </w:rPr>
    </w:lvl>
    <w:lvl w:ilvl="7" w:tplc="043F0003" w:tentative="1">
      <w:start w:val="1"/>
      <w:numFmt w:val="bullet"/>
      <w:lvlText w:val="o"/>
      <w:lvlJc w:val="left"/>
      <w:pPr>
        <w:ind w:left="5967" w:hanging="360"/>
      </w:pPr>
      <w:rPr>
        <w:rFonts w:ascii="Courier New" w:hAnsi="Courier New" w:cs="Courier New" w:hint="default"/>
      </w:rPr>
    </w:lvl>
    <w:lvl w:ilvl="8" w:tplc="043F0005" w:tentative="1">
      <w:start w:val="1"/>
      <w:numFmt w:val="bullet"/>
      <w:lvlText w:val=""/>
      <w:lvlJc w:val="left"/>
      <w:pPr>
        <w:ind w:left="6687" w:hanging="360"/>
      </w:pPr>
      <w:rPr>
        <w:rFonts w:ascii="Wingdings" w:hAnsi="Wingdings" w:hint="default"/>
      </w:rPr>
    </w:lvl>
  </w:abstractNum>
  <w:abstractNum w:abstractNumId="5">
    <w:nsid w:val="2C445EDC"/>
    <w:multiLevelType w:val="hybridMultilevel"/>
    <w:tmpl w:val="CF50C6EC"/>
    <w:lvl w:ilvl="0" w:tplc="E89E7B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3FC829AB"/>
    <w:multiLevelType w:val="multilevel"/>
    <w:tmpl w:val="88301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EC6246B"/>
    <w:multiLevelType w:val="hybridMultilevel"/>
    <w:tmpl w:val="91E46F76"/>
    <w:lvl w:ilvl="0" w:tplc="82161286">
      <w:start w:val="4"/>
      <w:numFmt w:val="decimal"/>
      <w:lvlText w:val="%1-"/>
      <w:lvlJc w:val="left"/>
      <w:pPr>
        <w:ind w:left="1619" w:hanging="201"/>
      </w:pPr>
      <w:rPr>
        <w:rFonts w:ascii="Times New Roman" w:eastAsia="Times New Roman" w:hAnsi="Times New Roman" w:cs="Times New Roman" w:hint="default"/>
        <w:spacing w:val="-1"/>
        <w:w w:val="100"/>
        <w:sz w:val="22"/>
        <w:szCs w:val="22"/>
        <w:lang w:val="kk-KZ" w:eastAsia="en-US" w:bidi="ar-S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744708F"/>
    <w:multiLevelType w:val="hybridMultilevel"/>
    <w:tmpl w:val="FAD683C8"/>
    <w:lvl w:ilvl="0" w:tplc="F94EDE62">
      <w:start w:val="2"/>
      <w:numFmt w:val="decimal"/>
      <w:lvlText w:val="%1-"/>
      <w:lvlJc w:val="left"/>
      <w:pPr>
        <w:ind w:left="1422" w:hanging="201"/>
      </w:pPr>
      <w:rPr>
        <w:rFonts w:ascii="Times New Roman" w:eastAsia="Times New Roman" w:hAnsi="Times New Roman" w:cs="Times New Roman" w:hint="default"/>
        <w:spacing w:val="-1"/>
        <w:w w:val="100"/>
        <w:sz w:val="22"/>
        <w:szCs w:val="22"/>
        <w:lang w:val="kk-KZ" w:eastAsia="en-US" w:bidi="ar-SA"/>
      </w:rPr>
    </w:lvl>
    <w:lvl w:ilvl="1" w:tplc="15CA6734">
      <w:start w:val="3"/>
      <w:numFmt w:val="decimal"/>
      <w:lvlText w:val="%2-"/>
      <w:lvlJc w:val="left"/>
      <w:pPr>
        <w:ind w:left="993" w:hanging="201"/>
      </w:pPr>
      <w:rPr>
        <w:rFonts w:ascii="Times New Roman" w:eastAsia="Times New Roman" w:hAnsi="Times New Roman" w:cs="Times New Roman" w:hint="default"/>
        <w:spacing w:val="-1"/>
        <w:w w:val="100"/>
        <w:sz w:val="22"/>
        <w:szCs w:val="22"/>
        <w:lang w:val="kk-KZ" w:eastAsia="en-US" w:bidi="ar-SA"/>
      </w:rPr>
    </w:lvl>
    <w:lvl w:ilvl="2" w:tplc="B6068928">
      <w:numFmt w:val="bullet"/>
      <w:lvlText w:val="•"/>
      <w:lvlJc w:val="left"/>
      <w:pPr>
        <w:ind w:left="2553" w:hanging="201"/>
      </w:pPr>
      <w:rPr>
        <w:rFonts w:hint="default"/>
        <w:lang w:val="kk-KZ" w:eastAsia="en-US" w:bidi="ar-SA"/>
      </w:rPr>
    </w:lvl>
    <w:lvl w:ilvl="3" w:tplc="677A226E">
      <w:numFmt w:val="bullet"/>
      <w:lvlText w:val="•"/>
      <w:lvlJc w:val="left"/>
      <w:pPr>
        <w:ind w:left="3686" w:hanging="201"/>
      </w:pPr>
      <w:rPr>
        <w:rFonts w:hint="default"/>
        <w:lang w:val="kk-KZ" w:eastAsia="en-US" w:bidi="ar-SA"/>
      </w:rPr>
    </w:lvl>
    <w:lvl w:ilvl="4" w:tplc="42A0676A">
      <w:numFmt w:val="bullet"/>
      <w:lvlText w:val="•"/>
      <w:lvlJc w:val="left"/>
      <w:pPr>
        <w:ind w:left="4819" w:hanging="201"/>
      </w:pPr>
      <w:rPr>
        <w:rFonts w:hint="default"/>
        <w:lang w:val="kk-KZ" w:eastAsia="en-US" w:bidi="ar-SA"/>
      </w:rPr>
    </w:lvl>
    <w:lvl w:ilvl="5" w:tplc="AABC9680">
      <w:numFmt w:val="bullet"/>
      <w:lvlText w:val="•"/>
      <w:lvlJc w:val="left"/>
      <w:pPr>
        <w:ind w:left="5952" w:hanging="201"/>
      </w:pPr>
      <w:rPr>
        <w:rFonts w:hint="default"/>
        <w:lang w:val="kk-KZ" w:eastAsia="en-US" w:bidi="ar-SA"/>
      </w:rPr>
    </w:lvl>
    <w:lvl w:ilvl="6" w:tplc="136EDA7A">
      <w:numFmt w:val="bullet"/>
      <w:lvlText w:val="•"/>
      <w:lvlJc w:val="left"/>
      <w:pPr>
        <w:ind w:left="7086" w:hanging="201"/>
      </w:pPr>
      <w:rPr>
        <w:rFonts w:hint="default"/>
        <w:lang w:val="kk-KZ" w:eastAsia="en-US" w:bidi="ar-SA"/>
      </w:rPr>
    </w:lvl>
    <w:lvl w:ilvl="7" w:tplc="3A2AE07C">
      <w:numFmt w:val="bullet"/>
      <w:lvlText w:val="•"/>
      <w:lvlJc w:val="left"/>
      <w:pPr>
        <w:ind w:left="8219" w:hanging="201"/>
      </w:pPr>
      <w:rPr>
        <w:rFonts w:hint="default"/>
        <w:lang w:val="kk-KZ" w:eastAsia="en-US" w:bidi="ar-SA"/>
      </w:rPr>
    </w:lvl>
    <w:lvl w:ilvl="8" w:tplc="AFD06F9C">
      <w:numFmt w:val="bullet"/>
      <w:lvlText w:val="•"/>
      <w:lvlJc w:val="left"/>
      <w:pPr>
        <w:ind w:left="9352" w:hanging="201"/>
      </w:pPr>
      <w:rPr>
        <w:rFonts w:hint="default"/>
        <w:lang w:val="kk-KZ" w:eastAsia="en-US" w:bidi="ar-SA"/>
      </w:rPr>
    </w:lvl>
  </w:abstractNum>
  <w:abstractNum w:abstractNumId="9">
    <w:nsid w:val="68D5704B"/>
    <w:multiLevelType w:val="hybridMultilevel"/>
    <w:tmpl w:val="EEDE72E0"/>
    <w:lvl w:ilvl="0" w:tplc="8D487262">
      <w:start w:val="2"/>
      <w:numFmt w:val="decimal"/>
      <w:lvlText w:val="%1-"/>
      <w:lvlJc w:val="left"/>
      <w:pPr>
        <w:ind w:left="1662" w:hanging="201"/>
      </w:pPr>
      <w:rPr>
        <w:rFonts w:ascii="Times New Roman" w:eastAsia="Times New Roman" w:hAnsi="Times New Roman" w:cs="Times New Roman" w:hint="default"/>
        <w:spacing w:val="-1"/>
        <w:w w:val="100"/>
        <w:sz w:val="22"/>
        <w:szCs w:val="22"/>
        <w:lang w:val="kk-KZ" w:eastAsia="en-US" w:bidi="ar-SA"/>
      </w:rPr>
    </w:lvl>
    <w:lvl w:ilvl="1" w:tplc="82161286">
      <w:start w:val="4"/>
      <w:numFmt w:val="decimal"/>
      <w:lvlText w:val="%2-"/>
      <w:lvlJc w:val="left"/>
      <w:pPr>
        <w:ind w:left="1478" w:hanging="201"/>
      </w:pPr>
      <w:rPr>
        <w:rFonts w:ascii="Times New Roman" w:eastAsia="Times New Roman" w:hAnsi="Times New Roman" w:cs="Times New Roman" w:hint="default"/>
        <w:spacing w:val="-1"/>
        <w:w w:val="100"/>
        <w:sz w:val="22"/>
        <w:szCs w:val="22"/>
        <w:lang w:val="kk-KZ" w:eastAsia="en-US" w:bidi="ar-SA"/>
      </w:rPr>
    </w:lvl>
    <w:lvl w:ilvl="2" w:tplc="1F8E1694">
      <w:numFmt w:val="bullet"/>
      <w:lvlText w:val="•"/>
      <w:lvlJc w:val="left"/>
      <w:pPr>
        <w:ind w:left="2020" w:hanging="201"/>
      </w:pPr>
      <w:rPr>
        <w:rFonts w:hint="default"/>
        <w:lang w:val="kk-KZ" w:eastAsia="en-US" w:bidi="ar-SA"/>
      </w:rPr>
    </w:lvl>
    <w:lvl w:ilvl="3" w:tplc="6FA2366A">
      <w:numFmt w:val="bullet"/>
      <w:lvlText w:val="•"/>
      <w:lvlJc w:val="left"/>
      <w:pPr>
        <w:ind w:left="3219" w:hanging="201"/>
      </w:pPr>
      <w:rPr>
        <w:rFonts w:hint="default"/>
        <w:lang w:val="kk-KZ" w:eastAsia="en-US" w:bidi="ar-SA"/>
      </w:rPr>
    </w:lvl>
    <w:lvl w:ilvl="4" w:tplc="F822B9B4">
      <w:numFmt w:val="bullet"/>
      <w:lvlText w:val="•"/>
      <w:lvlJc w:val="left"/>
      <w:pPr>
        <w:ind w:left="4419" w:hanging="201"/>
      </w:pPr>
      <w:rPr>
        <w:rFonts w:hint="default"/>
        <w:lang w:val="kk-KZ" w:eastAsia="en-US" w:bidi="ar-SA"/>
      </w:rPr>
    </w:lvl>
    <w:lvl w:ilvl="5" w:tplc="C98C968C">
      <w:numFmt w:val="bullet"/>
      <w:lvlText w:val="•"/>
      <w:lvlJc w:val="left"/>
      <w:pPr>
        <w:ind w:left="5619" w:hanging="201"/>
      </w:pPr>
      <w:rPr>
        <w:rFonts w:hint="default"/>
        <w:lang w:val="kk-KZ" w:eastAsia="en-US" w:bidi="ar-SA"/>
      </w:rPr>
    </w:lvl>
    <w:lvl w:ilvl="6" w:tplc="E3F01C6C">
      <w:numFmt w:val="bullet"/>
      <w:lvlText w:val="•"/>
      <w:lvlJc w:val="left"/>
      <w:pPr>
        <w:ind w:left="6819" w:hanging="201"/>
      </w:pPr>
      <w:rPr>
        <w:rFonts w:hint="default"/>
        <w:lang w:val="kk-KZ" w:eastAsia="en-US" w:bidi="ar-SA"/>
      </w:rPr>
    </w:lvl>
    <w:lvl w:ilvl="7" w:tplc="C5F84B3E">
      <w:numFmt w:val="bullet"/>
      <w:lvlText w:val="•"/>
      <w:lvlJc w:val="left"/>
      <w:pPr>
        <w:ind w:left="8019" w:hanging="201"/>
      </w:pPr>
      <w:rPr>
        <w:rFonts w:hint="default"/>
        <w:lang w:val="kk-KZ" w:eastAsia="en-US" w:bidi="ar-SA"/>
      </w:rPr>
    </w:lvl>
    <w:lvl w:ilvl="8" w:tplc="10B2B9D4">
      <w:numFmt w:val="bullet"/>
      <w:lvlText w:val="•"/>
      <w:lvlJc w:val="left"/>
      <w:pPr>
        <w:ind w:left="9219" w:hanging="201"/>
      </w:pPr>
      <w:rPr>
        <w:rFonts w:hint="default"/>
        <w:lang w:val="kk-KZ" w:eastAsia="en-US" w:bidi="ar-SA"/>
      </w:rPr>
    </w:lvl>
  </w:abstractNum>
  <w:abstractNum w:abstractNumId="10">
    <w:nsid w:val="6D3559E8"/>
    <w:multiLevelType w:val="multilevel"/>
    <w:tmpl w:val="3B964666"/>
    <w:lvl w:ilvl="0">
      <w:start w:val="2"/>
      <w:numFmt w:val="decimal"/>
      <w:lvlText w:val="%1."/>
      <w:lvlJc w:val="left"/>
      <w:pPr>
        <w:ind w:left="1233" w:hanging="240"/>
        <w:jc w:val="right"/>
      </w:pPr>
      <w:rPr>
        <w:rFonts w:ascii="Times New Roman" w:eastAsia="Times New Roman" w:hAnsi="Times New Roman" w:cs="Times New Roman" w:hint="default"/>
        <w:b/>
        <w:bCs/>
        <w:w w:val="100"/>
        <w:sz w:val="24"/>
        <w:szCs w:val="24"/>
        <w:lang w:val="kk-KZ" w:eastAsia="en-US" w:bidi="ar-SA"/>
      </w:rPr>
    </w:lvl>
    <w:lvl w:ilvl="1">
      <w:start w:val="1"/>
      <w:numFmt w:val="decimal"/>
      <w:lvlText w:val="%2"/>
      <w:lvlJc w:val="left"/>
      <w:pPr>
        <w:ind w:left="1986" w:hanging="286"/>
      </w:pPr>
      <w:rPr>
        <w:rFonts w:ascii="Times New Roman" w:eastAsia="Times New Roman" w:hAnsi="Times New Roman" w:cs="Times New Roman" w:hint="default"/>
        <w:w w:val="100"/>
        <w:sz w:val="24"/>
        <w:szCs w:val="24"/>
        <w:lang w:val="kk-KZ" w:eastAsia="en-US" w:bidi="ar-SA"/>
      </w:rPr>
    </w:lvl>
    <w:lvl w:ilvl="2">
      <w:start w:val="1"/>
      <w:numFmt w:val="decimal"/>
      <w:lvlText w:val="%2.%3"/>
      <w:lvlJc w:val="left"/>
      <w:pPr>
        <w:ind w:left="2126" w:hanging="425"/>
        <w:jc w:val="right"/>
      </w:pPr>
      <w:rPr>
        <w:rFonts w:ascii="Times New Roman" w:eastAsia="Times New Roman" w:hAnsi="Times New Roman" w:cs="Times New Roman" w:hint="default"/>
        <w:w w:val="100"/>
        <w:sz w:val="24"/>
        <w:szCs w:val="24"/>
        <w:lang w:val="kk-KZ" w:eastAsia="en-US" w:bidi="ar-SA"/>
      </w:rPr>
    </w:lvl>
    <w:lvl w:ilvl="3">
      <w:numFmt w:val="bullet"/>
      <w:lvlText w:val="•"/>
      <w:lvlJc w:val="left"/>
      <w:pPr>
        <w:ind w:left="3307" w:hanging="425"/>
      </w:pPr>
      <w:rPr>
        <w:rFonts w:hint="default"/>
        <w:lang w:val="kk-KZ" w:eastAsia="en-US" w:bidi="ar-SA"/>
      </w:rPr>
    </w:lvl>
    <w:lvl w:ilvl="4">
      <w:numFmt w:val="bullet"/>
      <w:lvlText w:val="•"/>
      <w:lvlJc w:val="left"/>
      <w:pPr>
        <w:ind w:left="4494" w:hanging="425"/>
      </w:pPr>
      <w:rPr>
        <w:rFonts w:hint="default"/>
        <w:lang w:val="kk-KZ" w:eastAsia="en-US" w:bidi="ar-SA"/>
      </w:rPr>
    </w:lvl>
    <w:lvl w:ilvl="5">
      <w:numFmt w:val="bullet"/>
      <w:lvlText w:val="•"/>
      <w:lvlJc w:val="left"/>
      <w:pPr>
        <w:ind w:left="5682" w:hanging="425"/>
      </w:pPr>
      <w:rPr>
        <w:rFonts w:hint="default"/>
        <w:lang w:val="kk-KZ" w:eastAsia="en-US" w:bidi="ar-SA"/>
      </w:rPr>
    </w:lvl>
    <w:lvl w:ilvl="6">
      <w:numFmt w:val="bullet"/>
      <w:lvlText w:val="•"/>
      <w:lvlJc w:val="left"/>
      <w:pPr>
        <w:ind w:left="6869" w:hanging="425"/>
      </w:pPr>
      <w:rPr>
        <w:rFonts w:hint="default"/>
        <w:lang w:val="kk-KZ" w:eastAsia="en-US" w:bidi="ar-SA"/>
      </w:rPr>
    </w:lvl>
    <w:lvl w:ilvl="7">
      <w:numFmt w:val="bullet"/>
      <w:lvlText w:val="•"/>
      <w:lvlJc w:val="left"/>
      <w:pPr>
        <w:ind w:left="8057" w:hanging="425"/>
      </w:pPr>
      <w:rPr>
        <w:rFonts w:hint="default"/>
        <w:lang w:val="kk-KZ" w:eastAsia="en-US" w:bidi="ar-SA"/>
      </w:rPr>
    </w:lvl>
    <w:lvl w:ilvl="8">
      <w:numFmt w:val="bullet"/>
      <w:lvlText w:val="•"/>
      <w:lvlJc w:val="left"/>
      <w:pPr>
        <w:ind w:left="9244" w:hanging="425"/>
      </w:pPr>
      <w:rPr>
        <w:rFonts w:hint="default"/>
        <w:lang w:val="kk-KZ" w:eastAsia="en-US" w:bidi="ar-SA"/>
      </w:rPr>
    </w:lvl>
  </w:abstractNum>
  <w:abstractNum w:abstractNumId="11">
    <w:nsid w:val="7B64765E"/>
    <w:multiLevelType w:val="hybridMultilevel"/>
    <w:tmpl w:val="5BB48750"/>
    <w:lvl w:ilvl="0" w:tplc="955A2BF4">
      <w:start w:val="8"/>
      <w:numFmt w:val="bullet"/>
      <w:lvlText w:val="-"/>
      <w:lvlJc w:val="left"/>
      <w:pPr>
        <w:ind w:left="927" w:hanging="360"/>
      </w:pPr>
      <w:rPr>
        <w:rFonts w:ascii="Times New Roman" w:eastAsiaTheme="minorHAnsi"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7BBD5E0B"/>
    <w:multiLevelType w:val="hybridMultilevel"/>
    <w:tmpl w:val="FCF04D32"/>
    <w:lvl w:ilvl="0" w:tplc="31D62454">
      <w:start w:val="2"/>
      <w:numFmt w:val="bullet"/>
      <w:lvlText w:val="-"/>
      <w:lvlJc w:val="left"/>
      <w:pPr>
        <w:ind w:left="814" w:hanging="360"/>
      </w:pPr>
      <w:rPr>
        <w:rFonts w:ascii="Times New Roman" w:eastAsia="Times New Roman" w:hAnsi="Times New Roman" w:cs="Times New Roman" w:hint="default"/>
      </w:rPr>
    </w:lvl>
    <w:lvl w:ilvl="1" w:tplc="04190003" w:tentative="1">
      <w:start w:val="1"/>
      <w:numFmt w:val="bullet"/>
      <w:lvlText w:val="o"/>
      <w:lvlJc w:val="left"/>
      <w:pPr>
        <w:ind w:left="1534" w:hanging="360"/>
      </w:pPr>
      <w:rPr>
        <w:rFonts w:ascii="Courier New" w:hAnsi="Courier New" w:cs="Courier New" w:hint="default"/>
      </w:rPr>
    </w:lvl>
    <w:lvl w:ilvl="2" w:tplc="04190005" w:tentative="1">
      <w:start w:val="1"/>
      <w:numFmt w:val="bullet"/>
      <w:lvlText w:val=""/>
      <w:lvlJc w:val="left"/>
      <w:pPr>
        <w:ind w:left="2254" w:hanging="360"/>
      </w:pPr>
      <w:rPr>
        <w:rFonts w:ascii="Wingdings" w:hAnsi="Wingdings" w:hint="default"/>
      </w:rPr>
    </w:lvl>
    <w:lvl w:ilvl="3" w:tplc="04190001" w:tentative="1">
      <w:start w:val="1"/>
      <w:numFmt w:val="bullet"/>
      <w:lvlText w:val=""/>
      <w:lvlJc w:val="left"/>
      <w:pPr>
        <w:ind w:left="2974" w:hanging="360"/>
      </w:pPr>
      <w:rPr>
        <w:rFonts w:ascii="Symbol" w:hAnsi="Symbol" w:hint="default"/>
      </w:rPr>
    </w:lvl>
    <w:lvl w:ilvl="4" w:tplc="04190003" w:tentative="1">
      <w:start w:val="1"/>
      <w:numFmt w:val="bullet"/>
      <w:lvlText w:val="o"/>
      <w:lvlJc w:val="left"/>
      <w:pPr>
        <w:ind w:left="3694" w:hanging="360"/>
      </w:pPr>
      <w:rPr>
        <w:rFonts w:ascii="Courier New" w:hAnsi="Courier New" w:cs="Courier New" w:hint="default"/>
      </w:rPr>
    </w:lvl>
    <w:lvl w:ilvl="5" w:tplc="04190005" w:tentative="1">
      <w:start w:val="1"/>
      <w:numFmt w:val="bullet"/>
      <w:lvlText w:val=""/>
      <w:lvlJc w:val="left"/>
      <w:pPr>
        <w:ind w:left="4414" w:hanging="360"/>
      </w:pPr>
      <w:rPr>
        <w:rFonts w:ascii="Wingdings" w:hAnsi="Wingdings" w:hint="default"/>
      </w:rPr>
    </w:lvl>
    <w:lvl w:ilvl="6" w:tplc="04190001" w:tentative="1">
      <w:start w:val="1"/>
      <w:numFmt w:val="bullet"/>
      <w:lvlText w:val=""/>
      <w:lvlJc w:val="left"/>
      <w:pPr>
        <w:ind w:left="5134" w:hanging="360"/>
      </w:pPr>
      <w:rPr>
        <w:rFonts w:ascii="Symbol" w:hAnsi="Symbol" w:hint="default"/>
      </w:rPr>
    </w:lvl>
    <w:lvl w:ilvl="7" w:tplc="04190003" w:tentative="1">
      <w:start w:val="1"/>
      <w:numFmt w:val="bullet"/>
      <w:lvlText w:val="o"/>
      <w:lvlJc w:val="left"/>
      <w:pPr>
        <w:ind w:left="5854" w:hanging="360"/>
      </w:pPr>
      <w:rPr>
        <w:rFonts w:ascii="Courier New" w:hAnsi="Courier New" w:cs="Courier New" w:hint="default"/>
      </w:rPr>
    </w:lvl>
    <w:lvl w:ilvl="8" w:tplc="04190005" w:tentative="1">
      <w:start w:val="1"/>
      <w:numFmt w:val="bullet"/>
      <w:lvlText w:val=""/>
      <w:lvlJc w:val="left"/>
      <w:pPr>
        <w:ind w:left="6574" w:hanging="360"/>
      </w:pPr>
      <w:rPr>
        <w:rFonts w:ascii="Wingdings" w:hAnsi="Wingdings" w:hint="default"/>
      </w:rPr>
    </w:lvl>
  </w:abstractNum>
  <w:num w:numId="1">
    <w:abstractNumId w:val="10"/>
  </w:num>
  <w:num w:numId="2">
    <w:abstractNumId w:val="8"/>
  </w:num>
  <w:num w:numId="3">
    <w:abstractNumId w:val="3"/>
  </w:num>
  <w:num w:numId="4">
    <w:abstractNumId w:val="0"/>
  </w:num>
  <w:num w:numId="5">
    <w:abstractNumId w:val="4"/>
  </w:num>
  <w:num w:numId="6">
    <w:abstractNumId w:val="11"/>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 w:numId="9">
    <w:abstractNumId w:val="1"/>
  </w:num>
  <w:num w:numId="10">
    <w:abstractNumId w:val="2"/>
  </w:num>
  <w:num w:numId="11">
    <w:abstractNumId w:val="9"/>
  </w:num>
  <w:num w:numId="12">
    <w:abstractNumId w:val="7"/>
  </w:num>
  <w:num w:numId="13">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hideSpellingErrors/>
  <w:hideGrammatical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2"/>
  </w:compat>
  <w:rsids>
    <w:rsidRoot w:val="00F43982"/>
    <w:rsid w:val="00003EAE"/>
    <w:rsid w:val="000063A3"/>
    <w:rsid w:val="00006D3E"/>
    <w:rsid w:val="00014854"/>
    <w:rsid w:val="000210E5"/>
    <w:rsid w:val="0002504E"/>
    <w:rsid w:val="0003301D"/>
    <w:rsid w:val="000342C3"/>
    <w:rsid w:val="000343C7"/>
    <w:rsid w:val="000442C1"/>
    <w:rsid w:val="00064F1C"/>
    <w:rsid w:val="00071110"/>
    <w:rsid w:val="00074A3E"/>
    <w:rsid w:val="0008498F"/>
    <w:rsid w:val="00085695"/>
    <w:rsid w:val="00085915"/>
    <w:rsid w:val="0008708F"/>
    <w:rsid w:val="000936D9"/>
    <w:rsid w:val="000971A7"/>
    <w:rsid w:val="000A34C2"/>
    <w:rsid w:val="000A5BB8"/>
    <w:rsid w:val="000A6271"/>
    <w:rsid w:val="000B0436"/>
    <w:rsid w:val="000B0B9B"/>
    <w:rsid w:val="000B309B"/>
    <w:rsid w:val="000B4966"/>
    <w:rsid w:val="000B503C"/>
    <w:rsid w:val="000B5B96"/>
    <w:rsid w:val="000C1914"/>
    <w:rsid w:val="000C1CF4"/>
    <w:rsid w:val="000C7265"/>
    <w:rsid w:val="000D38DB"/>
    <w:rsid w:val="000D602B"/>
    <w:rsid w:val="000D7764"/>
    <w:rsid w:val="000E3BF5"/>
    <w:rsid w:val="000E3F99"/>
    <w:rsid w:val="000F08E3"/>
    <w:rsid w:val="000F100C"/>
    <w:rsid w:val="000F339D"/>
    <w:rsid w:val="000F362D"/>
    <w:rsid w:val="001053C1"/>
    <w:rsid w:val="00107398"/>
    <w:rsid w:val="00110C18"/>
    <w:rsid w:val="001112B3"/>
    <w:rsid w:val="00117D1F"/>
    <w:rsid w:val="00122A4A"/>
    <w:rsid w:val="00122A7A"/>
    <w:rsid w:val="00125478"/>
    <w:rsid w:val="00127BD0"/>
    <w:rsid w:val="001317A0"/>
    <w:rsid w:val="00133C41"/>
    <w:rsid w:val="00136CFC"/>
    <w:rsid w:val="00136DC0"/>
    <w:rsid w:val="00137993"/>
    <w:rsid w:val="00141C71"/>
    <w:rsid w:val="0014430C"/>
    <w:rsid w:val="00154A92"/>
    <w:rsid w:val="0016403C"/>
    <w:rsid w:val="0016794D"/>
    <w:rsid w:val="001843AE"/>
    <w:rsid w:val="00184DE8"/>
    <w:rsid w:val="00186598"/>
    <w:rsid w:val="001910D1"/>
    <w:rsid w:val="0019159C"/>
    <w:rsid w:val="00194100"/>
    <w:rsid w:val="0019770A"/>
    <w:rsid w:val="001A138C"/>
    <w:rsid w:val="001A2701"/>
    <w:rsid w:val="001A5B61"/>
    <w:rsid w:val="001B4F1F"/>
    <w:rsid w:val="001C06D1"/>
    <w:rsid w:val="001C6B0E"/>
    <w:rsid w:val="001C74F2"/>
    <w:rsid w:val="001D399D"/>
    <w:rsid w:val="001E17FA"/>
    <w:rsid w:val="001E4B04"/>
    <w:rsid w:val="001E5DA1"/>
    <w:rsid w:val="001E7ED6"/>
    <w:rsid w:val="001F1218"/>
    <w:rsid w:val="001F185B"/>
    <w:rsid w:val="001F2073"/>
    <w:rsid w:val="001F3BA0"/>
    <w:rsid w:val="00205004"/>
    <w:rsid w:val="00206677"/>
    <w:rsid w:val="00206E8B"/>
    <w:rsid w:val="00207FA4"/>
    <w:rsid w:val="00211A2D"/>
    <w:rsid w:val="002158AA"/>
    <w:rsid w:val="002234DA"/>
    <w:rsid w:val="00225D52"/>
    <w:rsid w:val="002417CD"/>
    <w:rsid w:val="002444CD"/>
    <w:rsid w:val="00244CB3"/>
    <w:rsid w:val="00245061"/>
    <w:rsid w:val="00245ABF"/>
    <w:rsid w:val="00245F80"/>
    <w:rsid w:val="002463C0"/>
    <w:rsid w:val="00251F32"/>
    <w:rsid w:val="00255521"/>
    <w:rsid w:val="0026527F"/>
    <w:rsid w:val="00265C18"/>
    <w:rsid w:val="00266993"/>
    <w:rsid w:val="002675BE"/>
    <w:rsid w:val="00272F05"/>
    <w:rsid w:val="002741C9"/>
    <w:rsid w:val="002754CD"/>
    <w:rsid w:val="00287B4E"/>
    <w:rsid w:val="0029349B"/>
    <w:rsid w:val="0029399C"/>
    <w:rsid w:val="002961D7"/>
    <w:rsid w:val="00297EBD"/>
    <w:rsid w:val="002A5173"/>
    <w:rsid w:val="002A694B"/>
    <w:rsid w:val="002A7BAC"/>
    <w:rsid w:val="002B0BE4"/>
    <w:rsid w:val="002B26FE"/>
    <w:rsid w:val="002B5128"/>
    <w:rsid w:val="002B5CD1"/>
    <w:rsid w:val="002C3E24"/>
    <w:rsid w:val="002C5CF6"/>
    <w:rsid w:val="002C7D9E"/>
    <w:rsid w:val="002D014E"/>
    <w:rsid w:val="002D32EF"/>
    <w:rsid w:val="002D7105"/>
    <w:rsid w:val="002D7F9E"/>
    <w:rsid w:val="002E7D33"/>
    <w:rsid w:val="002F60A2"/>
    <w:rsid w:val="002F73E2"/>
    <w:rsid w:val="00304A8A"/>
    <w:rsid w:val="00305BEF"/>
    <w:rsid w:val="00314F9E"/>
    <w:rsid w:val="00316A89"/>
    <w:rsid w:val="00323312"/>
    <w:rsid w:val="00323D22"/>
    <w:rsid w:val="003245D8"/>
    <w:rsid w:val="00325C16"/>
    <w:rsid w:val="003270C6"/>
    <w:rsid w:val="003317B4"/>
    <w:rsid w:val="00333B70"/>
    <w:rsid w:val="00336BAE"/>
    <w:rsid w:val="00337B99"/>
    <w:rsid w:val="00337C79"/>
    <w:rsid w:val="00340F78"/>
    <w:rsid w:val="003411EA"/>
    <w:rsid w:val="00341E5D"/>
    <w:rsid w:val="00342F23"/>
    <w:rsid w:val="0034393C"/>
    <w:rsid w:val="00344593"/>
    <w:rsid w:val="003445F1"/>
    <w:rsid w:val="0035138D"/>
    <w:rsid w:val="00353162"/>
    <w:rsid w:val="00357EC4"/>
    <w:rsid w:val="003937E9"/>
    <w:rsid w:val="003A62C9"/>
    <w:rsid w:val="003B1253"/>
    <w:rsid w:val="003B36FD"/>
    <w:rsid w:val="003B4CB5"/>
    <w:rsid w:val="003C0F93"/>
    <w:rsid w:val="003D2912"/>
    <w:rsid w:val="003D3C05"/>
    <w:rsid w:val="003D611C"/>
    <w:rsid w:val="003E5120"/>
    <w:rsid w:val="003E5F7D"/>
    <w:rsid w:val="003E687F"/>
    <w:rsid w:val="003E7CC4"/>
    <w:rsid w:val="003F67EE"/>
    <w:rsid w:val="003F732F"/>
    <w:rsid w:val="004010DA"/>
    <w:rsid w:val="00401F11"/>
    <w:rsid w:val="0040331E"/>
    <w:rsid w:val="00406A48"/>
    <w:rsid w:val="00410227"/>
    <w:rsid w:val="004134AA"/>
    <w:rsid w:val="0041396A"/>
    <w:rsid w:val="00414E89"/>
    <w:rsid w:val="00416D36"/>
    <w:rsid w:val="00424831"/>
    <w:rsid w:val="00424EF9"/>
    <w:rsid w:val="004258F8"/>
    <w:rsid w:val="0042798D"/>
    <w:rsid w:val="004364B4"/>
    <w:rsid w:val="004421C2"/>
    <w:rsid w:val="004423C2"/>
    <w:rsid w:val="00457A15"/>
    <w:rsid w:val="00463ABC"/>
    <w:rsid w:val="00467D2A"/>
    <w:rsid w:val="00472B7C"/>
    <w:rsid w:val="00474809"/>
    <w:rsid w:val="00482B91"/>
    <w:rsid w:val="00490249"/>
    <w:rsid w:val="00490F27"/>
    <w:rsid w:val="00492F89"/>
    <w:rsid w:val="004935E7"/>
    <w:rsid w:val="004935FF"/>
    <w:rsid w:val="00494572"/>
    <w:rsid w:val="004A02BC"/>
    <w:rsid w:val="004A53E2"/>
    <w:rsid w:val="004A7AAB"/>
    <w:rsid w:val="004B00F2"/>
    <w:rsid w:val="004B0F66"/>
    <w:rsid w:val="004B2BD2"/>
    <w:rsid w:val="004B5E84"/>
    <w:rsid w:val="004B6431"/>
    <w:rsid w:val="004B6BE4"/>
    <w:rsid w:val="004B770B"/>
    <w:rsid w:val="004C002F"/>
    <w:rsid w:val="004C0184"/>
    <w:rsid w:val="004C16DB"/>
    <w:rsid w:val="004C25E4"/>
    <w:rsid w:val="004C5DF2"/>
    <w:rsid w:val="004D3387"/>
    <w:rsid w:val="004D4155"/>
    <w:rsid w:val="004D4225"/>
    <w:rsid w:val="004D5863"/>
    <w:rsid w:val="004F0023"/>
    <w:rsid w:val="004F785F"/>
    <w:rsid w:val="00501ED5"/>
    <w:rsid w:val="005051C2"/>
    <w:rsid w:val="005077E4"/>
    <w:rsid w:val="00515275"/>
    <w:rsid w:val="00516DD8"/>
    <w:rsid w:val="00516ED9"/>
    <w:rsid w:val="00521418"/>
    <w:rsid w:val="00524A73"/>
    <w:rsid w:val="005364E5"/>
    <w:rsid w:val="005403DA"/>
    <w:rsid w:val="0054381E"/>
    <w:rsid w:val="00553DB1"/>
    <w:rsid w:val="00557ABB"/>
    <w:rsid w:val="005603F7"/>
    <w:rsid w:val="005612DB"/>
    <w:rsid w:val="00566169"/>
    <w:rsid w:val="00574AEB"/>
    <w:rsid w:val="00576178"/>
    <w:rsid w:val="005A1DB9"/>
    <w:rsid w:val="005A20BA"/>
    <w:rsid w:val="005A2595"/>
    <w:rsid w:val="005A5231"/>
    <w:rsid w:val="005B487D"/>
    <w:rsid w:val="005B6D24"/>
    <w:rsid w:val="005C1C7B"/>
    <w:rsid w:val="005D0470"/>
    <w:rsid w:val="005D601D"/>
    <w:rsid w:val="005D654D"/>
    <w:rsid w:val="005E33E8"/>
    <w:rsid w:val="005E4C34"/>
    <w:rsid w:val="005E5C6E"/>
    <w:rsid w:val="005E5D59"/>
    <w:rsid w:val="005F00A2"/>
    <w:rsid w:val="005F2E0E"/>
    <w:rsid w:val="005F2E0F"/>
    <w:rsid w:val="005F4778"/>
    <w:rsid w:val="00600CC6"/>
    <w:rsid w:val="00603704"/>
    <w:rsid w:val="006062BF"/>
    <w:rsid w:val="006110D1"/>
    <w:rsid w:val="00616B1A"/>
    <w:rsid w:val="0062356C"/>
    <w:rsid w:val="00624343"/>
    <w:rsid w:val="006358E6"/>
    <w:rsid w:val="00640380"/>
    <w:rsid w:val="00642032"/>
    <w:rsid w:val="00643FF6"/>
    <w:rsid w:val="0064407F"/>
    <w:rsid w:val="00645551"/>
    <w:rsid w:val="00646027"/>
    <w:rsid w:val="0064649C"/>
    <w:rsid w:val="006504C9"/>
    <w:rsid w:val="0065245A"/>
    <w:rsid w:val="00657F5A"/>
    <w:rsid w:val="00664151"/>
    <w:rsid w:val="00664FC1"/>
    <w:rsid w:val="00665B45"/>
    <w:rsid w:val="00665C4D"/>
    <w:rsid w:val="00666F1B"/>
    <w:rsid w:val="00672A1E"/>
    <w:rsid w:val="0067302D"/>
    <w:rsid w:val="00673A61"/>
    <w:rsid w:val="006763D9"/>
    <w:rsid w:val="006827CF"/>
    <w:rsid w:val="00686C8B"/>
    <w:rsid w:val="006876AB"/>
    <w:rsid w:val="00690FD7"/>
    <w:rsid w:val="00691E53"/>
    <w:rsid w:val="00697C0D"/>
    <w:rsid w:val="006A5DA1"/>
    <w:rsid w:val="006A6926"/>
    <w:rsid w:val="006B0485"/>
    <w:rsid w:val="006B0D93"/>
    <w:rsid w:val="006B3BA8"/>
    <w:rsid w:val="006B50A7"/>
    <w:rsid w:val="006C087F"/>
    <w:rsid w:val="006C28BA"/>
    <w:rsid w:val="006C2A4B"/>
    <w:rsid w:val="006C343C"/>
    <w:rsid w:val="006C50AB"/>
    <w:rsid w:val="006C6E15"/>
    <w:rsid w:val="006D3910"/>
    <w:rsid w:val="006D4DA7"/>
    <w:rsid w:val="006E0782"/>
    <w:rsid w:val="006E13B5"/>
    <w:rsid w:val="006E242E"/>
    <w:rsid w:val="006E3C4A"/>
    <w:rsid w:val="006E4BD4"/>
    <w:rsid w:val="006E5D5E"/>
    <w:rsid w:val="006E792F"/>
    <w:rsid w:val="00700F89"/>
    <w:rsid w:val="007020E8"/>
    <w:rsid w:val="00702633"/>
    <w:rsid w:val="00704D34"/>
    <w:rsid w:val="00710C5C"/>
    <w:rsid w:val="00710E46"/>
    <w:rsid w:val="00714BAB"/>
    <w:rsid w:val="00717EE4"/>
    <w:rsid w:val="00734798"/>
    <w:rsid w:val="0074369B"/>
    <w:rsid w:val="00747D18"/>
    <w:rsid w:val="007501CF"/>
    <w:rsid w:val="00760CC0"/>
    <w:rsid w:val="00761C7C"/>
    <w:rsid w:val="007707B9"/>
    <w:rsid w:val="00770D79"/>
    <w:rsid w:val="007716A0"/>
    <w:rsid w:val="00772DE3"/>
    <w:rsid w:val="0078038C"/>
    <w:rsid w:val="00782C18"/>
    <w:rsid w:val="00791873"/>
    <w:rsid w:val="0079545B"/>
    <w:rsid w:val="007968FC"/>
    <w:rsid w:val="007A2B36"/>
    <w:rsid w:val="007A2BEB"/>
    <w:rsid w:val="007A6A36"/>
    <w:rsid w:val="007A7A1B"/>
    <w:rsid w:val="007B3502"/>
    <w:rsid w:val="007B5E8B"/>
    <w:rsid w:val="007B64B1"/>
    <w:rsid w:val="007D33D2"/>
    <w:rsid w:val="007D5B19"/>
    <w:rsid w:val="007D7744"/>
    <w:rsid w:val="007E4AB1"/>
    <w:rsid w:val="007F0AE8"/>
    <w:rsid w:val="00801EC7"/>
    <w:rsid w:val="0080248B"/>
    <w:rsid w:val="0080269B"/>
    <w:rsid w:val="00802796"/>
    <w:rsid w:val="00802CD2"/>
    <w:rsid w:val="008201F8"/>
    <w:rsid w:val="0082109C"/>
    <w:rsid w:val="008225D9"/>
    <w:rsid w:val="008275F8"/>
    <w:rsid w:val="00827DF6"/>
    <w:rsid w:val="00835548"/>
    <w:rsid w:val="008441D7"/>
    <w:rsid w:val="00844BF1"/>
    <w:rsid w:val="00852CB5"/>
    <w:rsid w:val="008611D6"/>
    <w:rsid w:val="00863503"/>
    <w:rsid w:val="00865176"/>
    <w:rsid w:val="00865A92"/>
    <w:rsid w:val="008718F8"/>
    <w:rsid w:val="008778C0"/>
    <w:rsid w:val="008821E9"/>
    <w:rsid w:val="008855D7"/>
    <w:rsid w:val="00890AF3"/>
    <w:rsid w:val="00891FDE"/>
    <w:rsid w:val="00893A76"/>
    <w:rsid w:val="00894BCE"/>
    <w:rsid w:val="0089549F"/>
    <w:rsid w:val="00897D92"/>
    <w:rsid w:val="008A2E2B"/>
    <w:rsid w:val="008A308F"/>
    <w:rsid w:val="008A7133"/>
    <w:rsid w:val="008B18B8"/>
    <w:rsid w:val="008B60FA"/>
    <w:rsid w:val="008B7646"/>
    <w:rsid w:val="008C07B1"/>
    <w:rsid w:val="008C582C"/>
    <w:rsid w:val="008D3625"/>
    <w:rsid w:val="008D3E70"/>
    <w:rsid w:val="008E0FF5"/>
    <w:rsid w:val="008E2B58"/>
    <w:rsid w:val="008E3EB7"/>
    <w:rsid w:val="008E450A"/>
    <w:rsid w:val="008E495C"/>
    <w:rsid w:val="008F0892"/>
    <w:rsid w:val="008F2444"/>
    <w:rsid w:val="008F25E3"/>
    <w:rsid w:val="008F33D9"/>
    <w:rsid w:val="008F389D"/>
    <w:rsid w:val="008F68C6"/>
    <w:rsid w:val="008F773D"/>
    <w:rsid w:val="00901B1A"/>
    <w:rsid w:val="00912452"/>
    <w:rsid w:val="0091278A"/>
    <w:rsid w:val="00913F42"/>
    <w:rsid w:val="00914BD5"/>
    <w:rsid w:val="00921976"/>
    <w:rsid w:val="00924F5A"/>
    <w:rsid w:val="00926E2F"/>
    <w:rsid w:val="00927A4C"/>
    <w:rsid w:val="00932B81"/>
    <w:rsid w:val="009332AF"/>
    <w:rsid w:val="00936F24"/>
    <w:rsid w:val="009414B0"/>
    <w:rsid w:val="009529D6"/>
    <w:rsid w:val="00957D1D"/>
    <w:rsid w:val="00961283"/>
    <w:rsid w:val="00961FA7"/>
    <w:rsid w:val="009625FB"/>
    <w:rsid w:val="0096308C"/>
    <w:rsid w:val="009675A4"/>
    <w:rsid w:val="00970AA8"/>
    <w:rsid w:val="00971153"/>
    <w:rsid w:val="00972251"/>
    <w:rsid w:val="009727DE"/>
    <w:rsid w:val="0097310A"/>
    <w:rsid w:val="00973996"/>
    <w:rsid w:val="00976FB7"/>
    <w:rsid w:val="009801C7"/>
    <w:rsid w:val="00981CDB"/>
    <w:rsid w:val="00982DB1"/>
    <w:rsid w:val="009831CD"/>
    <w:rsid w:val="009836D3"/>
    <w:rsid w:val="00993F37"/>
    <w:rsid w:val="009951EE"/>
    <w:rsid w:val="00995FF0"/>
    <w:rsid w:val="009A0F6B"/>
    <w:rsid w:val="009A4216"/>
    <w:rsid w:val="009A64A9"/>
    <w:rsid w:val="009A6F5C"/>
    <w:rsid w:val="009B194C"/>
    <w:rsid w:val="009B4A71"/>
    <w:rsid w:val="009B518F"/>
    <w:rsid w:val="009B5197"/>
    <w:rsid w:val="009C02C6"/>
    <w:rsid w:val="009C1873"/>
    <w:rsid w:val="009C2DB8"/>
    <w:rsid w:val="009C429A"/>
    <w:rsid w:val="009C4308"/>
    <w:rsid w:val="009E45D6"/>
    <w:rsid w:val="009E4F74"/>
    <w:rsid w:val="009F1AA1"/>
    <w:rsid w:val="009F6ACE"/>
    <w:rsid w:val="00A01059"/>
    <w:rsid w:val="00A065C5"/>
    <w:rsid w:val="00A158A1"/>
    <w:rsid w:val="00A2164B"/>
    <w:rsid w:val="00A25D3F"/>
    <w:rsid w:val="00A26061"/>
    <w:rsid w:val="00A322A3"/>
    <w:rsid w:val="00A32434"/>
    <w:rsid w:val="00A334E1"/>
    <w:rsid w:val="00A35448"/>
    <w:rsid w:val="00A35E03"/>
    <w:rsid w:val="00A3749D"/>
    <w:rsid w:val="00A441AE"/>
    <w:rsid w:val="00A445E6"/>
    <w:rsid w:val="00A57235"/>
    <w:rsid w:val="00A63C02"/>
    <w:rsid w:val="00A63E1D"/>
    <w:rsid w:val="00A77E28"/>
    <w:rsid w:val="00A81C5C"/>
    <w:rsid w:val="00A822F8"/>
    <w:rsid w:val="00A86A23"/>
    <w:rsid w:val="00A9402E"/>
    <w:rsid w:val="00AA1BF5"/>
    <w:rsid w:val="00AA262E"/>
    <w:rsid w:val="00AA53C3"/>
    <w:rsid w:val="00AA6907"/>
    <w:rsid w:val="00AB0CA2"/>
    <w:rsid w:val="00AB2073"/>
    <w:rsid w:val="00AB231A"/>
    <w:rsid w:val="00AB3253"/>
    <w:rsid w:val="00AC6719"/>
    <w:rsid w:val="00AD3B68"/>
    <w:rsid w:val="00AD490D"/>
    <w:rsid w:val="00AD6D35"/>
    <w:rsid w:val="00AE3163"/>
    <w:rsid w:val="00AF12C6"/>
    <w:rsid w:val="00AF4B03"/>
    <w:rsid w:val="00AF65A1"/>
    <w:rsid w:val="00B02322"/>
    <w:rsid w:val="00B20F2E"/>
    <w:rsid w:val="00B238F8"/>
    <w:rsid w:val="00B332F7"/>
    <w:rsid w:val="00B33614"/>
    <w:rsid w:val="00B35832"/>
    <w:rsid w:val="00B423A0"/>
    <w:rsid w:val="00B46DEA"/>
    <w:rsid w:val="00B47BEB"/>
    <w:rsid w:val="00B50F3E"/>
    <w:rsid w:val="00B51D8C"/>
    <w:rsid w:val="00B569ED"/>
    <w:rsid w:val="00B62D6A"/>
    <w:rsid w:val="00B70F7B"/>
    <w:rsid w:val="00B76CA7"/>
    <w:rsid w:val="00B76DDE"/>
    <w:rsid w:val="00B77D6C"/>
    <w:rsid w:val="00B77EBD"/>
    <w:rsid w:val="00B806BE"/>
    <w:rsid w:val="00B82D7F"/>
    <w:rsid w:val="00B93A05"/>
    <w:rsid w:val="00B95386"/>
    <w:rsid w:val="00B964B4"/>
    <w:rsid w:val="00BA4E82"/>
    <w:rsid w:val="00BA7B6E"/>
    <w:rsid w:val="00BB1FF4"/>
    <w:rsid w:val="00BB241A"/>
    <w:rsid w:val="00BB77B9"/>
    <w:rsid w:val="00BC63B9"/>
    <w:rsid w:val="00BE2C65"/>
    <w:rsid w:val="00BE3281"/>
    <w:rsid w:val="00BE5C94"/>
    <w:rsid w:val="00BF0065"/>
    <w:rsid w:val="00BF0A27"/>
    <w:rsid w:val="00BF1DFD"/>
    <w:rsid w:val="00BF56B0"/>
    <w:rsid w:val="00BF74B9"/>
    <w:rsid w:val="00C0082A"/>
    <w:rsid w:val="00C00F50"/>
    <w:rsid w:val="00C0210B"/>
    <w:rsid w:val="00C03CF6"/>
    <w:rsid w:val="00C10183"/>
    <w:rsid w:val="00C11F54"/>
    <w:rsid w:val="00C15999"/>
    <w:rsid w:val="00C20382"/>
    <w:rsid w:val="00C23777"/>
    <w:rsid w:val="00C24C84"/>
    <w:rsid w:val="00C26AC6"/>
    <w:rsid w:val="00C27638"/>
    <w:rsid w:val="00C34446"/>
    <w:rsid w:val="00C41CAD"/>
    <w:rsid w:val="00C443D1"/>
    <w:rsid w:val="00C45BD6"/>
    <w:rsid w:val="00C518D5"/>
    <w:rsid w:val="00C52933"/>
    <w:rsid w:val="00C52D40"/>
    <w:rsid w:val="00C5325B"/>
    <w:rsid w:val="00C62FE2"/>
    <w:rsid w:val="00C7150E"/>
    <w:rsid w:val="00C72890"/>
    <w:rsid w:val="00C72EAA"/>
    <w:rsid w:val="00C72FBC"/>
    <w:rsid w:val="00C746F6"/>
    <w:rsid w:val="00C801A7"/>
    <w:rsid w:val="00C80AF0"/>
    <w:rsid w:val="00C80D66"/>
    <w:rsid w:val="00C83A1C"/>
    <w:rsid w:val="00C85864"/>
    <w:rsid w:val="00C87BFE"/>
    <w:rsid w:val="00C87EFB"/>
    <w:rsid w:val="00C91F07"/>
    <w:rsid w:val="00C92F0D"/>
    <w:rsid w:val="00C950EF"/>
    <w:rsid w:val="00C96A93"/>
    <w:rsid w:val="00CA08D5"/>
    <w:rsid w:val="00CA1C09"/>
    <w:rsid w:val="00CA239A"/>
    <w:rsid w:val="00CA3118"/>
    <w:rsid w:val="00CA33D5"/>
    <w:rsid w:val="00CA4CE8"/>
    <w:rsid w:val="00CB6ABB"/>
    <w:rsid w:val="00CC1A8E"/>
    <w:rsid w:val="00CC53BD"/>
    <w:rsid w:val="00CE03CE"/>
    <w:rsid w:val="00CE1572"/>
    <w:rsid w:val="00CE2212"/>
    <w:rsid w:val="00CE6256"/>
    <w:rsid w:val="00CF3BE0"/>
    <w:rsid w:val="00D00FAB"/>
    <w:rsid w:val="00D060A6"/>
    <w:rsid w:val="00D072CC"/>
    <w:rsid w:val="00D07AB3"/>
    <w:rsid w:val="00D139C5"/>
    <w:rsid w:val="00D158E2"/>
    <w:rsid w:val="00D17028"/>
    <w:rsid w:val="00D2026B"/>
    <w:rsid w:val="00D209CD"/>
    <w:rsid w:val="00D261B4"/>
    <w:rsid w:val="00D36DE7"/>
    <w:rsid w:val="00D42A22"/>
    <w:rsid w:val="00D4308A"/>
    <w:rsid w:val="00D4553A"/>
    <w:rsid w:val="00D45E0B"/>
    <w:rsid w:val="00D50782"/>
    <w:rsid w:val="00D5505B"/>
    <w:rsid w:val="00D557A5"/>
    <w:rsid w:val="00D61C7E"/>
    <w:rsid w:val="00D65C71"/>
    <w:rsid w:val="00D66003"/>
    <w:rsid w:val="00D74F8A"/>
    <w:rsid w:val="00D75268"/>
    <w:rsid w:val="00D76B22"/>
    <w:rsid w:val="00D77FBB"/>
    <w:rsid w:val="00D80DF3"/>
    <w:rsid w:val="00D81755"/>
    <w:rsid w:val="00D81A53"/>
    <w:rsid w:val="00D82BF4"/>
    <w:rsid w:val="00D83FB4"/>
    <w:rsid w:val="00D84191"/>
    <w:rsid w:val="00D86C09"/>
    <w:rsid w:val="00D87CCA"/>
    <w:rsid w:val="00D92F5B"/>
    <w:rsid w:val="00D9414D"/>
    <w:rsid w:val="00D975F4"/>
    <w:rsid w:val="00DA734E"/>
    <w:rsid w:val="00DB7162"/>
    <w:rsid w:val="00DB7EC8"/>
    <w:rsid w:val="00DC7EA2"/>
    <w:rsid w:val="00DD05A3"/>
    <w:rsid w:val="00DD2562"/>
    <w:rsid w:val="00DD3812"/>
    <w:rsid w:val="00DE3902"/>
    <w:rsid w:val="00DE5C83"/>
    <w:rsid w:val="00DE5DEE"/>
    <w:rsid w:val="00DF0C7B"/>
    <w:rsid w:val="00DF158A"/>
    <w:rsid w:val="00DF20FE"/>
    <w:rsid w:val="00DF6590"/>
    <w:rsid w:val="00E00AA3"/>
    <w:rsid w:val="00E057B0"/>
    <w:rsid w:val="00E1106F"/>
    <w:rsid w:val="00E11C36"/>
    <w:rsid w:val="00E15C95"/>
    <w:rsid w:val="00E25256"/>
    <w:rsid w:val="00E312FD"/>
    <w:rsid w:val="00E327C7"/>
    <w:rsid w:val="00E36350"/>
    <w:rsid w:val="00E370C5"/>
    <w:rsid w:val="00E37174"/>
    <w:rsid w:val="00E4186F"/>
    <w:rsid w:val="00E453E4"/>
    <w:rsid w:val="00E45D5F"/>
    <w:rsid w:val="00E4615E"/>
    <w:rsid w:val="00E46B7C"/>
    <w:rsid w:val="00E46B8D"/>
    <w:rsid w:val="00E501D9"/>
    <w:rsid w:val="00E5489F"/>
    <w:rsid w:val="00E54E8B"/>
    <w:rsid w:val="00E60D74"/>
    <w:rsid w:val="00E653D0"/>
    <w:rsid w:val="00E656C5"/>
    <w:rsid w:val="00E667B0"/>
    <w:rsid w:val="00E66F7D"/>
    <w:rsid w:val="00E676CF"/>
    <w:rsid w:val="00E808E2"/>
    <w:rsid w:val="00E8153A"/>
    <w:rsid w:val="00E82895"/>
    <w:rsid w:val="00E93790"/>
    <w:rsid w:val="00E95855"/>
    <w:rsid w:val="00E95DA1"/>
    <w:rsid w:val="00E96654"/>
    <w:rsid w:val="00EA307C"/>
    <w:rsid w:val="00EA575C"/>
    <w:rsid w:val="00EA58D3"/>
    <w:rsid w:val="00EB0E27"/>
    <w:rsid w:val="00EB50ED"/>
    <w:rsid w:val="00EB7026"/>
    <w:rsid w:val="00EC6F3F"/>
    <w:rsid w:val="00EC725C"/>
    <w:rsid w:val="00ED2733"/>
    <w:rsid w:val="00EE359D"/>
    <w:rsid w:val="00EF189B"/>
    <w:rsid w:val="00EF32E0"/>
    <w:rsid w:val="00EF338D"/>
    <w:rsid w:val="00EF3CA0"/>
    <w:rsid w:val="00EF6132"/>
    <w:rsid w:val="00F00FEF"/>
    <w:rsid w:val="00F03875"/>
    <w:rsid w:val="00F11944"/>
    <w:rsid w:val="00F20785"/>
    <w:rsid w:val="00F24C4E"/>
    <w:rsid w:val="00F305CA"/>
    <w:rsid w:val="00F33D3F"/>
    <w:rsid w:val="00F35A57"/>
    <w:rsid w:val="00F36E2E"/>
    <w:rsid w:val="00F37A0B"/>
    <w:rsid w:val="00F42F8C"/>
    <w:rsid w:val="00F43982"/>
    <w:rsid w:val="00F56899"/>
    <w:rsid w:val="00F57979"/>
    <w:rsid w:val="00F65738"/>
    <w:rsid w:val="00F6591D"/>
    <w:rsid w:val="00F65F6C"/>
    <w:rsid w:val="00F7188D"/>
    <w:rsid w:val="00F7695C"/>
    <w:rsid w:val="00F83389"/>
    <w:rsid w:val="00F8361D"/>
    <w:rsid w:val="00F86200"/>
    <w:rsid w:val="00F9039A"/>
    <w:rsid w:val="00F97296"/>
    <w:rsid w:val="00FA1023"/>
    <w:rsid w:val="00FA26EE"/>
    <w:rsid w:val="00FA3253"/>
    <w:rsid w:val="00FA60DD"/>
    <w:rsid w:val="00FB15B9"/>
    <w:rsid w:val="00FB5D50"/>
    <w:rsid w:val="00FC2503"/>
    <w:rsid w:val="00FC4729"/>
    <w:rsid w:val="00FD1FCA"/>
    <w:rsid w:val="00FD312C"/>
    <w:rsid w:val="00FE5137"/>
    <w:rsid w:val="00FE5DD0"/>
    <w:rsid w:val="00FE6B14"/>
    <w:rsid w:val="00FE7DA2"/>
    <w:rsid w:val="00FF0BCB"/>
    <w:rsid w:val="00FF1571"/>
    <w:rsid w:val="00FF5382"/>
    <w:rsid w:val="00FF78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F43982"/>
    <w:rPr>
      <w:rFonts w:ascii="Times New Roman" w:eastAsia="Times New Roman" w:hAnsi="Times New Roman" w:cs="Times New Roman"/>
      <w:lang w:val="kk-KZ"/>
    </w:rPr>
  </w:style>
  <w:style w:type="paragraph" w:styleId="1">
    <w:name w:val="heading 1"/>
    <w:basedOn w:val="a"/>
    <w:next w:val="a"/>
    <w:link w:val="10"/>
    <w:uiPriority w:val="9"/>
    <w:qFormat/>
    <w:rsid w:val="006B048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BF1DF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uiPriority w:val="99"/>
    <w:qFormat/>
    <w:rsid w:val="007A2BEB"/>
    <w:pPr>
      <w:keepNext/>
      <w:widowControl/>
      <w:autoSpaceDE/>
      <w:autoSpaceDN/>
      <w:jc w:val="center"/>
      <w:outlineLvl w:val="3"/>
    </w:pPr>
    <w:rPr>
      <w:b/>
      <w:sz w:val="24"/>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F43982"/>
    <w:tblPr>
      <w:tblInd w:w="0" w:type="dxa"/>
      <w:tblCellMar>
        <w:top w:w="0" w:type="dxa"/>
        <w:left w:w="0" w:type="dxa"/>
        <w:bottom w:w="0" w:type="dxa"/>
        <w:right w:w="0" w:type="dxa"/>
      </w:tblCellMar>
    </w:tblPr>
  </w:style>
  <w:style w:type="paragraph" w:styleId="a3">
    <w:name w:val="Body Text"/>
    <w:basedOn w:val="a"/>
    <w:link w:val="a4"/>
    <w:uiPriority w:val="1"/>
    <w:qFormat/>
    <w:rsid w:val="00F43982"/>
    <w:rPr>
      <w:sz w:val="28"/>
      <w:szCs w:val="28"/>
    </w:rPr>
  </w:style>
  <w:style w:type="paragraph" w:customStyle="1" w:styleId="11">
    <w:name w:val="Заголовок 11"/>
    <w:basedOn w:val="a"/>
    <w:uiPriority w:val="1"/>
    <w:qFormat/>
    <w:rsid w:val="00F43982"/>
    <w:pPr>
      <w:ind w:left="993"/>
      <w:outlineLvl w:val="1"/>
    </w:pPr>
    <w:rPr>
      <w:b/>
      <w:bCs/>
      <w:sz w:val="28"/>
      <w:szCs w:val="28"/>
    </w:rPr>
  </w:style>
  <w:style w:type="paragraph" w:styleId="a5">
    <w:name w:val="List Paragraph"/>
    <w:aliases w:val="corp de texte,маркированный,без абзаца,List Paragraph,Bullets,List Paragraph (numbered (a)),NUMBERED PARAGRAPH,List Paragraph 1,List_Paragraph,Multilevel para_II,Akapit z listą BS,IBL List Paragraph,List Paragraph nowy"/>
    <w:basedOn w:val="a"/>
    <w:link w:val="a6"/>
    <w:uiPriority w:val="34"/>
    <w:qFormat/>
    <w:rsid w:val="00F43982"/>
    <w:pPr>
      <w:ind w:left="993" w:firstLine="708"/>
    </w:pPr>
  </w:style>
  <w:style w:type="paragraph" w:customStyle="1" w:styleId="TableParagraph">
    <w:name w:val="Table Paragraph"/>
    <w:basedOn w:val="a"/>
    <w:uiPriority w:val="1"/>
    <w:qFormat/>
    <w:rsid w:val="00F43982"/>
  </w:style>
  <w:style w:type="paragraph" w:styleId="a7">
    <w:name w:val="header"/>
    <w:basedOn w:val="a"/>
    <w:link w:val="a8"/>
    <w:uiPriority w:val="99"/>
    <w:semiHidden/>
    <w:unhideWhenUsed/>
    <w:rsid w:val="00B77EBD"/>
    <w:pPr>
      <w:tabs>
        <w:tab w:val="center" w:pos="4677"/>
        <w:tab w:val="right" w:pos="9355"/>
      </w:tabs>
    </w:pPr>
  </w:style>
  <w:style w:type="character" w:customStyle="1" w:styleId="a8">
    <w:name w:val="Верхний колонтитул Знак"/>
    <w:basedOn w:val="a0"/>
    <w:link w:val="a7"/>
    <w:uiPriority w:val="99"/>
    <w:semiHidden/>
    <w:rsid w:val="00B77EBD"/>
    <w:rPr>
      <w:rFonts w:ascii="Times New Roman" w:eastAsia="Times New Roman" w:hAnsi="Times New Roman" w:cs="Times New Roman"/>
      <w:lang w:val="kk-KZ"/>
    </w:rPr>
  </w:style>
  <w:style w:type="paragraph" w:styleId="a9">
    <w:name w:val="footer"/>
    <w:basedOn w:val="a"/>
    <w:link w:val="aa"/>
    <w:uiPriority w:val="99"/>
    <w:unhideWhenUsed/>
    <w:rsid w:val="00B77EBD"/>
    <w:pPr>
      <w:tabs>
        <w:tab w:val="center" w:pos="4677"/>
        <w:tab w:val="right" w:pos="9355"/>
      </w:tabs>
    </w:pPr>
  </w:style>
  <w:style w:type="character" w:customStyle="1" w:styleId="aa">
    <w:name w:val="Нижний колонтитул Знак"/>
    <w:basedOn w:val="a0"/>
    <w:link w:val="a9"/>
    <w:uiPriority w:val="99"/>
    <w:rsid w:val="00B77EBD"/>
    <w:rPr>
      <w:rFonts w:ascii="Times New Roman" w:eastAsia="Times New Roman" w:hAnsi="Times New Roman" w:cs="Times New Roman"/>
      <w:lang w:val="kk-KZ"/>
    </w:rPr>
  </w:style>
  <w:style w:type="paragraph" w:customStyle="1" w:styleId="Default">
    <w:name w:val="Default"/>
    <w:qFormat/>
    <w:rsid w:val="00BF0A27"/>
    <w:pPr>
      <w:widowControl/>
      <w:adjustRightInd w:val="0"/>
    </w:pPr>
    <w:rPr>
      <w:rFonts w:ascii="Times New Roman" w:eastAsia="Calibri" w:hAnsi="Times New Roman" w:cs="Times New Roman"/>
      <w:color w:val="000000"/>
      <w:sz w:val="24"/>
      <w:szCs w:val="24"/>
      <w:lang w:val="ru-RU" w:eastAsia="ru-RU"/>
    </w:rPr>
  </w:style>
  <w:style w:type="table" w:styleId="ab">
    <w:name w:val="Table Grid"/>
    <w:basedOn w:val="a1"/>
    <w:uiPriority w:val="59"/>
    <w:rsid w:val="00BF0A27"/>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6">
    <w:name w:val="Абзац списка Знак"/>
    <w:aliases w:val="corp de texte Знак,маркированный Знак,без абзаца Знак,List Paragraph Знак,Bullets Знак,List Paragraph (numbered (a)) Знак,NUMBERED PARAGRAPH Знак,List Paragraph 1 Знак,List_Paragraph Знак,Multilevel para_II Знак,Akapit z listą BS Знак"/>
    <w:link w:val="a5"/>
    <w:uiPriority w:val="34"/>
    <w:locked/>
    <w:rsid w:val="00BF0A27"/>
    <w:rPr>
      <w:rFonts w:ascii="Times New Roman" w:eastAsia="Times New Roman" w:hAnsi="Times New Roman" w:cs="Times New Roman"/>
      <w:lang w:val="kk-KZ"/>
    </w:rPr>
  </w:style>
  <w:style w:type="paragraph" w:styleId="ac">
    <w:name w:val="Normal (Web)"/>
    <w:aliases w:val="Normal (Web),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веб) Знак1,З"/>
    <w:basedOn w:val="a"/>
    <w:link w:val="ad"/>
    <w:uiPriority w:val="99"/>
    <w:unhideWhenUsed/>
    <w:qFormat/>
    <w:rsid w:val="00BF0A27"/>
    <w:pPr>
      <w:widowControl/>
      <w:autoSpaceDE/>
      <w:autoSpaceDN/>
      <w:spacing w:before="100" w:beforeAutospacing="1" w:after="100" w:afterAutospacing="1"/>
    </w:pPr>
    <w:rPr>
      <w:sz w:val="24"/>
      <w:szCs w:val="24"/>
      <w:lang w:val="ru-RU" w:eastAsia="ru-RU"/>
    </w:rPr>
  </w:style>
  <w:style w:type="character" w:customStyle="1" w:styleId="ad">
    <w:name w:val="Обычный (веб) Знак"/>
    <w:aliases w:val="Normal (Web) Знак,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З Знак"/>
    <w:link w:val="ac"/>
    <w:uiPriority w:val="99"/>
    <w:locked/>
    <w:rsid w:val="00BF0A27"/>
    <w:rPr>
      <w:rFonts w:ascii="Times New Roman" w:eastAsia="Times New Roman" w:hAnsi="Times New Roman" w:cs="Times New Roman"/>
      <w:sz w:val="24"/>
      <w:szCs w:val="24"/>
      <w:lang w:val="ru-RU" w:eastAsia="ru-RU"/>
    </w:rPr>
  </w:style>
  <w:style w:type="character" w:styleId="ae">
    <w:name w:val="Hyperlink"/>
    <w:uiPriority w:val="99"/>
    <w:unhideWhenUsed/>
    <w:rsid w:val="00BF0A27"/>
    <w:rPr>
      <w:color w:val="0000FF"/>
      <w:u w:val="single"/>
    </w:rPr>
  </w:style>
  <w:style w:type="paragraph" w:styleId="af">
    <w:name w:val="No Spacing"/>
    <w:link w:val="af0"/>
    <w:uiPriority w:val="1"/>
    <w:qFormat/>
    <w:rsid w:val="00BF0A27"/>
    <w:pPr>
      <w:widowControl/>
      <w:autoSpaceDE/>
      <w:autoSpaceDN/>
    </w:pPr>
    <w:rPr>
      <w:rFonts w:ascii="Calibri" w:eastAsia="Calibri" w:hAnsi="Calibri" w:cs="Calibri"/>
      <w:sz w:val="20"/>
      <w:szCs w:val="20"/>
      <w:lang w:val="ru-RU" w:eastAsia="ru-RU"/>
    </w:rPr>
  </w:style>
  <w:style w:type="character" w:customStyle="1" w:styleId="af0">
    <w:name w:val="Без интервала Знак"/>
    <w:link w:val="af"/>
    <w:uiPriority w:val="1"/>
    <w:rsid w:val="00BF0A27"/>
    <w:rPr>
      <w:rFonts w:ascii="Calibri" w:eastAsia="Calibri" w:hAnsi="Calibri" w:cs="Calibri"/>
      <w:sz w:val="20"/>
      <w:szCs w:val="20"/>
      <w:lang w:val="ru-RU" w:eastAsia="ru-RU"/>
    </w:rPr>
  </w:style>
  <w:style w:type="paragraph" w:styleId="HTML">
    <w:name w:val="HTML Preformatted"/>
    <w:basedOn w:val="a"/>
    <w:link w:val="HTML0"/>
    <w:uiPriority w:val="99"/>
    <w:unhideWhenUsed/>
    <w:rsid w:val="00BF0A2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sz w:val="20"/>
      <w:szCs w:val="20"/>
    </w:rPr>
  </w:style>
  <w:style w:type="character" w:customStyle="1" w:styleId="HTML0">
    <w:name w:val="Стандартный HTML Знак"/>
    <w:basedOn w:val="a0"/>
    <w:link w:val="HTML"/>
    <w:uiPriority w:val="99"/>
    <w:rsid w:val="00BF0A27"/>
    <w:rPr>
      <w:rFonts w:ascii="Courier New" w:eastAsia="Times New Roman" w:hAnsi="Courier New" w:cs="Times New Roman"/>
      <w:sz w:val="20"/>
      <w:szCs w:val="20"/>
    </w:rPr>
  </w:style>
  <w:style w:type="character" w:styleId="af1">
    <w:name w:val="FollowedHyperlink"/>
    <w:basedOn w:val="a0"/>
    <w:uiPriority w:val="99"/>
    <w:semiHidden/>
    <w:unhideWhenUsed/>
    <w:rsid w:val="00BF0A27"/>
    <w:rPr>
      <w:color w:val="800080" w:themeColor="followedHyperlink"/>
      <w:u w:val="single"/>
    </w:rPr>
  </w:style>
  <w:style w:type="paragraph" w:customStyle="1" w:styleId="western">
    <w:name w:val="western"/>
    <w:basedOn w:val="a"/>
    <w:uiPriority w:val="99"/>
    <w:rsid w:val="00691E53"/>
    <w:pPr>
      <w:widowControl/>
      <w:autoSpaceDE/>
      <w:autoSpaceDN/>
      <w:spacing w:before="100" w:beforeAutospacing="1" w:after="100" w:afterAutospacing="1"/>
      <w:ind w:firstLine="346"/>
      <w:jc w:val="both"/>
    </w:pPr>
    <w:rPr>
      <w:rFonts w:eastAsia="Calibri"/>
      <w:sz w:val="24"/>
      <w:szCs w:val="24"/>
      <w:lang w:val="ru-RU" w:eastAsia="ru-RU"/>
    </w:rPr>
  </w:style>
  <w:style w:type="character" w:customStyle="1" w:styleId="40">
    <w:name w:val="Заголовок 4 Знак"/>
    <w:basedOn w:val="a0"/>
    <w:link w:val="4"/>
    <w:uiPriority w:val="99"/>
    <w:rsid w:val="007A2BEB"/>
    <w:rPr>
      <w:rFonts w:ascii="Times New Roman" w:eastAsia="Times New Roman" w:hAnsi="Times New Roman" w:cs="Times New Roman"/>
      <w:b/>
      <w:sz w:val="24"/>
      <w:szCs w:val="20"/>
      <w:lang w:val="ru-RU" w:eastAsia="ru-RU"/>
    </w:rPr>
  </w:style>
  <w:style w:type="paragraph" w:customStyle="1" w:styleId="ParaAttribute0">
    <w:name w:val="ParaAttribute0"/>
    <w:uiPriority w:val="99"/>
    <w:rsid w:val="00C34446"/>
    <w:pPr>
      <w:widowControl/>
      <w:wordWrap w:val="0"/>
      <w:autoSpaceDE/>
      <w:autoSpaceDN/>
    </w:pPr>
    <w:rPr>
      <w:rFonts w:ascii="Times New Roman" w:eastAsia="Batang" w:hAnsi="Times New Roman" w:cs="Times New Roman"/>
      <w:sz w:val="20"/>
      <w:szCs w:val="20"/>
      <w:lang w:val="ru-RU" w:eastAsia="ru-RU"/>
    </w:rPr>
  </w:style>
  <w:style w:type="paragraph" w:customStyle="1" w:styleId="21">
    <w:name w:val="Абзац списка2"/>
    <w:basedOn w:val="a"/>
    <w:uiPriority w:val="99"/>
    <w:qFormat/>
    <w:rsid w:val="00865A92"/>
    <w:pPr>
      <w:widowControl/>
      <w:suppressAutoHyphens/>
      <w:autoSpaceDE/>
      <w:autoSpaceDN/>
      <w:spacing w:line="100" w:lineRule="atLeast"/>
      <w:ind w:left="720"/>
    </w:pPr>
    <w:rPr>
      <w:rFonts w:eastAsia="Calibri"/>
      <w:kern w:val="1"/>
      <w:sz w:val="24"/>
      <w:szCs w:val="24"/>
      <w:lang w:val="ru-RU" w:eastAsia="ar-SA"/>
    </w:rPr>
  </w:style>
  <w:style w:type="character" w:customStyle="1" w:styleId="af2">
    <w:name w:val="Основной текст_"/>
    <w:basedOn w:val="a0"/>
    <w:link w:val="22"/>
    <w:rsid w:val="00700F89"/>
    <w:rPr>
      <w:rFonts w:ascii="Times New Roman" w:eastAsia="Times New Roman" w:hAnsi="Times New Roman" w:cs="Times New Roman"/>
      <w:shd w:val="clear" w:color="auto" w:fill="FFFFFF"/>
    </w:rPr>
  </w:style>
  <w:style w:type="paragraph" w:customStyle="1" w:styleId="22">
    <w:name w:val="Основной текст2"/>
    <w:basedOn w:val="a"/>
    <w:link w:val="af2"/>
    <w:rsid w:val="00700F89"/>
    <w:pPr>
      <w:shd w:val="clear" w:color="auto" w:fill="FFFFFF"/>
      <w:autoSpaceDE/>
      <w:autoSpaceDN/>
      <w:spacing w:line="322" w:lineRule="exact"/>
    </w:pPr>
    <w:rPr>
      <w:lang w:val="en-US"/>
    </w:rPr>
  </w:style>
  <w:style w:type="character" w:styleId="af3">
    <w:name w:val="Emphasis"/>
    <w:basedOn w:val="a0"/>
    <w:uiPriority w:val="20"/>
    <w:qFormat/>
    <w:rsid w:val="00255521"/>
    <w:rPr>
      <w:i/>
      <w:iCs/>
    </w:rPr>
  </w:style>
  <w:style w:type="character" w:customStyle="1" w:styleId="translation-chunk">
    <w:name w:val="translation-chunk"/>
    <w:basedOn w:val="a0"/>
    <w:rsid w:val="009A64A9"/>
  </w:style>
  <w:style w:type="paragraph" w:customStyle="1" w:styleId="12">
    <w:name w:val="Обычный1"/>
    <w:rsid w:val="009E45D6"/>
    <w:pPr>
      <w:widowControl/>
      <w:autoSpaceDE/>
      <w:autoSpaceDN/>
      <w:spacing w:after="200" w:line="276" w:lineRule="auto"/>
    </w:pPr>
    <w:rPr>
      <w:rFonts w:ascii="Calibri" w:eastAsia="Calibri" w:hAnsi="Calibri" w:cs="Calibri"/>
      <w:lang w:val="kk-KZ" w:eastAsia="ru-RU"/>
    </w:rPr>
  </w:style>
  <w:style w:type="character" w:customStyle="1" w:styleId="20">
    <w:name w:val="Заголовок 2 Знак"/>
    <w:basedOn w:val="a0"/>
    <w:link w:val="2"/>
    <w:uiPriority w:val="9"/>
    <w:semiHidden/>
    <w:rsid w:val="00BF1DFD"/>
    <w:rPr>
      <w:rFonts w:asciiTheme="majorHAnsi" w:eastAsiaTheme="majorEastAsia" w:hAnsiTheme="majorHAnsi" w:cstheme="majorBidi"/>
      <w:b/>
      <w:bCs/>
      <w:color w:val="4F81BD" w:themeColor="accent1"/>
      <w:sz w:val="26"/>
      <w:szCs w:val="26"/>
      <w:lang w:val="kk-KZ"/>
    </w:rPr>
  </w:style>
  <w:style w:type="paragraph" w:customStyle="1" w:styleId="bodytext">
    <w:name w:val="bodytext"/>
    <w:basedOn w:val="a"/>
    <w:uiPriority w:val="99"/>
    <w:rsid w:val="00D158E2"/>
    <w:pPr>
      <w:widowControl/>
      <w:autoSpaceDE/>
      <w:autoSpaceDN/>
      <w:spacing w:before="100" w:beforeAutospacing="1" w:after="100" w:afterAutospacing="1"/>
    </w:pPr>
    <w:rPr>
      <w:rFonts w:ascii="Calibri" w:hAnsi="Calibri" w:cs="Calibri"/>
      <w:sz w:val="24"/>
      <w:szCs w:val="24"/>
      <w:lang w:val="ru-RU" w:eastAsia="ru-RU"/>
    </w:rPr>
  </w:style>
  <w:style w:type="paragraph" w:styleId="af4">
    <w:name w:val="Balloon Text"/>
    <w:basedOn w:val="a"/>
    <w:link w:val="af5"/>
    <w:uiPriority w:val="99"/>
    <w:semiHidden/>
    <w:unhideWhenUsed/>
    <w:rsid w:val="00B35832"/>
    <w:rPr>
      <w:rFonts w:ascii="Tahoma" w:hAnsi="Tahoma" w:cs="Tahoma"/>
      <w:sz w:val="16"/>
      <w:szCs w:val="16"/>
    </w:rPr>
  </w:style>
  <w:style w:type="character" w:customStyle="1" w:styleId="af5">
    <w:name w:val="Текст выноски Знак"/>
    <w:basedOn w:val="a0"/>
    <w:link w:val="af4"/>
    <w:uiPriority w:val="99"/>
    <w:semiHidden/>
    <w:rsid w:val="00B35832"/>
    <w:rPr>
      <w:rFonts w:ascii="Tahoma" w:eastAsia="Times New Roman" w:hAnsi="Tahoma" w:cs="Tahoma"/>
      <w:sz w:val="16"/>
      <w:szCs w:val="16"/>
      <w:lang w:val="kk-KZ"/>
    </w:rPr>
  </w:style>
  <w:style w:type="character" w:customStyle="1" w:styleId="a4">
    <w:name w:val="Основной текст Знак"/>
    <w:basedOn w:val="a0"/>
    <w:link w:val="a3"/>
    <w:uiPriority w:val="1"/>
    <w:rsid w:val="00982DB1"/>
    <w:rPr>
      <w:rFonts w:ascii="Times New Roman" w:eastAsia="Times New Roman" w:hAnsi="Times New Roman" w:cs="Times New Roman"/>
      <w:sz w:val="28"/>
      <w:szCs w:val="28"/>
      <w:lang w:val="kk-KZ"/>
    </w:rPr>
  </w:style>
  <w:style w:type="character" w:customStyle="1" w:styleId="10">
    <w:name w:val="Заголовок 1 Знак"/>
    <w:basedOn w:val="a0"/>
    <w:link w:val="1"/>
    <w:uiPriority w:val="9"/>
    <w:rsid w:val="006B0485"/>
    <w:rPr>
      <w:rFonts w:asciiTheme="majorHAnsi" w:eastAsiaTheme="majorEastAsia" w:hAnsiTheme="majorHAnsi" w:cstheme="majorBidi"/>
      <w:b/>
      <w:bCs/>
      <w:color w:val="365F91" w:themeColor="accent1" w:themeShade="BF"/>
      <w:sz w:val="28"/>
      <w:szCs w:val="28"/>
      <w:lang w:val="kk-K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8909446">
      <w:bodyDiv w:val="1"/>
      <w:marLeft w:val="0"/>
      <w:marRight w:val="0"/>
      <w:marTop w:val="0"/>
      <w:marBottom w:val="0"/>
      <w:divBdr>
        <w:top w:val="none" w:sz="0" w:space="0" w:color="auto"/>
        <w:left w:val="none" w:sz="0" w:space="0" w:color="auto"/>
        <w:bottom w:val="none" w:sz="0" w:space="0" w:color="auto"/>
        <w:right w:val="none" w:sz="0" w:space="0" w:color="auto"/>
      </w:divBdr>
    </w:div>
    <w:div w:id="1134643083">
      <w:bodyDiv w:val="1"/>
      <w:marLeft w:val="0"/>
      <w:marRight w:val="0"/>
      <w:marTop w:val="0"/>
      <w:marBottom w:val="0"/>
      <w:divBdr>
        <w:top w:val="none" w:sz="0" w:space="0" w:color="auto"/>
        <w:left w:val="none" w:sz="0" w:space="0" w:color="auto"/>
        <w:bottom w:val="none" w:sz="0" w:space="0" w:color="auto"/>
        <w:right w:val="none" w:sz="0" w:space="0" w:color="auto"/>
      </w:divBdr>
    </w:div>
    <w:div w:id="1205099413">
      <w:bodyDiv w:val="1"/>
      <w:marLeft w:val="0"/>
      <w:marRight w:val="0"/>
      <w:marTop w:val="0"/>
      <w:marBottom w:val="0"/>
      <w:divBdr>
        <w:top w:val="none" w:sz="0" w:space="0" w:color="auto"/>
        <w:left w:val="none" w:sz="0" w:space="0" w:color="auto"/>
        <w:bottom w:val="none" w:sz="0" w:space="0" w:color="auto"/>
        <w:right w:val="none" w:sz="0" w:space="0" w:color="auto"/>
      </w:divBdr>
    </w:div>
    <w:div w:id="1656103162">
      <w:bodyDiv w:val="1"/>
      <w:marLeft w:val="0"/>
      <w:marRight w:val="0"/>
      <w:marTop w:val="0"/>
      <w:marBottom w:val="0"/>
      <w:divBdr>
        <w:top w:val="none" w:sz="0" w:space="0" w:color="auto"/>
        <w:left w:val="none" w:sz="0" w:space="0" w:color="auto"/>
        <w:bottom w:val="none" w:sz="0" w:space="0" w:color="auto"/>
        <w:right w:val="none" w:sz="0" w:space="0" w:color="auto"/>
      </w:divBdr>
    </w:div>
    <w:div w:id="1739086621">
      <w:bodyDiv w:val="1"/>
      <w:marLeft w:val="0"/>
      <w:marRight w:val="0"/>
      <w:marTop w:val="0"/>
      <w:marBottom w:val="0"/>
      <w:divBdr>
        <w:top w:val="none" w:sz="0" w:space="0" w:color="auto"/>
        <w:left w:val="none" w:sz="0" w:space="0" w:color="auto"/>
        <w:bottom w:val="none" w:sz="0" w:space="0" w:color="auto"/>
        <w:right w:val="none" w:sz="0" w:space="0" w:color="auto"/>
      </w:divBdr>
    </w:div>
    <w:div w:id="1885672266">
      <w:bodyDiv w:val="1"/>
      <w:marLeft w:val="0"/>
      <w:marRight w:val="0"/>
      <w:marTop w:val="0"/>
      <w:marBottom w:val="0"/>
      <w:divBdr>
        <w:top w:val="none" w:sz="0" w:space="0" w:color="auto"/>
        <w:left w:val="none" w:sz="0" w:space="0" w:color="auto"/>
        <w:bottom w:val="none" w:sz="0" w:space="0" w:color="auto"/>
        <w:right w:val="none" w:sz="0" w:space="0" w:color="auto"/>
      </w:divBdr>
    </w:div>
    <w:div w:id="1919092207">
      <w:bodyDiv w:val="1"/>
      <w:marLeft w:val="0"/>
      <w:marRight w:val="0"/>
      <w:marTop w:val="0"/>
      <w:marBottom w:val="0"/>
      <w:divBdr>
        <w:top w:val="none" w:sz="0" w:space="0" w:color="auto"/>
        <w:left w:val="none" w:sz="0" w:space="0" w:color="auto"/>
        <w:bottom w:val="none" w:sz="0" w:space="0" w:color="auto"/>
        <w:right w:val="none" w:sz="0" w:space="0" w:color="auto"/>
      </w:divBdr>
    </w:div>
    <w:div w:id="20427000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up.buketov.edu.kz/ksu/academic_policy_kz.pdf" TargetMode="External"/><Relationship Id="rId117" Type="http://schemas.openxmlformats.org/officeDocument/2006/relationships/hyperlink" Target="https://iqaa-ranking.kz/rejting-vuzov/rejting-vuzov-kazakhstana-2022/natsionalnyj-rejting-vedushchikh-mnogoprofilnykh-vuzov-kazakhstana" TargetMode="External"/><Relationship Id="rId21" Type="http://schemas.openxmlformats.org/officeDocument/2006/relationships/hyperlink" Target="https://buketov.edu.kz/" TargetMode="External"/><Relationship Id="rId42" Type="http://schemas.openxmlformats.org/officeDocument/2006/relationships/hyperlink" Target="https://buketov.edu.kz/kz/page/research" TargetMode="External"/><Relationship Id="rId47" Type="http://schemas.openxmlformats.org/officeDocument/2006/relationships/hyperlink" Target="https://buketov.edu.kz/" TargetMode="External"/><Relationship Id="rId63" Type="http://schemas.openxmlformats.org/officeDocument/2006/relationships/image" Target="media/image9.png"/><Relationship Id="rId68" Type="http://schemas.openxmlformats.org/officeDocument/2006/relationships/image" Target="media/image14.jpeg"/><Relationship Id="rId84" Type="http://schemas.openxmlformats.org/officeDocument/2006/relationships/image" Target="media/image30.jpeg"/><Relationship Id="rId89" Type="http://schemas.openxmlformats.org/officeDocument/2006/relationships/image" Target="media/image35.jpeg"/><Relationship Id="rId112" Type="http://schemas.openxmlformats.org/officeDocument/2006/relationships/image" Target="media/image58.jpeg"/><Relationship Id="rId133" Type="http://schemas.openxmlformats.org/officeDocument/2006/relationships/image" Target="media/image64.jpeg"/><Relationship Id="rId16" Type="http://schemas.openxmlformats.org/officeDocument/2006/relationships/hyperlink" Target="https://up.buketov.edu.kz/ksu/%D0%9F%D1%80%D0%B0%D0%B2%D0%B8%D0%BB%D0%B0%20%D0%90%D0%BA%D0%B0%D0%B4%D0%B5%D0%BC%D0%B8%D1%87%D0%B5%D1%81%D0%BA%D0%BE%D0%B9%20%D1%87%D0%B5%D1%81%D1%82%D0%BD%D0%BE%D1%81%D1%82%D0%B8_%D0%BA%D0%B0%D0%B7_08.11.2021.pdf" TargetMode="External"/><Relationship Id="rId107" Type="http://schemas.openxmlformats.org/officeDocument/2006/relationships/image" Target="media/image53.jpeg"/><Relationship Id="rId11" Type="http://schemas.openxmlformats.org/officeDocument/2006/relationships/image" Target="media/image3.jpeg"/><Relationship Id="rId32" Type="http://schemas.openxmlformats.org/officeDocument/2006/relationships/hyperlink" Target="https://buketov.edu.kz/kz/page/student-houses" TargetMode="External"/><Relationship Id="rId37" Type="http://schemas.openxmlformats.org/officeDocument/2006/relationships/hyperlink" Target="https://e.ksu.kz/" TargetMode="External"/><Relationship Id="rId53" Type="http://schemas.openxmlformats.org/officeDocument/2006/relationships/hyperlink" Target="https://buketov.edu.kz/" TargetMode="External"/><Relationship Id="rId58" Type="http://schemas.openxmlformats.org/officeDocument/2006/relationships/hyperlink" Target="https://buketov.edu.kz/kz/page/faculty/faculty-fil" TargetMode="External"/><Relationship Id="rId74" Type="http://schemas.openxmlformats.org/officeDocument/2006/relationships/image" Target="media/image20.jpeg"/><Relationship Id="rId79" Type="http://schemas.openxmlformats.org/officeDocument/2006/relationships/image" Target="media/image25.jpeg"/><Relationship Id="rId102" Type="http://schemas.openxmlformats.org/officeDocument/2006/relationships/image" Target="media/image48.jpeg"/><Relationship Id="rId123" Type="http://schemas.openxmlformats.org/officeDocument/2006/relationships/hyperlink" Target="https://buketov.edu.kz/kz/page/rating" TargetMode="External"/><Relationship Id="rId128" Type="http://schemas.openxmlformats.org/officeDocument/2006/relationships/footer" Target="footer1.xml"/><Relationship Id="rId5" Type="http://schemas.openxmlformats.org/officeDocument/2006/relationships/settings" Target="settings.xml"/><Relationship Id="rId90" Type="http://schemas.openxmlformats.org/officeDocument/2006/relationships/image" Target="media/image36.jpeg"/><Relationship Id="rId95" Type="http://schemas.openxmlformats.org/officeDocument/2006/relationships/image" Target="media/image41.jpeg"/><Relationship Id="rId14" Type="http://schemas.openxmlformats.org/officeDocument/2006/relationships/hyperlink" Target="https://buketov.edu.kz/kz/page/rating" TargetMode="External"/><Relationship Id="rId22" Type="http://schemas.openxmlformats.org/officeDocument/2006/relationships/hyperlink" Target="https://buketov.edu.kz/kz/page/faculty/faculty-fil/kazlit2" TargetMode="External"/><Relationship Id="rId27" Type="http://schemas.openxmlformats.org/officeDocument/2006/relationships/hyperlink" Target="https://idl.ksu.kz/" TargetMode="External"/><Relationship Id="rId30" Type="http://schemas.openxmlformats.org/officeDocument/2006/relationships/hyperlink" Target="https://buketov.edu.kz/kz/page/volunteer" TargetMode="External"/><Relationship Id="rId35" Type="http://schemas.openxmlformats.org/officeDocument/2006/relationships/hyperlink" Target="http://www.ksu.kz" TargetMode="External"/><Relationship Id="rId43" Type="http://schemas.openxmlformats.org/officeDocument/2006/relationships/hyperlink" Target="https://e.ksu.kz/" TargetMode="External"/><Relationship Id="rId48" Type="http://schemas.openxmlformats.org/officeDocument/2006/relationships/hyperlink" Target="https://buketov.edu.kz/kz/page/doctor" TargetMode="External"/><Relationship Id="rId56" Type="http://schemas.openxmlformats.org/officeDocument/2006/relationships/hyperlink" Target="https://buketov.edu.kz/" TargetMode="External"/><Relationship Id="rId64" Type="http://schemas.openxmlformats.org/officeDocument/2006/relationships/image" Target="media/image10.jpeg"/><Relationship Id="rId69" Type="http://schemas.openxmlformats.org/officeDocument/2006/relationships/image" Target="media/image15.jpeg"/><Relationship Id="rId77" Type="http://schemas.openxmlformats.org/officeDocument/2006/relationships/image" Target="media/image23.jpeg"/><Relationship Id="rId100" Type="http://schemas.openxmlformats.org/officeDocument/2006/relationships/image" Target="media/image46.jpeg"/><Relationship Id="rId105" Type="http://schemas.openxmlformats.org/officeDocument/2006/relationships/image" Target="media/image51.jpeg"/><Relationship Id="rId113" Type="http://schemas.openxmlformats.org/officeDocument/2006/relationships/image" Target="media/image59.png"/><Relationship Id="rId118" Type="http://schemas.openxmlformats.org/officeDocument/2006/relationships/hyperlink" Target="https://atameken.kz/ru/university_ratings" TargetMode="External"/><Relationship Id="rId126" Type="http://schemas.openxmlformats.org/officeDocument/2006/relationships/hyperlink" Target="https://webirbis.ksu.kz/" TargetMode="External"/><Relationship Id="rId13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s://buketov.edu.kz/kz/page/ckt" TargetMode="External"/><Relationship Id="rId72" Type="http://schemas.openxmlformats.org/officeDocument/2006/relationships/image" Target="media/image18.jpeg"/><Relationship Id="rId80" Type="http://schemas.openxmlformats.org/officeDocument/2006/relationships/image" Target="media/image26.jpeg"/><Relationship Id="rId85" Type="http://schemas.openxmlformats.org/officeDocument/2006/relationships/image" Target="media/image31.jpeg"/><Relationship Id="rId93" Type="http://schemas.openxmlformats.org/officeDocument/2006/relationships/image" Target="media/image39.jpeg"/><Relationship Id="rId98" Type="http://schemas.openxmlformats.org/officeDocument/2006/relationships/image" Target="media/image44.jpeg"/><Relationship Id="rId121" Type="http://schemas.openxmlformats.org/officeDocument/2006/relationships/hyperlink" Target="https://online.zakon.kz/"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buketov.edu.kz/kz/page/faculty/faculty-fil" TargetMode="External"/><Relationship Id="rId25" Type="http://schemas.openxmlformats.org/officeDocument/2006/relationships/hyperlink" Target="https://e.ksu.kz/" TargetMode="External"/><Relationship Id="rId33" Type="http://schemas.openxmlformats.org/officeDocument/2006/relationships/hyperlink" Target="https://e.ksu.kz/" TargetMode="External"/><Relationship Id="rId38" Type="http://schemas.openxmlformats.org/officeDocument/2006/relationships/hyperlink" Target="https://buketov.edu.kz/kz/page/faculty/faculty-fil/kazlit3" TargetMode="External"/><Relationship Id="rId46" Type="http://schemas.openxmlformats.org/officeDocument/2006/relationships/hyperlink" Target="https://buketov.edu.kz/kz/page/faculty/faculty-fil" TargetMode="External"/><Relationship Id="rId59" Type="http://schemas.openxmlformats.org/officeDocument/2006/relationships/image" Target="media/image5.jpeg"/><Relationship Id="rId67" Type="http://schemas.openxmlformats.org/officeDocument/2006/relationships/image" Target="media/image13.jpeg"/><Relationship Id="rId103" Type="http://schemas.openxmlformats.org/officeDocument/2006/relationships/image" Target="media/image49.jpeg"/><Relationship Id="rId108" Type="http://schemas.openxmlformats.org/officeDocument/2006/relationships/image" Target="media/image54.jpeg"/><Relationship Id="rId116" Type="http://schemas.openxmlformats.org/officeDocument/2006/relationships/hyperlink" Target="https://iaar.agency/rating/1/0/2022" TargetMode="External"/><Relationship Id="rId124" Type="http://schemas.openxmlformats.org/officeDocument/2006/relationships/hyperlink" Target="https://up.ksu.kz/ksu/admission/doctor/%D0%9A%D0%B0%D0%B7%D0%B0%D1%85%D1%81%D0%BA%D0%B8%D0%B9%20%D1%8F%D0%B7%D1%8B%D0%BA%20%D0%B8%20%D0%BB%D0%B8%D1%82%D0%B5%D1%80%D0%B0%D1%82%D1%83%D1%80%D0%B0,%20%D0%BA%D0%B0%D0%B7.pdf" TargetMode="External"/><Relationship Id="rId129" Type="http://schemas.openxmlformats.org/officeDocument/2006/relationships/image" Target="media/image60.jpeg"/><Relationship Id="rId20" Type="http://schemas.openxmlformats.org/officeDocument/2006/relationships/hyperlink" Target="https://buketov.edu.kz/" TargetMode="External"/><Relationship Id="rId41" Type="http://schemas.openxmlformats.org/officeDocument/2006/relationships/hyperlink" Target="https://buketov.edu.kz/kz/page/laboratory/science3" TargetMode="External"/><Relationship Id="rId54" Type="http://schemas.openxmlformats.org/officeDocument/2006/relationships/hyperlink" Target="https://buketov.edu.kz/" TargetMode="External"/><Relationship Id="rId62" Type="http://schemas.openxmlformats.org/officeDocument/2006/relationships/image" Target="media/image8.jpeg"/><Relationship Id="rId70" Type="http://schemas.openxmlformats.org/officeDocument/2006/relationships/image" Target="media/image16.jpeg"/><Relationship Id="rId75" Type="http://schemas.openxmlformats.org/officeDocument/2006/relationships/image" Target="media/image21.jpeg"/><Relationship Id="rId83" Type="http://schemas.openxmlformats.org/officeDocument/2006/relationships/image" Target="media/image29.jpeg"/><Relationship Id="rId88" Type="http://schemas.openxmlformats.org/officeDocument/2006/relationships/image" Target="media/image34.jpeg"/><Relationship Id="rId91" Type="http://schemas.openxmlformats.org/officeDocument/2006/relationships/image" Target="media/image37.jpeg"/><Relationship Id="rId96" Type="http://schemas.openxmlformats.org/officeDocument/2006/relationships/image" Target="media/image42.jpeg"/><Relationship Id="rId111" Type="http://schemas.openxmlformats.org/officeDocument/2006/relationships/image" Target="media/image57.jpeg"/><Relationship Id="rId132"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buketov.edu.kz/" TargetMode="External"/><Relationship Id="rId23" Type="http://schemas.openxmlformats.org/officeDocument/2006/relationships/hyperlink" Target="https://buketov.edu.kz/kz/" TargetMode="External"/><Relationship Id="rId28" Type="http://schemas.openxmlformats.org/officeDocument/2006/relationships/hyperlink" Target="https://e.ksu.kz/" TargetMode="External"/><Relationship Id="rId36" Type="http://schemas.openxmlformats.org/officeDocument/2006/relationships/hyperlink" Target="https://buketov.edu.kz/kz/page/ckt" TargetMode="External"/><Relationship Id="rId49" Type="http://schemas.openxmlformats.org/officeDocument/2006/relationships/hyperlink" Target="mailto:kazadebiet@inbox.ru" TargetMode="External"/><Relationship Id="rId57" Type="http://schemas.openxmlformats.org/officeDocument/2006/relationships/hyperlink" Target="https://buketov.edu.kz/kz/page/faculty/faculty-fil/kazlit2" TargetMode="External"/><Relationship Id="rId106" Type="http://schemas.openxmlformats.org/officeDocument/2006/relationships/image" Target="media/image52.jpeg"/><Relationship Id="rId114" Type="http://schemas.openxmlformats.org/officeDocument/2006/relationships/hyperlink" Target="https://www.topuniversities.com/university-rankings/world-university-rankings/2022" TargetMode="External"/><Relationship Id="rId119" Type="http://schemas.openxmlformats.org/officeDocument/2006/relationships/hyperlink" Target="https://best-edu.ru/" TargetMode="External"/><Relationship Id="rId127" Type="http://schemas.openxmlformats.org/officeDocument/2006/relationships/header" Target="header1.xml"/><Relationship Id="rId10" Type="http://schemas.openxmlformats.org/officeDocument/2006/relationships/image" Target="media/image2.jpeg"/><Relationship Id="rId31" Type="http://schemas.openxmlformats.org/officeDocument/2006/relationships/hyperlink" Target="https://buketov.edu.kz/kz/page/corruption" TargetMode="External"/><Relationship Id="rId44" Type="http://schemas.openxmlformats.org/officeDocument/2006/relationships/hyperlink" Target="https://e.ksu.kz/" TargetMode="External"/><Relationship Id="rId52" Type="http://schemas.openxmlformats.org/officeDocument/2006/relationships/hyperlink" Target="https://buketov.edu.kz/" TargetMode="External"/><Relationship Id="rId60" Type="http://schemas.openxmlformats.org/officeDocument/2006/relationships/image" Target="media/image6.jpeg"/><Relationship Id="rId65" Type="http://schemas.openxmlformats.org/officeDocument/2006/relationships/image" Target="media/image11.jpeg"/><Relationship Id="rId73" Type="http://schemas.openxmlformats.org/officeDocument/2006/relationships/image" Target="media/image19.jpeg"/><Relationship Id="rId78" Type="http://schemas.openxmlformats.org/officeDocument/2006/relationships/image" Target="media/image24.jpeg"/><Relationship Id="rId81" Type="http://schemas.openxmlformats.org/officeDocument/2006/relationships/image" Target="media/image27.jpeg"/><Relationship Id="rId86" Type="http://schemas.openxmlformats.org/officeDocument/2006/relationships/image" Target="media/image32.jpeg"/><Relationship Id="rId94" Type="http://schemas.openxmlformats.org/officeDocument/2006/relationships/image" Target="media/image40.jpeg"/><Relationship Id="rId99" Type="http://schemas.openxmlformats.org/officeDocument/2006/relationships/image" Target="media/image45.jpeg"/><Relationship Id="rId101" Type="http://schemas.openxmlformats.org/officeDocument/2006/relationships/image" Target="media/image47.jpeg"/><Relationship Id="rId122" Type="http://schemas.openxmlformats.org/officeDocument/2006/relationships/hyperlink" Target="https://buketov.edu.kz/kz/" TargetMode="External"/><Relationship Id="rId130" Type="http://schemas.openxmlformats.org/officeDocument/2006/relationships/image" Target="media/image61.jpeg"/><Relationship Id="rId13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buketov.edu.kz/kz/" TargetMode="External"/><Relationship Id="rId18" Type="http://schemas.openxmlformats.org/officeDocument/2006/relationships/hyperlink" Target="https://buketov.edu.kz/" TargetMode="External"/><Relationship Id="rId39" Type="http://schemas.openxmlformats.org/officeDocument/2006/relationships/hyperlink" Target="https://buketov.edu.kz/kz/page/faculty/faculty-fil/kazyaz3" TargetMode="External"/><Relationship Id="rId109" Type="http://schemas.openxmlformats.org/officeDocument/2006/relationships/image" Target="media/image55.jpeg"/><Relationship Id="rId34" Type="http://schemas.openxmlformats.org/officeDocument/2006/relationships/hyperlink" Target="https://up.buketov.edu.kz/ksu/%D0%9F%D1%80%D0%B0%D0%B2%D0%B8%D0%BB%D0%B0%20%D0%90%D0%BA%D0%B0%D0%B4%D0%B5%D0%BC%D0%B8%D1%87%D0%B5%D1%81%D0%BA%D0%BE%D0%B9%20%D1%87%D0%B5%D1%81%D1%82%D0%BD%D0%BE%D1%81%D1%82%D0%B8_%D0%BA%D0%B0%D0%B7_08.11.2021.pdf" TargetMode="External"/><Relationship Id="rId50" Type="http://schemas.openxmlformats.org/officeDocument/2006/relationships/hyperlink" Target="https://buketov.edu.kz/kz/page/ckt" TargetMode="External"/><Relationship Id="rId55" Type="http://schemas.openxmlformats.org/officeDocument/2006/relationships/hyperlink" Target="https://buketov.edu.kz/" TargetMode="External"/><Relationship Id="rId76" Type="http://schemas.openxmlformats.org/officeDocument/2006/relationships/image" Target="media/image22.jpeg"/><Relationship Id="rId97" Type="http://schemas.openxmlformats.org/officeDocument/2006/relationships/image" Target="media/image43.jpeg"/><Relationship Id="rId104" Type="http://schemas.openxmlformats.org/officeDocument/2006/relationships/image" Target="media/image50.jpeg"/><Relationship Id="rId120" Type="http://schemas.openxmlformats.org/officeDocument/2006/relationships/hyperlink" Target="https://buketov.edu.kz/kz/" TargetMode="External"/><Relationship Id="rId125" Type="http://schemas.openxmlformats.org/officeDocument/2006/relationships/hyperlink" Target="https://e.ksu.kz/" TargetMode="External"/><Relationship Id="rId7" Type="http://schemas.openxmlformats.org/officeDocument/2006/relationships/footnotes" Target="footnotes.xml"/><Relationship Id="rId71" Type="http://schemas.openxmlformats.org/officeDocument/2006/relationships/image" Target="media/image17.jpeg"/><Relationship Id="rId92" Type="http://schemas.openxmlformats.org/officeDocument/2006/relationships/image" Target="media/image38.jpeg"/><Relationship Id="rId2" Type="http://schemas.openxmlformats.org/officeDocument/2006/relationships/numbering" Target="numbering.xml"/><Relationship Id="rId29" Type="http://schemas.openxmlformats.org/officeDocument/2006/relationships/hyperlink" Target="https://up.buketov.edu.kz/ksu/academic_policy_kz.pdf" TargetMode="External"/><Relationship Id="rId24" Type="http://schemas.openxmlformats.org/officeDocument/2006/relationships/hyperlink" Target="https://buketov.edu.kz/kz/" TargetMode="External"/><Relationship Id="rId40" Type="http://schemas.openxmlformats.org/officeDocument/2006/relationships/hyperlink" Target="https://buketov.edu.kz/kz/page/research" TargetMode="External"/><Relationship Id="rId45" Type="http://schemas.openxmlformats.org/officeDocument/2006/relationships/hyperlink" Target="http://www.antiplagiat.ru" TargetMode="External"/><Relationship Id="rId66" Type="http://schemas.openxmlformats.org/officeDocument/2006/relationships/image" Target="media/image12.jpeg"/><Relationship Id="rId87" Type="http://schemas.openxmlformats.org/officeDocument/2006/relationships/image" Target="media/image33.jpeg"/><Relationship Id="rId110" Type="http://schemas.openxmlformats.org/officeDocument/2006/relationships/image" Target="media/image56.jpeg"/><Relationship Id="rId115" Type="http://schemas.openxmlformats.org/officeDocument/2006/relationships/hyperlink" Target="https://www.topuniversities.com/university-rankings/eeca-rankings/2022" TargetMode="External"/><Relationship Id="rId131" Type="http://schemas.openxmlformats.org/officeDocument/2006/relationships/image" Target="media/image62.jpeg"/><Relationship Id="rId61" Type="http://schemas.openxmlformats.org/officeDocument/2006/relationships/image" Target="media/image7.jpeg"/><Relationship Id="rId82" Type="http://schemas.openxmlformats.org/officeDocument/2006/relationships/image" Target="media/image28.jpeg"/><Relationship Id="rId19" Type="http://schemas.openxmlformats.org/officeDocument/2006/relationships/hyperlink" Target="https://online.zakon.k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FDD333F-F004-4DF6-8124-206A63D4C0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1</Pages>
  <Words>33438</Words>
  <Characters>190603</Characters>
  <Application>Microsoft Office Word</Application>
  <DocSecurity>0</DocSecurity>
  <Lines>1588</Lines>
  <Paragraphs>447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223594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Certified Windows</dc:creator>
  <cp:lastModifiedBy>Омархан Жанерке Мартбекқызы </cp:lastModifiedBy>
  <cp:revision>16</cp:revision>
  <cp:lastPrinted>2022-10-21T09:18:00Z</cp:lastPrinted>
  <dcterms:created xsi:type="dcterms:W3CDTF">2022-10-13T09:22:00Z</dcterms:created>
  <dcterms:modified xsi:type="dcterms:W3CDTF">2022-10-22T04:56:00Z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2022-03-24T00:00:00Z</vt:filetime>
  </property>
  <property fmtid="{D5CDD505-2E9C-101B-9397-08002B2CF9AE}" pid="3" name="Creator">
    <vt:lpwstr>Microsoft® Word 2019</vt:lpwstr>
  </property>
  <property fmtid="{D5CDD505-2E9C-101B-9397-08002B2CF9AE}" pid="4" name="LastSaved">
    <vt:filetime>2022-09-16T00:00:00Z</vt:filetime>
  </property>
</Properties>
</file>